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3"/>
        <w:gridCol w:w="8449"/>
      </w:tblGrid>
      <w:tr w:rsidR="00E67D29" w:rsidRPr="000C18FB" w14:paraId="7AD95C61" w14:textId="77777777" w:rsidTr="00A461E2">
        <w:trPr>
          <w:trHeight w:val="504"/>
        </w:trPr>
        <w:tc>
          <w:tcPr>
            <w:tcW w:w="1526" w:type="dxa"/>
            <w:shd w:val="clear" w:color="auto" w:fill="4F2D7F"/>
            <w:vAlign w:val="center"/>
          </w:tcPr>
          <w:p w14:paraId="6FC6B71C" w14:textId="77777777" w:rsidR="00E67D29" w:rsidRPr="000D388C" w:rsidRDefault="00E67D29" w:rsidP="00973E7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Job Title: </w:t>
            </w:r>
          </w:p>
        </w:tc>
        <w:tc>
          <w:tcPr>
            <w:tcW w:w="8647" w:type="dxa"/>
            <w:vAlign w:val="center"/>
          </w:tcPr>
          <w:p w14:paraId="356B9253" w14:textId="5EFE4BDC" w:rsidR="00E67D29" w:rsidRPr="000D388C" w:rsidRDefault="00CB7881" w:rsidP="007F2FD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Executive Director</w:t>
            </w:r>
            <w:r w:rsidR="00C94321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</w:t>
            </w:r>
            <w:r w:rsidR="00C94321" w:rsidRPr="0079563D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- </w:t>
            </w:r>
            <w:r w:rsidR="00CB4496" w:rsidRPr="0079563D">
              <w:rPr>
                <w:rFonts w:ascii="Arial" w:hAnsi="Arial" w:cs="Arial"/>
                <w:b/>
                <w:color w:val="000000" w:themeColor="text1"/>
                <w:szCs w:val="24"/>
              </w:rPr>
              <w:t>Procurement</w:t>
            </w:r>
          </w:p>
        </w:tc>
      </w:tr>
      <w:tr w:rsidR="00E67D29" w:rsidRPr="000C18FB" w14:paraId="19CD2617" w14:textId="77777777" w:rsidTr="00A461E2">
        <w:trPr>
          <w:trHeight w:val="454"/>
        </w:trPr>
        <w:tc>
          <w:tcPr>
            <w:tcW w:w="1526" w:type="dxa"/>
            <w:shd w:val="clear" w:color="auto" w:fill="4F2D7F"/>
            <w:vAlign w:val="center"/>
          </w:tcPr>
          <w:p w14:paraId="7FB9FA75" w14:textId="77777777" w:rsidR="00E67D29" w:rsidRPr="000D388C" w:rsidRDefault="00E67D29" w:rsidP="00973E7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Reports to:</w:t>
            </w:r>
          </w:p>
        </w:tc>
        <w:tc>
          <w:tcPr>
            <w:tcW w:w="8647" w:type="dxa"/>
            <w:vAlign w:val="center"/>
          </w:tcPr>
          <w:p w14:paraId="1CCA5936" w14:textId="77777777" w:rsidR="00E67D29" w:rsidRPr="000D388C" w:rsidRDefault="00CB7881" w:rsidP="00973E7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Managing Director</w:t>
            </w:r>
          </w:p>
        </w:tc>
      </w:tr>
      <w:tr w:rsidR="00E67D29" w:rsidRPr="000C18FB" w14:paraId="33E2AC5E" w14:textId="77777777" w:rsidTr="000D388C">
        <w:tc>
          <w:tcPr>
            <w:tcW w:w="1526" w:type="dxa"/>
            <w:shd w:val="clear" w:color="auto" w:fill="4F2D7F"/>
            <w:vAlign w:val="center"/>
          </w:tcPr>
          <w:p w14:paraId="6E3B000B" w14:textId="77777777" w:rsidR="00E67D29" w:rsidRPr="000D388C" w:rsidRDefault="00E67D29" w:rsidP="00973E7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Grade:</w:t>
            </w:r>
          </w:p>
        </w:tc>
        <w:tc>
          <w:tcPr>
            <w:tcW w:w="8647" w:type="dxa"/>
            <w:vAlign w:val="center"/>
          </w:tcPr>
          <w:p w14:paraId="687D8EF8" w14:textId="710930F7" w:rsidR="00E67D29" w:rsidRPr="000D388C" w:rsidRDefault="00500F14" w:rsidP="00973E7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Director</w:t>
            </w:r>
          </w:p>
        </w:tc>
      </w:tr>
      <w:tr w:rsidR="00E67D29" w:rsidRPr="000C18FB" w14:paraId="212F0727" w14:textId="77777777" w:rsidTr="000D388C">
        <w:trPr>
          <w:trHeight w:val="32"/>
        </w:trPr>
        <w:tc>
          <w:tcPr>
            <w:tcW w:w="1526" w:type="dxa"/>
            <w:shd w:val="clear" w:color="auto" w:fill="4F2D7F"/>
            <w:vAlign w:val="center"/>
          </w:tcPr>
          <w:p w14:paraId="19FB57AF" w14:textId="77777777" w:rsidR="00E67D29" w:rsidRPr="000D388C" w:rsidRDefault="00E67D29" w:rsidP="00973E7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Date:</w:t>
            </w:r>
          </w:p>
        </w:tc>
        <w:tc>
          <w:tcPr>
            <w:tcW w:w="8647" w:type="dxa"/>
            <w:vAlign w:val="center"/>
          </w:tcPr>
          <w:p w14:paraId="5A5F9DA1" w14:textId="08C9E94A" w:rsidR="00E67D29" w:rsidRPr="000D388C" w:rsidRDefault="0079563D" w:rsidP="00973E7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Reviewed July </w:t>
            </w:r>
            <w:r w:rsidR="00CB4496">
              <w:rPr>
                <w:rFonts w:ascii="Arial" w:hAnsi="Arial" w:cs="Arial"/>
                <w:color w:val="000000" w:themeColor="text1"/>
                <w:szCs w:val="24"/>
              </w:rPr>
              <w:t>2023</w:t>
            </w:r>
          </w:p>
        </w:tc>
      </w:tr>
    </w:tbl>
    <w:p w14:paraId="24321898" w14:textId="77777777" w:rsidR="00CF648D" w:rsidRDefault="00CF648D"/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4F2D7F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7444"/>
      </w:tblGrid>
      <w:tr w:rsidR="00E67D29" w:rsidRPr="000C18FB" w14:paraId="0D21E696" w14:textId="77777777" w:rsidTr="00035D93">
        <w:tc>
          <w:tcPr>
            <w:tcW w:w="996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4F2D7F"/>
            <w:vAlign w:val="center"/>
          </w:tcPr>
          <w:p w14:paraId="30E64641" w14:textId="77777777" w:rsidR="00E67D29" w:rsidRPr="000D388C" w:rsidRDefault="00EF1060" w:rsidP="000D388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1. </w:t>
            </w:r>
            <w:r w:rsidR="00FB335D"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Job Purpose</w:t>
            </w:r>
          </w:p>
        </w:tc>
      </w:tr>
      <w:tr w:rsidR="000C18FB" w:rsidRPr="000C18FB" w14:paraId="487290F0" w14:textId="77777777" w:rsidTr="00035D93">
        <w:tc>
          <w:tcPr>
            <w:tcW w:w="9962" w:type="dxa"/>
            <w:gridSpan w:val="2"/>
            <w:shd w:val="clear" w:color="auto" w:fill="auto"/>
            <w:vAlign w:val="center"/>
          </w:tcPr>
          <w:p w14:paraId="2EF51FC6" w14:textId="583E827E" w:rsidR="00FB7102" w:rsidRDefault="001C582B" w:rsidP="001C582B">
            <w:pPr>
              <w:rPr>
                <w:rFonts w:ascii="Arial" w:eastAsia="Times New Roman" w:hAnsi="Arial" w:cs="Arial"/>
              </w:rPr>
            </w:pPr>
            <w:bookmarkStart w:id="0" w:name="OLE_LINK1"/>
            <w:r w:rsidRPr="001C582B">
              <w:rPr>
                <w:rFonts w:ascii="Arial" w:eastAsia="Times New Roman" w:hAnsi="Arial" w:cs="Arial"/>
              </w:rPr>
              <w:t xml:space="preserve">Responsible for </w:t>
            </w:r>
            <w:r w:rsidR="00FB7102">
              <w:rPr>
                <w:rFonts w:ascii="Arial" w:eastAsia="Times New Roman" w:hAnsi="Arial" w:cs="Arial"/>
              </w:rPr>
              <w:t xml:space="preserve">overseeing </w:t>
            </w:r>
            <w:r w:rsidR="00895397">
              <w:rPr>
                <w:rFonts w:ascii="Arial" w:eastAsia="Times New Roman" w:hAnsi="Arial" w:cs="Arial"/>
              </w:rPr>
              <w:t xml:space="preserve">the organisations daily business activities in relation </w:t>
            </w:r>
            <w:r w:rsidR="00895397" w:rsidRPr="00AB3385">
              <w:rPr>
                <w:rFonts w:ascii="Arial" w:eastAsia="Times New Roman" w:hAnsi="Arial" w:cs="Arial"/>
              </w:rPr>
              <w:t xml:space="preserve">to </w:t>
            </w:r>
            <w:r w:rsidR="0079563D" w:rsidRPr="00B4134A">
              <w:rPr>
                <w:rFonts w:ascii="Arial" w:eastAsia="Times New Roman" w:hAnsi="Arial" w:cs="Arial"/>
              </w:rPr>
              <w:t>P</w:t>
            </w:r>
            <w:r w:rsidR="00FD0F7C" w:rsidRPr="00B4134A">
              <w:rPr>
                <w:rFonts w:ascii="Arial" w:eastAsia="Times New Roman" w:hAnsi="Arial" w:cs="Arial"/>
              </w:rPr>
              <w:t>rocurement</w:t>
            </w:r>
            <w:r w:rsidR="00D052F9" w:rsidRPr="00B4134A">
              <w:rPr>
                <w:rFonts w:ascii="Arial" w:eastAsia="Times New Roman" w:hAnsi="Arial" w:cs="Arial"/>
              </w:rPr>
              <w:t xml:space="preserve"> </w:t>
            </w:r>
            <w:r w:rsidR="008A3905" w:rsidRPr="00B4134A">
              <w:rPr>
                <w:rFonts w:ascii="Arial" w:eastAsia="Times New Roman" w:hAnsi="Arial" w:cs="Arial"/>
              </w:rPr>
              <w:t>and</w:t>
            </w:r>
            <w:r w:rsidR="00D052F9" w:rsidRPr="00B4134A">
              <w:rPr>
                <w:rFonts w:ascii="Arial" w:eastAsia="Times New Roman" w:hAnsi="Arial" w:cs="Arial"/>
              </w:rPr>
              <w:t xml:space="preserve"> management of </w:t>
            </w:r>
            <w:r w:rsidR="00AD193B" w:rsidRPr="00B4134A">
              <w:rPr>
                <w:rFonts w:ascii="Arial" w:eastAsia="Times New Roman" w:hAnsi="Arial" w:cs="Arial"/>
              </w:rPr>
              <w:t xml:space="preserve">product and </w:t>
            </w:r>
            <w:r w:rsidR="0079563D" w:rsidRPr="00B4134A">
              <w:rPr>
                <w:rFonts w:ascii="Arial" w:eastAsia="Times New Roman" w:hAnsi="Arial" w:cs="Arial"/>
              </w:rPr>
              <w:t>service-related</w:t>
            </w:r>
            <w:r w:rsidR="00AD193B" w:rsidRPr="00B4134A">
              <w:rPr>
                <w:rFonts w:ascii="Arial" w:eastAsia="Times New Roman" w:hAnsi="Arial" w:cs="Arial"/>
              </w:rPr>
              <w:t xml:space="preserve"> life cycles for the business</w:t>
            </w:r>
            <w:r w:rsidR="0079563D" w:rsidRPr="00B4134A">
              <w:rPr>
                <w:rFonts w:ascii="Arial" w:eastAsia="Times New Roman" w:hAnsi="Arial" w:cs="Arial"/>
              </w:rPr>
              <w:t xml:space="preserve"> for </w:t>
            </w:r>
            <w:r w:rsidR="008A3905" w:rsidRPr="00B4134A">
              <w:rPr>
                <w:rFonts w:ascii="Arial" w:eastAsia="Times New Roman" w:hAnsi="Arial" w:cs="Arial"/>
              </w:rPr>
              <w:t>public sect</w:t>
            </w:r>
            <w:r w:rsidR="00293D1A" w:rsidRPr="00B4134A">
              <w:rPr>
                <w:rFonts w:ascii="Arial" w:eastAsia="Times New Roman" w:hAnsi="Arial" w:cs="Arial"/>
              </w:rPr>
              <w:t>or frameworks and education.</w:t>
            </w:r>
          </w:p>
          <w:p w14:paraId="6897BA18" w14:textId="572F055A" w:rsidR="00BE676C" w:rsidRDefault="00E27E3C" w:rsidP="00CB78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 lead the strategic direction of the organisation in the</w:t>
            </w:r>
            <w:r w:rsidR="00BE676C">
              <w:rPr>
                <w:rFonts w:ascii="Arial" w:eastAsia="Times New Roman" w:hAnsi="Arial" w:cs="Arial"/>
              </w:rPr>
              <w:t>ir allocated business areas</w:t>
            </w:r>
            <w:r w:rsidR="00724839">
              <w:rPr>
                <w:rFonts w:ascii="Arial" w:eastAsia="Times New Roman" w:hAnsi="Arial" w:cs="Arial"/>
              </w:rPr>
              <w:t>.</w:t>
            </w:r>
          </w:p>
          <w:p w14:paraId="1FCB0E00" w14:textId="1C46968C" w:rsidR="00E27E3C" w:rsidRPr="00AB3385" w:rsidRDefault="00E27E3C" w:rsidP="00CB78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To act as a member of the YPO </w:t>
            </w:r>
            <w:r w:rsidR="00724839" w:rsidRPr="00AB3385">
              <w:rPr>
                <w:rFonts w:ascii="Arial" w:eastAsia="Times New Roman" w:hAnsi="Arial" w:cs="Arial"/>
              </w:rPr>
              <w:t>Bo</w:t>
            </w:r>
            <w:r w:rsidRPr="00AB3385">
              <w:rPr>
                <w:rFonts w:ascii="Arial" w:eastAsia="Times New Roman" w:hAnsi="Arial" w:cs="Arial"/>
              </w:rPr>
              <w:t xml:space="preserve">ard, leading the organisation in the implementation of the organisational </w:t>
            </w:r>
            <w:r w:rsidR="003C6CB5" w:rsidRPr="00B4134A">
              <w:rPr>
                <w:rFonts w:ascii="Arial" w:eastAsia="Times New Roman" w:hAnsi="Arial" w:cs="Arial"/>
              </w:rPr>
              <w:t>procurement</w:t>
            </w:r>
            <w:r w:rsidR="00724839" w:rsidRPr="00AB3385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AB3385">
              <w:rPr>
                <w:rFonts w:ascii="Arial" w:eastAsia="Times New Roman" w:hAnsi="Arial" w:cs="Arial"/>
              </w:rPr>
              <w:t xml:space="preserve">strategy meeting the needs of </w:t>
            </w:r>
            <w:r w:rsidR="00724839" w:rsidRPr="00AB3385">
              <w:rPr>
                <w:rFonts w:ascii="Arial" w:eastAsia="Times New Roman" w:hAnsi="Arial" w:cs="Arial"/>
              </w:rPr>
              <w:t>local authority shareholders.</w:t>
            </w:r>
          </w:p>
          <w:p w14:paraId="4BE4E353" w14:textId="03BDB3BB" w:rsidR="00E27E3C" w:rsidRPr="00AB3385" w:rsidRDefault="00E27E3C" w:rsidP="00CB7881">
            <w:pPr>
              <w:rPr>
                <w:rFonts w:ascii="Arial" w:eastAsia="Times New Roman" w:hAnsi="Arial" w:cs="Arial"/>
              </w:rPr>
            </w:pPr>
            <w:r w:rsidRPr="00AB3385">
              <w:rPr>
                <w:rFonts w:ascii="Arial" w:eastAsia="Times New Roman" w:hAnsi="Arial" w:cs="Arial"/>
              </w:rPr>
              <w:t>To represent the organisation at a senior level with customers,</w:t>
            </w:r>
            <w:r w:rsidR="0062176F" w:rsidRPr="00AB3385">
              <w:rPr>
                <w:rFonts w:ascii="Arial" w:eastAsia="Times New Roman" w:hAnsi="Arial" w:cs="Arial"/>
              </w:rPr>
              <w:t xml:space="preserve"> </w:t>
            </w:r>
            <w:r w:rsidR="0062176F" w:rsidRPr="00B4134A">
              <w:rPr>
                <w:rFonts w:ascii="Arial" w:eastAsia="Times New Roman" w:hAnsi="Arial" w:cs="Arial"/>
              </w:rPr>
              <w:t>suppliers</w:t>
            </w:r>
            <w:r w:rsidR="0062176F" w:rsidRPr="00AB3385">
              <w:rPr>
                <w:rFonts w:ascii="Arial" w:eastAsia="Times New Roman" w:hAnsi="Arial" w:cs="Arial"/>
              </w:rPr>
              <w:t>,</w:t>
            </w:r>
            <w:r w:rsidRPr="00AB3385">
              <w:rPr>
                <w:rFonts w:ascii="Arial" w:eastAsia="Times New Roman" w:hAnsi="Arial" w:cs="Arial"/>
              </w:rPr>
              <w:t xml:space="preserve"> </w:t>
            </w:r>
            <w:r w:rsidR="0071787B" w:rsidRPr="00AB3385">
              <w:rPr>
                <w:rFonts w:ascii="Arial" w:eastAsia="Times New Roman" w:hAnsi="Arial" w:cs="Arial"/>
              </w:rPr>
              <w:t xml:space="preserve">partners, </w:t>
            </w:r>
            <w:r w:rsidR="00724839" w:rsidRPr="00AB3385">
              <w:rPr>
                <w:rFonts w:ascii="Arial" w:eastAsia="Times New Roman" w:hAnsi="Arial" w:cs="Arial"/>
              </w:rPr>
              <w:t>shareholder</w:t>
            </w:r>
            <w:r w:rsidRPr="00AB3385">
              <w:rPr>
                <w:rFonts w:ascii="Arial" w:eastAsia="Times New Roman" w:hAnsi="Arial" w:cs="Arial"/>
              </w:rPr>
              <w:t xml:space="preserve"> authorities and stakeholders</w:t>
            </w:r>
            <w:r w:rsidR="00724839" w:rsidRPr="00AB3385">
              <w:rPr>
                <w:rFonts w:ascii="Arial" w:eastAsia="Times New Roman" w:hAnsi="Arial" w:cs="Arial"/>
              </w:rPr>
              <w:t>.</w:t>
            </w:r>
          </w:p>
          <w:p w14:paraId="26F1D260" w14:textId="21B11B89" w:rsidR="00FC4D6E" w:rsidRPr="003C1D26" w:rsidRDefault="00FC4D6E" w:rsidP="00CF648D">
            <w:pPr>
              <w:rPr>
                <w:rFonts w:cs="Arial"/>
                <w:szCs w:val="24"/>
              </w:rPr>
            </w:pPr>
            <w:r w:rsidRPr="00AB3385">
              <w:rPr>
                <w:rFonts w:ascii="Arial" w:eastAsia="Times New Roman" w:hAnsi="Arial" w:cs="Arial"/>
              </w:rPr>
              <w:t>T</w:t>
            </w:r>
            <w:r w:rsidRPr="00AB3385">
              <w:rPr>
                <w:rFonts w:ascii="Arial" w:hAnsi="Arial" w:cs="Arial"/>
                <w:szCs w:val="24"/>
              </w:rPr>
              <w:t>hrough effective communication inspire, motivate, lead and develop the</w:t>
            </w:r>
            <w:r w:rsidRPr="003C1D26">
              <w:rPr>
                <w:rFonts w:ascii="Arial" w:hAnsi="Arial" w:cs="Arial"/>
                <w:szCs w:val="24"/>
              </w:rPr>
              <w:t xml:space="preserve"> workforce so that they have a real sense of ownership of its ambitions, encouraging cross </w:t>
            </w:r>
            <w:r w:rsidR="00724839" w:rsidRPr="003C1D26">
              <w:rPr>
                <w:rFonts w:ascii="Arial" w:hAnsi="Arial" w:cs="Arial"/>
                <w:szCs w:val="24"/>
              </w:rPr>
              <w:t>service</w:t>
            </w:r>
            <w:r w:rsidRPr="003C1D26">
              <w:rPr>
                <w:rFonts w:ascii="Arial" w:hAnsi="Arial" w:cs="Arial"/>
                <w:szCs w:val="24"/>
              </w:rPr>
              <w:t xml:space="preserve"> working, continual improvements in service delivery and a clear focus on agreed priorities.</w:t>
            </w:r>
          </w:p>
          <w:p w14:paraId="50353EF4" w14:textId="3D57B1CD" w:rsidR="00005B7F" w:rsidRPr="00724839" w:rsidRDefault="0079563D" w:rsidP="002B527C">
            <w:pPr>
              <w:rPr>
                <w:rFonts w:ascii="Arial" w:hAnsi="Arial" w:cs="Arial"/>
                <w:noProof/>
                <w:color w:val="FF0000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Lead on appropriate and proportionate </w:t>
            </w:r>
            <w:r w:rsidR="00FC4D6E" w:rsidRPr="003C1D26">
              <w:rPr>
                <w:rFonts w:ascii="Arial" w:hAnsi="Arial" w:cs="Arial"/>
                <w:noProof/>
                <w:szCs w:val="24"/>
              </w:rPr>
              <w:t xml:space="preserve">governance arangements to ensure </w:t>
            </w:r>
            <w:r w:rsidR="00724839" w:rsidRPr="003C1D26">
              <w:rPr>
                <w:rFonts w:ascii="Arial" w:hAnsi="Arial" w:cs="Arial"/>
                <w:noProof/>
                <w:szCs w:val="24"/>
              </w:rPr>
              <w:t xml:space="preserve">compliance with </w:t>
            </w:r>
            <w:r w:rsidR="00FC4D6E" w:rsidRPr="003C1D26">
              <w:rPr>
                <w:rFonts w:ascii="Arial" w:hAnsi="Arial" w:cs="Arial"/>
                <w:noProof/>
                <w:szCs w:val="24"/>
              </w:rPr>
              <w:t>legal and</w:t>
            </w:r>
            <w:r w:rsidR="00724839" w:rsidRPr="003C1D26">
              <w:rPr>
                <w:rFonts w:ascii="Arial" w:hAnsi="Arial" w:cs="Arial"/>
                <w:noProof/>
                <w:szCs w:val="24"/>
              </w:rPr>
              <w:t xml:space="preserve"> regulatory requirements, </w:t>
            </w:r>
            <w:r w:rsidR="00FC4D6E" w:rsidRPr="003C1D26">
              <w:rPr>
                <w:rFonts w:ascii="Arial" w:hAnsi="Arial" w:cs="Arial"/>
                <w:noProof/>
                <w:szCs w:val="24"/>
              </w:rPr>
              <w:t>public accountability and scrutiny of all decision making processes</w:t>
            </w:r>
            <w:bookmarkEnd w:id="0"/>
            <w:r w:rsidR="00724839" w:rsidRPr="003C1D26">
              <w:rPr>
                <w:rFonts w:ascii="Arial" w:hAnsi="Arial" w:cs="Arial"/>
                <w:noProof/>
                <w:szCs w:val="24"/>
              </w:rPr>
              <w:t>.</w:t>
            </w:r>
          </w:p>
          <w:p w14:paraId="5B7C8916" w14:textId="77777777" w:rsidR="002B527C" w:rsidRDefault="002B527C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551560CA" w14:textId="77777777" w:rsidR="002B527C" w:rsidRDefault="002B527C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15278936" w14:textId="77777777" w:rsidR="002B527C" w:rsidRDefault="002B527C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0BCFF04F" w14:textId="77777777" w:rsidR="002B527C" w:rsidRDefault="002B527C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6FAE3BE2" w14:textId="77777777" w:rsidR="002B527C" w:rsidRDefault="002B527C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43665E00" w14:textId="77777777" w:rsidR="002B527C" w:rsidRDefault="002B527C" w:rsidP="002B527C">
            <w:pPr>
              <w:rPr>
                <w:rFonts w:ascii="Arial" w:hAnsi="Arial" w:cs="Arial"/>
                <w:noProof/>
                <w:szCs w:val="24"/>
              </w:rPr>
            </w:pPr>
          </w:p>
          <w:p w14:paraId="262083F2" w14:textId="0A3C3914" w:rsidR="002B527C" w:rsidRPr="007C4C36" w:rsidRDefault="002B527C" w:rsidP="002B527C">
            <w:pPr>
              <w:rPr>
                <w:rFonts w:ascii="Arial" w:eastAsia="Times New Roman" w:hAnsi="Arial" w:cs="Arial"/>
              </w:rPr>
            </w:pPr>
          </w:p>
        </w:tc>
      </w:tr>
      <w:tr w:rsidR="00E67D29" w:rsidRPr="000C18FB" w14:paraId="20DC3DAD" w14:textId="77777777" w:rsidTr="00035D93">
        <w:tc>
          <w:tcPr>
            <w:tcW w:w="996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4F2D7F"/>
            <w:vAlign w:val="center"/>
          </w:tcPr>
          <w:p w14:paraId="6E2F1F9A" w14:textId="77777777" w:rsidR="00E67D29" w:rsidRPr="00FB335D" w:rsidRDefault="00EF1060" w:rsidP="000D388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 xml:space="preserve">2. </w:t>
            </w:r>
            <w:r w:rsidR="00FB335D"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Org</w:t>
            </w:r>
            <w:r w:rsid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anisational Structure</w:t>
            </w:r>
          </w:p>
        </w:tc>
      </w:tr>
      <w:tr w:rsidR="000C18FB" w:rsidRPr="000C18FB" w14:paraId="113F3F28" w14:textId="77777777" w:rsidTr="00035D93">
        <w:tc>
          <w:tcPr>
            <w:tcW w:w="996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36CA86" w14:textId="77777777" w:rsidR="00920DA5" w:rsidRDefault="00920DA5" w:rsidP="00410015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Cs w:val="24"/>
                <w:lang w:val="en-US"/>
              </w:rPr>
            </w:pPr>
          </w:p>
          <w:p w14:paraId="1D0444C2" w14:textId="4EA27B0F" w:rsidR="00BE676C" w:rsidRDefault="00BE676C" w:rsidP="0041001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Cs w:val="24"/>
                <w:lang w:val="en-US"/>
              </w:rPr>
              <w:drawing>
                <wp:inline distT="0" distB="0" distL="0" distR="0" wp14:anchorId="40742D56" wp14:editId="5F467EF8">
                  <wp:extent cx="5334000" cy="2114550"/>
                  <wp:effectExtent l="38100" t="0" r="76200" b="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44018970" w14:textId="77777777" w:rsidR="0079563D" w:rsidRDefault="0079563D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7CE844B" w14:textId="2E81C8CF" w:rsidR="00BE676C" w:rsidRDefault="00BE676C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Each </w:t>
            </w:r>
            <w:r w:rsidR="00D356A3">
              <w:rPr>
                <w:rFonts w:ascii="Arial" w:hAnsi="Arial" w:cs="Arial"/>
                <w:color w:val="000000" w:themeColor="text1"/>
                <w:szCs w:val="24"/>
              </w:rPr>
              <w:t xml:space="preserve">Executive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Director has the operational responsibility for the </w:t>
            </w:r>
            <w:r w:rsidR="00724839" w:rsidRPr="003C1D26">
              <w:rPr>
                <w:rFonts w:ascii="Arial" w:hAnsi="Arial" w:cs="Arial"/>
                <w:szCs w:val="24"/>
              </w:rPr>
              <w:t>services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allocated to them. The areas of responsibility are subject to change depending on strategic priorities, capacity and the functional specialisms of the Directors in post.</w:t>
            </w:r>
          </w:p>
          <w:p w14:paraId="3A711BF7" w14:textId="204AA395" w:rsidR="00C62C91" w:rsidRDefault="00C62C91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9FC865D" w14:textId="38172206" w:rsidR="00BE676C" w:rsidRDefault="007A070D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There are currently </w:t>
            </w:r>
            <w:r w:rsidR="0079563D">
              <w:rPr>
                <w:rFonts w:ascii="Arial" w:hAnsi="Arial" w:cs="Arial"/>
                <w:color w:val="000000" w:themeColor="text1"/>
                <w:szCs w:val="24"/>
              </w:rPr>
              <w:t xml:space="preserve">nine </w:t>
            </w:r>
            <w:r w:rsidR="00D1451D">
              <w:rPr>
                <w:rFonts w:ascii="Arial" w:hAnsi="Arial" w:cs="Arial"/>
                <w:color w:val="000000" w:themeColor="text1"/>
                <w:szCs w:val="24"/>
              </w:rPr>
              <w:t xml:space="preserve">operational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leads</w:t>
            </w:r>
            <w:r w:rsidR="001A7C01">
              <w:rPr>
                <w:rFonts w:ascii="Arial" w:hAnsi="Arial" w:cs="Arial"/>
                <w:color w:val="000000" w:themeColor="text1"/>
                <w:szCs w:val="24"/>
              </w:rPr>
              <w:t>:</w:t>
            </w:r>
          </w:p>
          <w:p w14:paraId="47BB7959" w14:textId="77777777" w:rsidR="00BE676C" w:rsidRDefault="00BE676C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4E2A742" w14:textId="77777777" w:rsidR="00EC0435" w:rsidRPr="003004F5" w:rsidRDefault="00EC0435" w:rsidP="003004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3004F5">
              <w:rPr>
                <w:rFonts w:ascii="Arial" w:hAnsi="Arial" w:cs="Arial"/>
                <w:color w:val="000000" w:themeColor="text1"/>
                <w:szCs w:val="24"/>
              </w:rPr>
              <w:t>Head of Finance</w:t>
            </w:r>
          </w:p>
          <w:p w14:paraId="3F2B95A8" w14:textId="1279C762" w:rsidR="00D1451D" w:rsidRDefault="00D1451D" w:rsidP="003004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3004F5">
              <w:rPr>
                <w:rFonts w:ascii="Arial" w:hAnsi="Arial" w:cs="Arial"/>
                <w:color w:val="000000" w:themeColor="text1"/>
                <w:szCs w:val="24"/>
              </w:rPr>
              <w:t>Head of Education</w:t>
            </w:r>
          </w:p>
          <w:p w14:paraId="5DD373F6" w14:textId="732F94E3" w:rsidR="00281BDA" w:rsidRPr="00AB3385" w:rsidRDefault="00281BDA" w:rsidP="003004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AB3385">
              <w:rPr>
                <w:rFonts w:ascii="Arial" w:hAnsi="Arial" w:cs="Arial"/>
                <w:color w:val="000000" w:themeColor="text1"/>
                <w:szCs w:val="24"/>
              </w:rPr>
              <w:t>Head of Trading</w:t>
            </w:r>
          </w:p>
          <w:p w14:paraId="0DB1E5A1" w14:textId="0F183C90" w:rsidR="00D1451D" w:rsidRPr="003004F5" w:rsidRDefault="00D1451D" w:rsidP="003004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3004F5">
              <w:rPr>
                <w:rFonts w:ascii="Arial" w:hAnsi="Arial" w:cs="Arial"/>
                <w:color w:val="000000" w:themeColor="text1"/>
                <w:szCs w:val="24"/>
              </w:rPr>
              <w:t xml:space="preserve">Head of </w:t>
            </w:r>
            <w:r w:rsidR="0079563D">
              <w:rPr>
                <w:rFonts w:ascii="Arial" w:hAnsi="Arial" w:cs="Arial"/>
                <w:color w:val="000000" w:themeColor="text1"/>
                <w:szCs w:val="24"/>
              </w:rPr>
              <w:t xml:space="preserve">Procurement </w:t>
            </w:r>
          </w:p>
          <w:p w14:paraId="2714B8A4" w14:textId="4D15B596" w:rsidR="00EC0435" w:rsidRPr="0079563D" w:rsidRDefault="00EC0435" w:rsidP="003004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3004F5">
              <w:rPr>
                <w:rFonts w:ascii="Arial" w:hAnsi="Arial" w:cs="Arial"/>
                <w:color w:val="000000" w:themeColor="text1"/>
                <w:szCs w:val="24"/>
              </w:rPr>
              <w:t xml:space="preserve">Head of </w:t>
            </w:r>
            <w:r w:rsidR="0023090C" w:rsidRPr="003004F5">
              <w:rPr>
                <w:rFonts w:ascii="Arial" w:hAnsi="Arial" w:cs="Arial"/>
                <w:color w:val="000000" w:themeColor="text1"/>
                <w:szCs w:val="24"/>
              </w:rPr>
              <w:t>M</w:t>
            </w:r>
            <w:r w:rsidRPr="003004F5">
              <w:rPr>
                <w:rFonts w:ascii="Arial" w:hAnsi="Arial" w:cs="Arial"/>
                <w:color w:val="000000" w:themeColor="text1"/>
                <w:szCs w:val="24"/>
              </w:rPr>
              <w:t>arketing</w:t>
            </w:r>
            <w:r w:rsidR="002C6CF9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2C6CF9" w:rsidRPr="00AB3385">
              <w:rPr>
                <w:rFonts w:ascii="Arial" w:hAnsi="Arial" w:cs="Arial"/>
                <w:color w:val="000000" w:themeColor="text1"/>
                <w:szCs w:val="24"/>
              </w:rPr>
              <w:t>and Digital</w:t>
            </w:r>
          </w:p>
          <w:p w14:paraId="22FC7241" w14:textId="73E01F11" w:rsidR="00EC0435" w:rsidRDefault="00EC0435" w:rsidP="003004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3004F5">
              <w:rPr>
                <w:rFonts w:ascii="Arial" w:hAnsi="Arial" w:cs="Arial"/>
                <w:color w:val="000000" w:themeColor="text1"/>
                <w:szCs w:val="24"/>
              </w:rPr>
              <w:t xml:space="preserve">Head of HR </w:t>
            </w:r>
            <w:r w:rsidR="0079563D">
              <w:rPr>
                <w:rFonts w:ascii="Arial" w:hAnsi="Arial" w:cs="Arial"/>
                <w:color w:val="000000" w:themeColor="text1"/>
                <w:szCs w:val="24"/>
              </w:rPr>
              <w:t>&amp; People Services</w:t>
            </w:r>
          </w:p>
          <w:p w14:paraId="54507FFE" w14:textId="42422DF3" w:rsidR="0079563D" w:rsidRPr="003004F5" w:rsidRDefault="0079563D" w:rsidP="003004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Head of Business Change &amp; Business Intelligence</w:t>
            </w:r>
          </w:p>
          <w:p w14:paraId="2BFEC54F" w14:textId="5735F65F" w:rsidR="0023090C" w:rsidRPr="003004F5" w:rsidRDefault="0023090C" w:rsidP="003004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3004F5">
              <w:rPr>
                <w:rFonts w:ascii="Arial" w:hAnsi="Arial" w:cs="Arial"/>
                <w:color w:val="000000" w:themeColor="text1"/>
                <w:szCs w:val="24"/>
              </w:rPr>
              <w:t>Head of Logistics</w:t>
            </w:r>
          </w:p>
          <w:p w14:paraId="22D46A3C" w14:textId="7FFFB9EC" w:rsidR="00C94321" w:rsidRPr="003004F5" w:rsidRDefault="0023090C" w:rsidP="003004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3004F5">
              <w:rPr>
                <w:rFonts w:ascii="Arial" w:hAnsi="Arial" w:cs="Arial"/>
                <w:color w:val="000000" w:themeColor="text1"/>
                <w:szCs w:val="24"/>
              </w:rPr>
              <w:t xml:space="preserve">Head of </w:t>
            </w:r>
            <w:r w:rsidR="00B4571F" w:rsidRPr="003004F5">
              <w:rPr>
                <w:rFonts w:ascii="Arial" w:hAnsi="Arial" w:cs="Arial"/>
                <w:color w:val="000000" w:themeColor="text1"/>
                <w:szCs w:val="24"/>
              </w:rPr>
              <w:t>Technology</w:t>
            </w:r>
          </w:p>
          <w:p w14:paraId="6C72C8A6" w14:textId="77777777" w:rsidR="00C94321" w:rsidRDefault="00C94321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9F5B1CE" w14:textId="49FC3B11" w:rsidR="00BE676C" w:rsidRPr="00DC7278" w:rsidRDefault="007076A5" w:rsidP="00BE676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DC7278">
              <w:rPr>
                <w:rFonts w:ascii="Arial" w:hAnsi="Arial" w:cs="Arial"/>
                <w:color w:val="000000" w:themeColor="text1"/>
                <w:szCs w:val="24"/>
              </w:rPr>
              <w:t xml:space="preserve">                     </w:t>
            </w:r>
          </w:p>
          <w:p w14:paraId="1D884EAF" w14:textId="77777777" w:rsidR="00BE676C" w:rsidRPr="000C18FB" w:rsidRDefault="00BE676C" w:rsidP="0023090C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C18FB" w:rsidRPr="000C18FB" w14:paraId="463093DC" w14:textId="77777777" w:rsidTr="00035D93">
        <w:tc>
          <w:tcPr>
            <w:tcW w:w="9962" w:type="dxa"/>
            <w:gridSpan w:val="2"/>
            <w:shd w:val="clear" w:color="auto" w:fill="4F2D7F"/>
            <w:vAlign w:val="center"/>
          </w:tcPr>
          <w:p w14:paraId="1F5976D5" w14:textId="53B960C6" w:rsidR="00920DA5" w:rsidRPr="000C18FB" w:rsidRDefault="00035D93" w:rsidP="00973E7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3</w:t>
            </w:r>
            <w:r w:rsidR="00EF106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. </w:t>
            </w:r>
            <w:r w:rsidR="00FB335D"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Principle Accountabilities </w:t>
            </w:r>
          </w:p>
        </w:tc>
      </w:tr>
      <w:tr w:rsidR="000C18FB" w:rsidRPr="000C18FB" w14:paraId="3CF3ED92" w14:textId="77777777" w:rsidTr="00035D93">
        <w:tc>
          <w:tcPr>
            <w:tcW w:w="9962" w:type="dxa"/>
            <w:gridSpan w:val="2"/>
            <w:shd w:val="clear" w:color="auto" w:fill="auto"/>
            <w:vAlign w:val="center"/>
          </w:tcPr>
          <w:p w14:paraId="1209D809" w14:textId="711ADA7F" w:rsidR="00257BA3" w:rsidRPr="00AB3385" w:rsidRDefault="00366F9A" w:rsidP="00725EBB">
            <w:pPr>
              <w:ind w:left="360"/>
              <w:rPr>
                <w:rFonts w:ascii="Arial" w:hAnsi="Arial" w:cs="Arial"/>
                <w:b/>
                <w:bCs/>
              </w:rPr>
            </w:pPr>
            <w:r w:rsidRPr="00AB3385">
              <w:rPr>
                <w:rFonts w:ascii="Arial" w:hAnsi="Arial" w:cs="Arial"/>
                <w:b/>
                <w:bCs/>
              </w:rPr>
              <w:t>Procurement</w:t>
            </w:r>
            <w:r w:rsidR="00257BA3" w:rsidRPr="00AB3385">
              <w:rPr>
                <w:rFonts w:ascii="Arial" w:hAnsi="Arial" w:cs="Arial"/>
                <w:b/>
                <w:bCs/>
              </w:rPr>
              <w:t xml:space="preserve"> Specific Accountabilities </w:t>
            </w:r>
          </w:p>
          <w:p w14:paraId="32AF295D" w14:textId="367F5B6F" w:rsidR="00725EBB" w:rsidRPr="00AB3385" w:rsidRDefault="00725EBB" w:rsidP="00725EBB">
            <w:pPr>
              <w:ind w:left="360"/>
              <w:rPr>
                <w:rFonts w:ascii="Arial" w:hAnsi="Arial" w:cs="Arial"/>
              </w:rPr>
            </w:pPr>
            <w:r w:rsidRPr="00AB3385">
              <w:rPr>
                <w:rFonts w:ascii="Arial" w:hAnsi="Arial" w:cs="Arial"/>
              </w:rPr>
              <w:t xml:space="preserve">Accountable for </w:t>
            </w:r>
            <w:r w:rsidR="00B1096E" w:rsidRPr="00AB3385">
              <w:rPr>
                <w:rFonts w:ascii="Arial" w:hAnsi="Arial" w:cs="Arial"/>
              </w:rPr>
              <w:t>the</w:t>
            </w:r>
            <w:r w:rsidR="00FC2632" w:rsidRPr="00AB3385">
              <w:rPr>
                <w:rFonts w:ascii="Arial" w:hAnsi="Arial" w:cs="Arial"/>
              </w:rPr>
              <w:t xml:space="preserve"> </w:t>
            </w:r>
            <w:r w:rsidR="005002F8" w:rsidRPr="00AB3385">
              <w:rPr>
                <w:rFonts w:ascii="Arial" w:hAnsi="Arial" w:cs="Arial"/>
              </w:rPr>
              <w:t>s</w:t>
            </w:r>
            <w:r w:rsidR="00FC2632" w:rsidRPr="00AB3385">
              <w:rPr>
                <w:rFonts w:ascii="Arial" w:hAnsi="Arial" w:cs="Arial"/>
              </w:rPr>
              <w:t>trategic lead for</w:t>
            </w:r>
            <w:r w:rsidR="00997534" w:rsidRPr="00AB3385">
              <w:rPr>
                <w:rFonts w:ascii="Arial" w:hAnsi="Arial" w:cs="Arial"/>
              </w:rPr>
              <w:t xml:space="preserve"> sourcing</w:t>
            </w:r>
            <w:r w:rsidR="00C74BE0" w:rsidRPr="00AB3385">
              <w:rPr>
                <w:rFonts w:ascii="Arial" w:hAnsi="Arial" w:cs="Arial"/>
              </w:rPr>
              <w:t>, negotiation, contract mana</w:t>
            </w:r>
            <w:r w:rsidR="008E2158" w:rsidRPr="00AB3385">
              <w:rPr>
                <w:rFonts w:ascii="Arial" w:hAnsi="Arial" w:cs="Arial"/>
              </w:rPr>
              <w:t>gement and supplier relationship management</w:t>
            </w:r>
            <w:r w:rsidR="00FC2632" w:rsidRPr="00AB3385">
              <w:rPr>
                <w:rFonts w:ascii="Arial" w:hAnsi="Arial" w:cs="Arial"/>
              </w:rPr>
              <w:t xml:space="preserve"> of </w:t>
            </w:r>
            <w:r w:rsidR="002F4855" w:rsidRPr="00AB3385">
              <w:rPr>
                <w:rFonts w:ascii="Arial" w:hAnsi="Arial" w:cs="Arial"/>
              </w:rPr>
              <w:t xml:space="preserve">all </w:t>
            </w:r>
            <w:r w:rsidR="00AB3385" w:rsidRPr="00AB3385">
              <w:rPr>
                <w:rFonts w:ascii="Arial" w:hAnsi="Arial" w:cs="Arial"/>
              </w:rPr>
              <w:t>high-quality</w:t>
            </w:r>
            <w:r w:rsidR="000222AC" w:rsidRPr="00AB3385">
              <w:rPr>
                <w:rFonts w:ascii="Arial" w:hAnsi="Arial" w:cs="Arial"/>
              </w:rPr>
              <w:t xml:space="preserve"> </w:t>
            </w:r>
            <w:r w:rsidR="00FC2632" w:rsidRPr="00AB3385">
              <w:rPr>
                <w:rFonts w:ascii="Arial" w:hAnsi="Arial" w:cs="Arial"/>
              </w:rPr>
              <w:t>products and services for the business</w:t>
            </w:r>
            <w:r w:rsidR="005002F8" w:rsidRPr="00AB3385">
              <w:rPr>
                <w:rFonts w:ascii="Arial" w:hAnsi="Arial" w:cs="Arial"/>
              </w:rPr>
              <w:t xml:space="preserve"> to support the </w:t>
            </w:r>
            <w:r w:rsidR="0079563D" w:rsidRPr="00AB3385">
              <w:rPr>
                <w:rFonts w:ascii="Arial" w:hAnsi="Arial" w:cs="Arial"/>
              </w:rPr>
              <w:t>3–5-year</w:t>
            </w:r>
            <w:r w:rsidR="005002F8" w:rsidRPr="00AB3385">
              <w:rPr>
                <w:rFonts w:ascii="Arial" w:hAnsi="Arial" w:cs="Arial"/>
              </w:rPr>
              <w:t xml:space="preserve"> business plan</w:t>
            </w:r>
            <w:r w:rsidR="00724839" w:rsidRPr="00AB3385">
              <w:rPr>
                <w:rFonts w:ascii="Arial" w:hAnsi="Arial" w:cs="Arial"/>
              </w:rPr>
              <w:t>.</w:t>
            </w:r>
          </w:p>
          <w:p w14:paraId="04D2A6D6" w14:textId="746B8B60" w:rsidR="00725EBB" w:rsidRPr="00AB3385" w:rsidRDefault="00D20997" w:rsidP="00725EBB">
            <w:pPr>
              <w:ind w:left="360"/>
              <w:rPr>
                <w:rFonts w:ascii="Arial" w:hAnsi="Arial" w:cs="Arial"/>
              </w:rPr>
            </w:pPr>
            <w:r w:rsidRPr="00AB3385">
              <w:rPr>
                <w:rFonts w:ascii="Arial" w:hAnsi="Arial" w:cs="Arial"/>
              </w:rPr>
              <w:t xml:space="preserve">Accountable for driving </w:t>
            </w:r>
            <w:r w:rsidR="00725EBB" w:rsidRPr="00AB3385">
              <w:rPr>
                <w:rFonts w:ascii="Arial" w:hAnsi="Arial" w:cs="Arial"/>
              </w:rPr>
              <w:t xml:space="preserve">business performance by ensuring appropriate rigour and review of performance, identify, manage and mitigate the </w:t>
            </w:r>
            <w:r w:rsidR="00F172FD" w:rsidRPr="00AB3385">
              <w:rPr>
                <w:rFonts w:ascii="Arial" w:hAnsi="Arial" w:cs="Arial"/>
              </w:rPr>
              <w:t xml:space="preserve">procurement, </w:t>
            </w:r>
            <w:r w:rsidR="00724839" w:rsidRPr="00AB3385">
              <w:rPr>
                <w:rFonts w:ascii="Arial" w:hAnsi="Arial" w:cs="Arial"/>
              </w:rPr>
              <w:t xml:space="preserve">commercial and operational </w:t>
            </w:r>
            <w:r w:rsidR="00725EBB" w:rsidRPr="00AB3385">
              <w:rPr>
                <w:rFonts w:ascii="Arial" w:hAnsi="Arial" w:cs="Arial"/>
              </w:rPr>
              <w:t>risks and opportunities facing the business</w:t>
            </w:r>
            <w:r w:rsidR="00724839" w:rsidRPr="00AB3385">
              <w:rPr>
                <w:rFonts w:ascii="Arial" w:hAnsi="Arial" w:cs="Arial"/>
              </w:rPr>
              <w:t>.</w:t>
            </w:r>
          </w:p>
          <w:p w14:paraId="529A40B2" w14:textId="277FC520" w:rsidR="0082091C" w:rsidRPr="00AB3385" w:rsidRDefault="0082091C" w:rsidP="0082091C">
            <w:pPr>
              <w:ind w:left="360"/>
              <w:rPr>
                <w:rFonts w:ascii="Arial" w:hAnsi="Arial" w:cs="Arial"/>
              </w:rPr>
            </w:pPr>
            <w:r w:rsidRPr="00AB3385">
              <w:rPr>
                <w:rFonts w:ascii="Arial" w:hAnsi="Arial" w:cs="Arial"/>
              </w:rPr>
              <w:lastRenderedPageBreak/>
              <w:t>Leading the Procurement Division’s annual budget process, working closely with the Finance Director to ensure procurement maximises potential growth of the existing businesses according to the external environment/potential effect of changes to the market.</w:t>
            </w:r>
          </w:p>
          <w:p w14:paraId="20570F40" w14:textId="4B84E463" w:rsidR="00725EBB" w:rsidRPr="00AB3385" w:rsidRDefault="00725EBB" w:rsidP="00725EBB">
            <w:pPr>
              <w:ind w:left="360"/>
              <w:rPr>
                <w:rFonts w:ascii="Arial" w:hAnsi="Arial" w:cs="Arial"/>
              </w:rPr>
            </w:pPr>
            <w:r w:rsidRPr="00AB3385">
              <w:rPr>
                <w:rFonts w:ascii="Arial" w:hAnsi="Arial" w:cs="Arial"/>
              </w:rPr>
              <w:t>Lead</w:t>
            </w:r>
            <w:r w:rsidR="0082091C" w:rsidRPr="00AB3385">
              <w:rPr>
                <w:rFonts w:ascii="Arial" w:hAnsi="Arial" w:cs="Arial"/>
              </w:rPr>
              <w:t>ing</w:t>
            </w:r>
            <w:r w:rsidRPr="00AB3385">
              <w:rPr>
                <w:rFonts w:ascii="Arial" w:hAnsi="Arial" w:cs="Arial"/>
              </w:rPr>
              <w:t xml:space="preserve"> the </w:t>
            </w:r>
            <w:r w:rsidR="0082091C" w:rsidRPr="00AB3385">
              <w:rPr>
                <w:rFonts w:ascii="Arial" w:hAnsi="Arial" w:cs="Arial"/>
              </w:rPr>
              <w:t xml:space="preserve">procurement </w:t>
            </w:r>
            <w:r w:rsidR="003B7894" w:rsidRPr="00AB3385">
              <w:rPr>
                <w:rFonts w:ascii="Arial" w:hAnsi="Arial" w:cs="Arial"/>
              </w:rPr>
              <w:t xml:space="preserve">and </w:t>
            </w:r>
            <w:r w:rsidR="00946B03" w:rsidRPr="00AB3385">
              <w:rPr>
                <w:rFonts w:ascii="Arial" w:hAnsi="Arial" w:cs="Arial"/>
              </w:rPr>
              <w:t>t</w:t>
            </w:r>
            <w:r w:rsidR="003B7894" w:rsidRPr="00AB3385">
              <w:rPr>
                <w:rFonts w:ascii="Arial" w:hAnsi="Arial" w:cs="Arial"/>
              </w:rPr>
              <w:t>rading functions</w:t>
            </w:r>
            <w:r w:rsidRPr="00AB3385">
              <w:rPr>
                <w:rFonts w:ascii="Arial" w:hAnsi="Arial" w:cs="Arial"/>
              </w:rPr>
              <w:t xml:space="preserve"> to provide timely, accurate &amp; compliant </w:t>
            </w:r>
            <w:r w:rsidR="003B7894" w:rsidRPr="00AB3385">
              <w:rPr>
                <w:rFonts w:ascii="Arial" w:hAnsi="Arial" w:cs="Arial"/>
              </w:rPr>
              <w:t xml:space="preserve">procurement of </w:t>
            </w:r>
            <w:r w:rsidR="00BC4E4D" w:rsidRPr="00AB3385">
              <w:rPr>
                <w:rFonts w:ascii="Arial" w:hAnsi="Arial" w:cs="Arial"/>
              </w:rPr>
              <w:t>all</w:t>
            </w:r>
            <w:r w:rsidR="000222AC" w:rsidRPr="00AB3385">
              <w:rPr>
                <w:rFonts w:ascii="Arial" w:hAnsi="Arial" w:cs="Arial"/>
              </w:rPr>
              <w:t xml:space="preserve"> </w:t>
            </w:r>
            <w:r w:rsidR="00DE510C" w:rsidRPr="00AB3385">
              <w:rPr>
                <w:rFonts w:ascii="Arial" w:hAnsi="Arial" w:cs="Arial"/>
              </w:rPr>
              <w:t>high-quality</w:t>
            </w:r>
            <w:r w:rsidR="00BC4E4D" w:rsidRPr="00AB3385">
              <w:rPr>
                <w:rFonts w:ascii="Arial" w:hAnsi="Arial" w:cs="Arial"/>
              </w:rPr>
              <w:t xml:space="preserve"> products and services to support </w:t>
            </w:r>
            <w:r w:rsidR="004A7C26" w:rsidRPr="00AB3385">
              <w:rPr>
                <w:rFonts w:ascii="Arial" w:hAnsi="Arial" w:cs="Arial"/>
              </w:rPr>
              <w:t>the framework and education strategies for the business</w:t>
            </w:r>
            <w:r w:rsidR="002E445A" w:rsidRPr="00AB3385">
              <w:rPr>
                <w:rFonts w:ascii="Arial" w:hAnsi="Arial" w:cs="Arial"/>
              </w:rPr>
              <w:t xml:space="preserve"> including the overall YPO purpose to “help the public sector achieve the best possible value when buying </w:t>
            </w:r>
            <w:r w:rsidR="00DE510C" w:rsidRPr="00AB3385">
              <w:rPr>
                <w:rFonts w:ascii="Arial" w:hAnsi="Arial" w:cs="Arial"/>
              </w:rPr>
              <w:t>high</w:t>
            </w:r>
            <w:r w:rsidR="00AB3385">
              <w:rPr>
                <w:rFonts w:ascii="Arial" w:hAnsi="Arial" w:cs="Arial"/>
              </w:rPr>
              <w:t>-</w:t>
            </w:r>
            <w:r w:rsidR="00DE510C" w:rsidRPr="00AB3385">
              <w:rPr>
                <w:rFonts w:ascii="Arial" w:hAnsi="Arial" w:cs="Arial"/>
              </w:rPr>
              <w:t xml:space="preserve">quality </w:t>
            </w:r>
            <w:r w:rsidR="002E445A" w:rsidRPr="00AB3385">
              <w:rPr>
                <w:rFonts w:ascii="Arial" w:hAnsi="Arial" w:cs="Arial"/>
              </w:rPr>
              <w:t>products and services”.</w:t>
            </w:r>
          </w:p>
          <w:p w14:paraId="781F40F3" w14:textId="42CA6F7A" w:rsidR="0082091C" w:rsidRPr="00AB3385" w:rsidRDefault="004201C3" w:rsidP="00725EBB">
            <w:pPr>
              <w:ind w:left="360"/>
              <w:rPr>
                <w:rFonts w:ascii="Arial" w:hAnsi="Arial" w:cs="Arial"/>
              </w:rPr>
            </w:pPr>
            <w:r w:rsidRPr="00AB3385">
              <w:rPr>
                <w:rFonts w:ascii="Arial" w:hAnsi="Arial" w:cs="Arial"/>
              </w:rPr>
              <w:t>Lead</w:t>
            </w:r>
            <w:r w:rsidR="00B4134A">
              <w:rPr>
                <w:rFonts w:ascii="Arial" w:hAnsi="Arial" w:cs="Arial"/>
              </w:rPr>
              <w:t xml:space="preserve">ing </w:t>
            </w:r>
            <w:r w:rsidRPr="00AB3385">
              <w:rPr>
                <w:rFonts w:ascii="Arial" w:hAnsi="Arial" w:cs="Arial"/>
              </w:rPr>
              <w:t>and</w:t>
            </w:r>
            <w:r w:rsidR="00256F5B" w:rsidRPr="00AB3385">
              <w:rPr>
                <w:rFonts w:ascii="Arial" w:hAnsi="Arial" w:cs="Arial"/>
              </w:rPr>
              <w:t xml:space="preserve"> maintain</w:t>
            </w:r>
            <w:r w:rsidR="00B4134A">
              <w:rPr>
                <w:rFonts w:ascii="Arial" w:hAnsi="Arial" w:cs="Arial"/>
              </w:rPr>
              <w:t>ing</w:t>
            </w:r>
            <w:r w:rsidR="00256F5B" w:rsidRPr="00AB3385">
              <w:rPr>
                <w:rFonts w:ascii="Arial" w:hAnsi="Arial" w:cs="Arial"/>
              </w:rPr>
              <w:t xml:space="preserve"> knowledge on market</w:t>
            </w:r>
            <w:r w:rsidR="00004DAD" w:rsidRPr="00AB3385">
              <w:rPr>
                <w:rFonts w:ascii="Arial" w:hAnsi="Arial" w:cs="Arial"/>
              </w:rPr>
              <w:t xml:space="preserve"> sector supply chain</w:t>
            </w:r>
            <w:r w:rsidR="00256F5B" w:rsidRPr="00AB3385">
              <w:rPr>
                <w:rFonts w:ascii="Arial" w:hAnsi="Arial" w:cs="Arial"/>
              </w:rPr>
              <w:t xml:space="preserve"> </w:t>
            </w:r>
            <w:r w:rsidR="005D182E" w:rsidRPr="00AB3385">
              <w:rPr>
                <w:rFonts w:ascii="Arial" w:hAnsi="Arial" w:cs="Arial"/>
              </w:rPr>
              <w:t xml:space="preserve">intelligence </w:t>
            </w:r>
            <w:r w:rsidR="002440B5" w:rsidRPr="00AB3385">
              <w:rPr>
                <w:rFonts w:ascii="Arial" w:hAnsi="Arial" w:cs="Arial"/>
              </w:rPr>
              <w:t xml:space="preserve">and </w:t>
            </w:r>
            <w:r w:rsidR="00372DE9" w:rsidRPr="00AB3385">
              <w:rPr>
                <w:rFonts w:ascii="Arial" w:hAnsi="Arial" w:cs="Arial"/>
              </w:rPr>
              <w:t xml:space="preserve">government regulations </w:t>
            </w:r>
            <w:r w:rsidR="00725EBB" w:rsidRPr="00AB3385">
              <w:rPr>
                <w:rFonts w:ascii="Arial" w:hAnsi="Arial" w:cs="Arial"/>
              </w:rPr>
              <w:t xml:space="preserve">to meet </w:t>
            </w:r>
            <w:r w:rsidR="00724839" w:rsidRPr="00AB3385">
              <w:rPr>
                <w:rFonts w:ascii="Arial" w:hAnsi="Arial" w:cs="Arial"/>
              </w:rPr>
              <w:t xml:space="preserve">and support </w:t>
            </w:r>
            <w:r w:rsidR="00725EBB" w:rsidRPr="00AB3385">
              <w:rPr>
                <w:rFonts w:ascii="Arial" w:hAnsi="Arial" w:cs="Arial"/>
              </w:rPr>
              <w:t xml:space="preserve">business needs and execute </w:t>
            </w:r>
            <w:r w:rsidR="00004DAD" w:rsidRPr="00AB3385">
              <w:rPr>
                <w:rFonts w:ascii="Arial" w:hAnsi="Arial" w:cs="Arial"/>
              </w:rPr>
              <w:t>any necessary</w:t>
            </w:r>
            <w:r w:rsidR="00725EBB" w:rsidRPr="00AB3385">
              <w:rPr>
                <w:rFonts w:ascii="Arial" w:hAnsi="Arial" w:cs="Arial"/>
              </w:rPr>
              <w:t xml:space="preserve"> step change required in this area</w:t>
            </w:r>
            <w:r w:rsidR="00724839" w:rsidRPr="00AB3385">
              <w:rPr>
                <w:rFonts w:ascii="Arial" w:hAnsi="Arial" w:cs="Arial"/>
              </w:rPr>
              <w:t>.</w:t>
            </w:r>
          </w:p>
          <w:p w14:paraId="37EB8748" w14:textId="6BE82E6C" w:rsidR="00257BA3" w:rsidRPr="00AB3385" w:rsidRDefault="00257BA3" w:rsidP="00725EBB">
            <w:pPr>
              <w:ind w:left="360"/>
              <w:rPr>
                <w:rFonts w:ascii="Arial" w:hAnsi="Arial" w:cs="Arial"/>
                <w:b/>
                <w:bCs/>
              </w:rPr>
            </w:pPr>
            <w:r w:rsidRPr="00AB3385">
              <w:rPr>
                <w:rFonts w:ascii="Arial" w:hAnsi="Arial" w:cs="Arial"/>
                <w:b/>
                <w:bCs/>
              </w:rPr>
              <w:t xml:space="preserve">Generic Accountabilities </w:t>
            </w:r>
          </w:p>
          <w:p w14:paraId="73D9F0DB" w14:textId="74803891" w:rsidR="00725EBB" w:rsidRPr="00725EBB" w:rsidRDefault="00725EBB" w:rsidP="00725EBB">
            <w:pPr>
              <w:ind w:left="360"/>
              <w:rPr>
                <w:rFonts w:ascii="Arial" w:hAnsi="Arial" w:cs="Arial"/>
              </w:rPr>
            </w:pPr>
            <w:r w:rsidRPr="00AB3385">
              <w:rPr>
                <w:rFonts w:ascii="Arial" w:hAnsi="Arial" w:cs="Arial"/>
              </w:rPr>
              <w:t xml:space="preserve">Bring thought leadership </w:t>
            </w:r>
            <w:r w:rsidR="00724839" w:rsidRPr="00AB3385">
              <w:rPr>
                <w:rFonts w:ascii="Arial" w:hAnsi="Arial" w:cs="Arial"/>
              </w:rPr>
              <w:t xml:space="preserve">and professional insight </w:t>
            </w:r>
            <w:r w:rsidRPr="00AB3385">
              <w:rPr>
                <w:rFonts w:ascii="Arial" w:hAnsi="Arial" w:cs="Arial"/>
              </w:rPr>
              <w:t>to</w:t>
            </w:r>
            <w:r w:rsidRPr="003C1D26">
              <w:rPr>
                <w:rFonts w:ascii="Arial" w:hAnsi="Arial" w:cs="Arial"/>
              </w:rPr>
              <w:t xml:space="preserve"> the full </w:t>
            </w:r>
            <w:r w:rsidR="00724839" w:rsidRPr="003C1D26">
              <w:rPr>
                <w:rFonts w:ascii="Arial" w:hAnsi="Arial" w:cs="Arial"/>
              </w:rPr>
              <w:t>B</w:t>
            </w:r>
            <w:r w:rsidRPr="003C1D26">
              <w:rPr>
                <w:rFonts w:ascii="Arial" w:hAnsi="Arial" w:cs="Arial"/>
              </w:rPr>
              <w:t>oard and contribute on all wider matters beyond the numbers to ensure successful delivery of wider business objectives</w:t>
            </w:r>
            <w:r w:rsidR="00724839" w:rsidRPr="003C1D26">
              <w:rPr>
                <w:rFonts w:ascii="Arial" w:hAnsi="Arial" w:cs="Arial"/>
              </w:rPr>
              <w:t>.</w:t>
            </w:r>
          </w:p>
          <w:p w14:paraId="7DCFB79F" w14:textId="2499140F" w:rsidR="00725EBB" w:rsidRDefault="00725EBB" w:rsidP="00725EBB">
            <w:pPr>
              <w:ind w:left="360"/>
              <w:rPr>
                <w:rFonts w:ascii="Arial" w:hAnsi="Arial" w:cs="Arial"/>
              </w:rPr>
            </w:pPr>
            <w:r w:rsidRPr="00725EBB">
              <w:rPr>
                <w:rFonts w:ascii="Arial" w:hAnsi="Arial" w:cs="Arial"/>
              </w:rPr>
              <w:t>Communicate effectively &amp; appropriately to all levels in the organisation to align across strategy &amp; delivery in an engaging and inspiring way.</w:t>
            </w:r>
          </w:p>
          <w:p w14:paraId="37AFF221" w14:textId="77777777" w:rsidR="00CB7881" w:rsidRPr="00AB3385" w:rsidRDefault="00CB7881" w:rsidP="00CB7881">
            <w:pPr>
              <w:ind w:left="360"/>
              <w:rPr>
                <w:rFonts w:ascii="Arial" w:hAnsi="Arial" w:cs="Arial"/>
              </w:rPr>
            </w:pPr>
            <w:r w:rsidRPr="00CB7881">
              <w:rPr>
                <w:rFonts w:ascii="Arial" w:hAnsi="Arial" w:cs="Arial"/>
              </w:rPr>
              <w:t xml:space="preserve">The establishment and maintenance of a high </w:t>
            </w:r>
            <w:r w:rsidRPr="00AB3385">
              <w:rPr>
                <w:rFonts w:ascii="Arial" w:hAnsi="Arial" w:cs="Arial"/>
              </w:rPr>
              <w:t xml:space="preserve">performing team and best practice processes to </w:t>
            </w:r>
            <w:r w:rsidR="001E1DBC" w:rsidRPr="00AB3385">
              <w:rPr>
                <w:rFonts w:ascii="Arial" w:hAnsi="Arial" w:cs="Arial"/>
              </w:rPr>
              <w:t>provide the organisation with</w:t>
            </w:r>
            <w:r w:rsidRPr="00AB3385">
              <w:rPr>
                <w:rFonts w:ascii="Arial" w:hAnsi="Arial" w:cs="Arial"/>
              </w:rPr>
              <w:t xml:space="preserve"> excellent </w:t>
            </w:r>
            <w:r w:rsidR="001E1DBC" w:rsidRPr="00AB3385">
              <w:rPr>
                <w:rFonts w:ascii="Arial" w:hAnsi="Arial" w:cs="Arial"/>
              </w:rPr>
              <w:t>technical</w:t>
            </w:r>
            <w:r w:rsidRPr="00AB3385">
              <w:rPr>
                <w:rFonts w:ascii="Arial" w:hAnsi="Arial" w:cs="Arial"/>
              </w:rPr>
              <w:t xml:space="preserve"> capabilit</w:t>
            </w:r>
            <w:r w:rsidR="001E1DBC" w:rsidRPr="00AB3385">
              <w:rPr>
                <w:rFonts w:ascii="Arial" w:hAnsi="Arial" w:cs="Arial"/>
              </w:rPr>
              <w:t>ies</w:t>
            </w:r>
            <w:r w:rsidRPr="00AB3385">
              <w:rPr>
                <w:rFonts w:ascii="Arial" w:hAnsi="Arial" w:cs="Arial"/>
              </w:rPr>
              <w:t xml:space="preserve"> for long-term growth.</w:t>
            </w:r>
          </w:p>
          <w:p w14:paraId="3E6F7BE6" w14:textId="0DF47469" w:rsidR="00310990" w:rsidRPr="00AB3385" w:rsidRDefault="00310990" w:rsidP="00310990">
            <w:pPr>
              <w:ind w:left="360"/>
              <w:rPr>
                <w:rFonts w:ascii="Arial" w:hAnsi="Arial" w:cs="Arial"/>
              </w:rPr>
            </w:pPr>
            <w:r w:rsidRPr="00AB3385">
              <w:rPr>
                <w:rFonts w:ascii="Arial" w:hAnsi="Arial" w:cs="Arial"/>
              </w:rPr>
              <w:t xml:space="preserve">To represent and promote the organisation with </w:t>
            </w:r>
            <w:r w:rsidR="00771150" w:rsidRPr="00AB3385">
              <w:rPr>
                <w:rFonts w:ascii="Arial" w:hAnsi="Arial" w:cs="Arial"/>
              </w:rPr>
              <w:t>shareholders</w:t>
            </w:r>
            <w:r w:rsidRPr="00AB3385">
              <w:rPr>
                <w:rFonts w:ascii="Arial" w:hAnsi="Arial" w:cs="Arial"/>
              </w:rPr>
              <w:t>,</w:t>
            </w:r>
            <w:r w:rsidR="001F4314" w:rsidRPr="00AB3385">
              <w:rPr>
                <w:rFonts w:ascii="Arial" w:hAnsi="Arial" w:cs="Arial"/>
              </w:rPr>
              <w:t xml:space="preserve"> suppliers,</w:t>
            </w:r>
            <w:r w:rsidRPr="00AB3385">
              <w:rPr>
                <w:rFonts w:ascii="Arial" w:hAnsi="Arial" w:cs="Arial"/>
              </w:rPr>
              <w:t xml:space="preserve"> </w:t>
            </w:r>
            <w:r w:rsidR="001C6495" w:rsidRPr="00AB3385">
              <w:rPr>
                <w:rFonts w:ascii="Arial" w:hAnsi="Arial" w:cs="Arial"/>
              </w:rPr>
              <w:t xml:space="preserve">partners, </w:t>
            </w:r>
            <w:r w:rsidRPr="00AB3385">
              <w:rPr>
                <w:rFonts w:ascii="Arial" w:hAnsi="Arial" w:cs="Arial"/>
              </w:rPr>
              <w:t xml:space="preserve">customers and </w:t>
            </w:r>
            <w:r w:rsidR="00F14E62" w:rsidRPr="00AB3385">
              <w:rPr>
                <w:rFonts w:ascii="Arial" w:hAnsi="Arial" w:cs="Arial"/>
              </w:rPr>
              <w:t>broader public</w:t>
            </w:r>
            <w:r w:rsidR="00771150" w:rsidRPr="00AB3385">
              <w:rPr>
                <w:rFonts w:ascii="Arial" w:hAnsi="Arial" w:cs="Arial"/>
              </w:rPr>
              <w:t xml:space="preserve"> sector </w:t>
            </w:r>
            <w:r w:rsidR="00525B3F" w:rsidRPr="00AB3385">
              <w:rPr>
                <w:rFonts w:ascii="Arial" w:hAnsi="Arial" w:cs="Arial"/>
              </w:rPr>
              <w:t xml:space="preserve">stakeholders to </w:t>
            </w:r>
            <w:r w:rsidRPr="00AB3385">
              <w:rPr>
                <w:rFonts w:ascii="Arial" w:hAnsi="Arial" w:cs="Arial"/>
              </w:rPr>
              <w:t>develop the reputation and standing of YPO.</w:t>
            </w:r>
          </w:p>
          <w:p w14:paraId="55F10317" w14:textId="7C4D2B6D" w:rsidR="00310990" w:rsidRPr="00AB3385" w:rsidRDefault="00310990" w:rsidP="00310990">
            <w:pPr>
              <w:ind w:left="360"/>
              <w:rPr>
                <w:rFonts w:ascii="Arial" w:hAnsi="Arial" w:cs="Arial"/>
                <w:color w:val="FF0000"/>
              </w:rPr>
            </w:pPr>
            <w:r w:rsidRPr="00AB3385">
              <w:rPr>
                <w:rFonts w:ascii="Arial" w:hAnsi="Arial" w:cs="Arial"/>
              </w:rPr>
              <w:t xml:space="preserve">To advise the Managing Director and </w:t>
            </w:r>
            <w:r w:rsidR="00525B3F" w:rsidRPr="00AB3385">
              <w:rPr>
                <w:rFonts w:ascii="Arial" w:hAnsi="Arial" w:cs="Arial"/>
              </w:rPr>
              <w:t>shareholders</w:t>
            </w:r>
            <w:r w:rsidRPr="00AB3385">
              <w:rPr>
                <w:rFonts w:ascii="Arial" w:hAnsi="Arial" w:cs="Arial"/>
              </w:rPr>
              <w:t xml:space="preserve"> on the development and implementation of strategies and policies</w:t>
            </w:r>
            <w:r w:rsidR="00DC0C07" w:rsidRPr="00AB3385">
              <w:rPr>
                <w:rFonts w:ascii="Arial" w:hAnsi="Arial" w:cs="Arial"/>
              </w:rPr>
              <w:t xml:space="preserve"> to enhance sustainable business growth.</w:t>
            </w:r>
          </w:p>
          <w:p w14:paraId="1A106FB6" w14:textId="5A0E8112" w:rsidR="00643229" w:rsidRPr="00CB7881" w:rsidRDefault="00643229" w:rsidP="00CB7881">
            <w:pPr>
              <w:ind w:left="360"/>
              <w:rPr>
                <w:rFonts w:ascii="Arial" w:hAnsi="Arial" w:cs="Arial"/>
              </w:rPr>
            </w:pPr>
            <w:r w:rsidRPr="00AB3385">
              <w:rPr>
                <w:rFonts w:ascii="Arial" w:hAnsi="Arial" w:cs="Arial"/>
              </w:rPr>
              <w:t xml:space="preserve">To ensure that the procurement of all goods and services is carried out in such a way as to be </w:t>
            </w:r>
            <w:r w:rsidR="00176E4B" w:rsidRPr="00AB3385">
              <w:rPr>
                <w:rFonts w:ascii="Arial" w:hAnsi="Arial" w:cs="Arial"/>
              </w:rPr>
              <w:t>UK</w:t>
            </w:r>
            <w:r w:rsidRPr="00AB3385">
              <w:rPr>
                <w:rFonts w:ascii="Arial" w:hAnsi="Arial" w:cs="Arial"/>
              </w:rPr>
              <w:t xml:space="preserve"> compliant, where required and that the organisation obtains best value, in line with the standing orders </w:t>
            </w:r>
            <w:r w:rsidR="00DC0C07" w:rsidRPr="00AB3385">
              <w:rPr>
                <w:rFonts w:ascii="Arial" w:hAnsi="Arial" w:cs="Arial"/>
              </w:rPr>
              <w:t>and best practice</w:t>
            </w:r>
            <w:r w:rsidRPr="00AB3385">
              <w:rPr>
                <w:rFonts w:ascii="Arial" w:hAnsi="Arial" w:cs="Arial"/>
              </w:rPr>
              <w:t>.</w:t>
            </w:r>
          </w:p>
          <w:p w14:paraId="01CAE725" w14:textId="5FC0085C" w:rsidR="00CB7881" w:rsidRPr="00CB7881" w:rsidRDefault="00CB7881" w:rsidP="00CB7881">
            <w:pPr>
              <w:ind w:left="360"/>
              <w:rPr>
                <w:rFonts w:ascii="Arial" w:hAnsi="Arial" w:cs="Arial"/>
              </w:rPr>
            </w:pPr>
            <w:r w:rsidRPr="00CB7881">
              <w:rPr>
                <w:rFonts w:ascii="Arial" w:hAnsi="Arial" w:cs="Arial"/>
              </w:rPr>
              <w:t xml:space="preserve">As a </w:t>
            </w:r>
            <w:r w:rsidRPr="003C1D26">
              <w:rPr>
                <w:rFonts w:ascii="Arial" w:hAnsi="Arial" w:cs="Arial"/>
              </w:rPr>
              <w:t xml:space="preserve">YPO </w:t>
            </w:r>
            <w:r w:rsidR="00DC0C07" w:rsidRPr="003C1D26">
              <w:rPr>
                <w:rFonts w:ascii="Arial" w:hAnsi="Arial" w:cs="Arial"/>
              </w:rPr>
              <w:t>B</w:t>
            </w:r>
            <w:r w:rsidRPr="003C1D26">
              <w:rPr>
                <w:rFonts w:ascii="Arial" w:hAnsi="Arial" w:cs="Arial"/>
              </w:rPr>
              <w:t>oard director</w:t>
            </w:r>
            <w:r w:rsidRPr="00CB7881">
              <w:rPr>
                <w:rFonts w:ascii="Arial" w:hAnsi="Arial" w:cs="Arial"/>
              </w:rPr>
              <w:t>, ensure that effective systems are in place to manage, develop, monitor, evaluate and review performance across the organisation to deliver agreed targets and service standards, on time and within budget.</w:t>
            </w:r>
          </w:p>
          <w:p w14:paraId="5E8CC852" w14:textId="77777777" w:rsidR="00DC0C07" w:rsidRDefault="007F7935" w:rsidP="00DC0C07">
            <w:pPr>
              <w:ind w:left="36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M</w:t>
            </w:r>
            <w:r w:rsidR="00CB7881" w:rsidRPr="00CB7881">
              <w:rPr>
                <w:rFonts w:ascii="Arial" w:hAnsi="Arial" w:cs="Arial"/>
              </w:rPr>
              <w:t>onitor and assess business trends and the competitive environment and respond to ensure the continued success of the YPO.</w:t>
            </w:r>
            <w:r w:rsidR="00DC0C07" w:rsidRPr="00DC0C07">
              <w:rPr>
                <w:rFonts w:ascii="Arial" w:hAnsi="Arial" w:cs="Arial"/>
                <w:color w:val="FF0000"/>
              </w:rPr>
              <w:t xml:space="preserve"> </w:t>
            </w:r>
          </w:p>
          <w:p w14:paraId="752438E2" w14:textId="416F1BDD" w:rsidR="00DC0C07" w:rsidRPr="00AB3385" w:rsidRDefault="00DC0C07" w:rsidP="00DC0C07">
            <w:pPr>
              <w:ind w:left="360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 xml:space="preserve">Effectively lead and manage the capacity and performance of the senior team through proactive review of </w:t>
            </w:r>
            <w:r w:rsidRPr="00AB3385">
              <w:rPr>
                <w:rFonts w:ascii="Arial" w:hAnsi="Arial" w:cs="Arial"/>
              </w:rPr>
              <w:t>performance targets and standards, to ensure they achieve strategic aims and service plans.</w:t>
            </w:r>
          </w:p>
          <w:p w14:paraId="4FFCA683" w14:textId="69AD8E73" w:rsidR="00DC0C07" w:rsidRDefault="00CB7881" w:rsidP="00DC0C07">
            <w:pPr>
              <w:ind w:left="360"/>
              <w:rPr>
                <w:rFonts w:ascii="Arial" w:hAnsi="Arial" w:cs="Arial"/>
                <w:color w:val="FF0000"/>
              </w:rPr>
            </w:pPr>
            <w:r w:rsidRPr="00AB3385">
              <w:rPr>
                <w:rFonts w:ascii="Arial" w:hAnsi="Arial" w:cs="Arial"/>
              </w:rPr>
              <w:t xml:space="preserve">Ensure that </w:t>
            </w:r>
            <w:r w:rsidR="00A67EE1" w:rsidRPr="00AB3385">
              <w:rPr>
                <w:rFonts w:ascii="Arial" w:hAnsi="Arial" w:cs="Arial"/>
              </w:rPr>
              <w:t>all</w:t>
            </w:r>
            <w:r w:rsidRPr="00AB3385">
              <w:rPr>
                <w:rFonts w:ascii="Arial" w:hAnsi="Arial" w:cs="Arial"/>
              </w:rPr>
              <w:t xml:space="preserve"> areas are compliant with good corporate governance and meet UK legislative requirements</w:t>
            </w:r>
            <w:r w:rsidR="00DC0C07" w:rsidRPr="00AB3385">
              <w:rPr>
                <w:rFonts w:ascii="Arial" w:hAnsi="Arial" w:cs="Arial"/>
              </w:rPr>
              <w:t>.</w:t>
            </w:r>
          </w:p>
          <w:p w14:paraId="5C309BB1" w14:textId="1D1F2C8C" w:rsidR="00DC0C07" w:rsidRPr="003C1D26" w:rsidRDefault="00DC0C07" w:rsidP="00DC0C07">
            <w:pPr>
              <w:ind w:left="360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lastRenderedPageBreak/>
              <w:t>As a Director of YPO Procurement Holdings Ltd and subsidiaries, actively contribute to the successful development and commercial growth of these businesses.</w:t>
            </w:r>
          </w:p>
          <w:p w14:paraId="09B341E7" w14:textId="65BD6C58" w:rsidR="002A352E" w:rsidRPr="00EF1060" w:rsidRDefault="00A67EE1" w:rsidP="007D1ACE">
            <w:pPr>
              <w:ind w:left="3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E27E3C" w:rsidRPr="00E27E3C">
              <w:rPr>
                <w:rFonts w:ascii="Arial" w:hAnsi="Arial" w:cs="Arial"/>
              </w:rPr>
              <w:t>develop strategic operating plans that reflect the longer-term objectives and prio</w:t>
            </w:r>
            <w:r>
              <w:rPr>
                <w:rFonts w:ascii="Arial" w:hAnsi="Arial" w:cs="Arial"/>
              </w:rPr>
              <w:t xml:space="preserve">rities established by </w:t>
            </w:r>
            <w:r w:rsidRPr="003C1D26">
              <w:rPr>
                <w:rFonts w:ascii="Arial" w:hAnsi="Arial" w:cs="Arial"/>
              </w:rPr>
              <w:t xml:space="preserve">the </w:t>
            </w:r>
            <w:r w:rsidR="00DC0C07" w:rsidRPr="003C1D26">
              <w:rPr>
                <w:rFonts w:ascii="Arial" w:hAnsi="Arial" w:cs="Arial"/>
              </w:rPr>
              <w:t>B</w:t>
            </w:r>
            <w:r w:rsidRPr="003C1D26">
              <w:rPr>
                <w:rFonts w:ascii="Arial" w:hAnsi="Arial" w:cs="Arial"/>
              </w:rPr>
              <w:t>oard.</w:t>
            </w:r>
          </w:p>
        </w:tc>
      </w:tr>
      <w:tr w:rsidR="000C18FB" w:rsidRPr="000C18FB" w14:paraId="61AFBE60" w14:textId="77777777" w:rsidTr="00035D93">
        <w:tc>
          <w:tcPr>
            <w:tcW w:w="9962" w:type="dxa"/>
            <w:gridSpan w:val="2"/>
            <w:shd w:val="clear" w:color="auto" w:fill="4F2D7F"/>
            <w:vAlign w:val="center"/>
          </w:tcPr>
          <w:p w14:paraId="74EDCBC8" w14:textId="662F7224" w:rsidR="00973E7F" w:rsidRPr="000C18FB" w:rsidRDefault="0002479A" w:rsidP="00973E7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>4</w:t>
            </w:r>
            <w:r w:rsidR="00EF106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. </w:t>
            </w:r>
            <w:r w:rsidR="00FB335D"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Planning and Organising</w:t>
            </w:r>
          </w:p>
        </w:tc>
      </w:tr>
      <w:tr w:rsidR="00FB335D" w:rsidRPr="000C18FB" w14:paraId="39946B13" w14:textId="77777777" w:rsidTr="00035D93">
        <w:tc>
          <w:tcPr>
            <w:tcW w:w="9962" w:type="dxa"/>
            <w:gridSpan w:val="2"/>
            <w:shd w:val="clear" w:color="auto" w:fill="auto"/>
            <w:vAlign w:val="center"/>
          </w:tcPr>
          <w:p w14:paraId="674FA9FE" w14:textId="2AC0CD65" w:rsidR="00DC0C07" w:rsidRPr="003C1D26" w:rsidRDefault="00DF6003" w:rsidP="00DC0C0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F6003">
              <w:rPr>
                <w:rFonts w:ascii="Arial" w:hAnsi="Arial" w:cs="Arial"/>
              </w:rPr>
              <w:t xml:space="preserve">The role will </w:t>
            </w:r>
            <w:r w:rsidR="00310990">
              <w:rPr>
                <w:rFonts w:ascii="Arial" w:hAnsi="Arial" w:cs="Arial"/>
              </w:rPr>
              <w:t>lead</w:t>
            </w:r>
            <w:r w:rsidRPr="00DF6003">
              <w:rPr>
                <w:rFonts w:ascii="Arial" w:hAnsi="Arial" w:cs="Arial"/>
              </w:rPr>
              <w:t xml:space="preserve"> </w:t>
            </w:r>
            <w:r w:rsidR="007A6E21">
              <w:rPr>
                <w:rFonts w:ascii="Arial" w:hAnsi="Arial" w:cs="Arial"/>
              </w:rPr>
              <w:t>the</w:t>
            </w:r>
            <w:r w:rsidRPr="00DF6003">
              <w:rPr>
                <w:rFonts w:ascii="Arial" w:hAnsi="Arial" w:cs="Arial"/>
              </w:rPr>
              <w:t xml:space="preserve"> </w:t>
            </w:r>
            <w:r w:rsidR="00310990">
              <w:rPr>
                <w:rFonts w:ascii="Arial" w:hAnsi="Arial" w:cs="Arial"/>
              </w:rPr>
              <w:t>strategic</w:t>
            </w:r>
            <w:r w:rsidRPr="003C1D26">
              <w:rPr>
                <w:rFonts w:ascii="Arial" w:hAnsi="Arial" w:cs="Arial"/>
              </w:rPr>
              <w:t xml:space="preserve"> </w:t>
            </w:r>
            <w:r w:rsidR="00F14E62">
              <w:rPr>
                <w:rFonts w:ascii="Arial" w:hAnsi="Arial" w:cs="Arial"/>
              </w:rPr>
              <w:t xml:space="preserve">procurement for </w:t>
            </w:r>
            <w:r w:rsidR="001E742E" w:rsidRPr="003C1D26">
              <w:rPr>
                <w:rFonts w:ascii="Arial" w:hAnsi="Arial" w:cs="Arial"/>
              </w:rPr>
              <w:t xml:space="preserve">YPO </w:t>
            </w:r>
            <w:r w:rsidRPr="003C1D26">
              <w:rPr>
                <w:rFonts w:ascii="Arial" w:hAnsi="Arial" w:cs="Arial"/>
              </w:rPr>
              <w:t>over a three</w:t>
            </w:r>
            <w:r w:rsidR="00310990" w:rsidRPr="003C1D26">
              <w:rPr>
                <w:rFonts w:ascii="Arial" w:hAnsi="Arial" w:cs="Arial"/>
              </w:rPr>
              <w:t xml:space="preserve"> to </w:t>
            </w:r>
            <w:r w:rsidR="004873C3" w:rsidRPr="003C1D26">
              <w:rPr>
                <w:rFonts w:ascii="Arial" w:hAnsi="Arial" w:cs="Arial"/>
              </w:rPr>
              <w:t>five-year</w:t>
            </w:r>
            <w:r w:rsidRPr="003C1D26">
              <w:rPr>
                <w:rFonts w:ascii="Arial" w:hAnsi="Arial" w:cs="Arial"/>
              </w:rPr>
              <w:t xml:space="preserve"> horizon.</w:t>
            </w:r>
            <w:r w:rsidR="00DC0C07" w:rsidRPr="003C1D26">
              <w:rPr>
                <w:rFonts w:ascii="Arial" w:hAnsi="Arial" w:cs="Arial"/>
              </w:rPr>
              <w:t xml:space="preserve"> </w:t>
            </w:r>
          </w:p>
          <w:p w14:paraId="4C14E74E" w14:textId="5F8E0B2D" w:rsidR="00DC0C07" w:rsidRPr="003C1D26" w:rsidRDefault="00DC0C07" w:rsidP="00DC0C0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It will also have responsibility for underpinning annual business plans, and be accountable for their resourcing, performance and delivery targets.</w:t>
            </w:r>
          </w:p>
          <w:p w14:paraId="35848FFB" w14:textId="0EF4AA90" w:rsidR="00FB335D" w:rsidRPr="00DF6003" w:rsidRDefault="00DC0C07" w:rsidP="00F14E6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It will be responsible for the effective delivery of operational projects and programmes including change programmes on time and within budget.</w:t>
            </w:r>
          </w:p>
        </w:tc>
      </w:tr>
      <w:tr w:rsidR="00FB335D" w:rsidRPr="000C18FB" w14:paraId="5DF6040D" w14:textId="77777777" w:rsidTr="00035D93">
        <w:tc>
          <w:tcPr>
            <w:tcW w:w="9962" w:type="dxa"/>
            <w:gridSpan w:val="2"/>
            <w:shd w:val="clear" w:color="auto" w:fill="4F2D7F"/>
            <w:vAlign w:val="center"/>
          </w:tcPr>
          <w:p w14:paraId="0DDC780B" w14:textId="7A5D23C7" w:rsidR="00FB335D" w:rsidRDefault="0002479A" w:rsidP="00973E7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5</w:t>
            </w:r>
            <w:r w:rsidR="00EF106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. </w:t>
            </w:r>
            <w:r w:rsidR="00FB335D" w:rsidRPr="000D388C">
              <w:rPr>
                <w:rFonts w:ascii="Arial" w:hAnsi="Arial" w:cs="Arial"/>
                <w:b/>
                <w:color w:val="FFFFFF" w:themeColor="background1"/>
                <w:szCs w:val="24"/>
              </w:rPr>
              <w:t>Decision Making</w:t>
            </w:r>
          </w:p>
        </w:tc>
      </w:tr>
      <w:tr w:rsidR="001E742E" w:rsidRPr="000C18FB" w14:paraId="354A2D40" w14:textId="77777777" w:rsidTr="00035D93">
        <w:tc>
          <w:tcPr>
            <w:tcW w:w="9962" w:type="dxa"/>
            <w:gridSpan w:val="2"/>
            <w:shd w:val="clear" w:color="auto" w:fill="auto"/>
            <w:vAlign w:val="center"/>
          </w:tcPr>
          <w:p w14:paraId="5D5F2C54" w14:textId="2694A974" w:rsidR="001E742E" w:rsidRPr="003C1D26" w:rsidRDefault="001E742E" w:rsidP="001E742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 xml:space="preserve">In conjunction with the Board and the Management Committee contribute to the strategic decision </w:t>
            </w:r>
            <w:r w:rsidR="00D13CFC" w:rsidRPr="003C1D26">
              <w:rPr>
                <w:rFonts w:ascii="Arial" w:hAnsi="Arial" w:cs="Arial"/>
              </w:rPr>
              <w:t xml:space="preserve">making of the organisation </w:t>
            </w:r>
            <w:r w:rsidRPr="003C1D26">
              <w:rPr>
                <w:rFonts w:ascii="Arial" w:hAnsi="Arial" w:cs="Arial"/>
              </w:rPr>
              <w:t xml:space="preserve">to ensure the long-term success of </w:t>
            </w:r>
            <w:r w:rsidR="00D13CFC" w:rsidRPr="003C1D26">
              <w:rPr>
                <w:rFonts w:ascii="Arial" w:hAnsi="Arial" w:cs="Arial"/>
              </w:rPr>
              <w:t>YPO</w:t>
            </w:r>
            <w:r w:rsidRPr="003C1D26">
              <w:rPr>
                <w:rFonts w:ascii="Arial" w:hAnsi="Arial" w:cs="Arial"/>
              </w:rPr>
              <w:t xml:space="preserve"> over the next ten years.</w:t>
            </w:r>
          </w:p>
          <w:p w14:paraId="09B30EC4" w14:textId="6CFB3D41" w:rsidR="001E742E" w:rsidRPr="00DF6003" w:rsidRDefault="001E742E" w:rsidP="008C71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 xml:space="preserve">Provide the professional insight, </w:t>
            </w:r>
            <w:r w:rsidR="00F14E62" w:rsidRPr="003C1D26">
              <w:rPr>
                <w:rFonts w:ascii="Arial" w:hAnsi="Arial" w:cs="Arial"/>
              </w:rPr>
              <w:t>judgement and</w:t>
            </w:r>
            <w:r w:rsidRPr="003C1D26">
              <w:rPr>
                <w:rFonts w:ascii="Arial" w:hAnsi="Arial" w:cs="Arial"/>
              </w:rPr>
              <w:t xml:space="preserve"> collaborative leadership capability to enable effective decision making, sustainable growth and increased value to YPO shareholders.</w:t>
            </w:r>
          </w:p>
        </w:tc>
      </w:tr>
      <w:tr w:rsidR="001E742E" w:rsidRPr="000C18FB" w14:paraId="73B02ED2" w14:textId="77777777" w:rsidTr="00035D93">
        <w:tc>
          <w:tcPr>
            <w:tcW w:w="9962" w:type="dxa"/>
            <w:gridSpan w:val="2"/>
            <w:shd w:val="clear" w:color="auto" w:fill="4F2D7F"/>
            <w:vAlign w:val="center"/>
          </w:tcPr>
          <w:p w14:paraId="79B6C4FE" w14:textId="4450C73C" w:rsidR="001E742E" w:rsidRPr="00DF6003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6</w:t>
            </w:r>
            <w:r w:rsidRPr="00DF6003">
              <w:rPr>
                <w:rFonts w:ascii="Arial" w:hAnsi="Arial" w:cs="Arial"/>
                <w:b/>
                <w:color w:val="FFFFFF" w:themeColor="background1"/>
              </w:rPr>
              <w:t>. Internal and External Relationships</w:t>
            </w:r>
          </w:p>
        </w:tc>
      </w:tr>
      <w:tr w:rsidR="001E742E" w:rsidRPr="00FF2DB6" w14:paraId="076DFD21" w14:textId="77777777" w:rsidTr="00035D93">
        <w:tc>
          <w:tcPr>
            <w:tcW w:w="9962" w:type="dxa"/>
            <w:gridSpan w:val="2"/>
            <w:shd w:val="clear" w:color="auto" w:fill="auto"/>
            <w:vAlign w:val="center"/>
          </w:tcPr>
          <w:p w14:paraId="2E0C23DF" w14:textId="77777777" w:rsidR="001E742E" w:rsidRDefault="001E742E" w:rsidP="001E742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3137E91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Local Authority Shareholders</w:t>
            </w:r>
          </w:p>
          <w:p w14:paraId="3DEB37AC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Leadership teams within shareholder authorities</w:t>
            </w:r>
          </w:p>
          <w:p w14:paraId="03C3A7C4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Chief Executive Officers</w:t>
            </w:r>
          </w:p>
          <w:p w14:paraId="0407BB5C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Legal Advisors</w:t>
            </w:r>
          </w:p>
          <w:p w14:paraId="37AB71E5" w14:textId="77777777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Government Departments e.g. MHCLG, DFE</w:t>
            </w:r>
          </w:p>
          <w:p w14:paraId="473D1DE1" w14:textId="1DB138D3" w:rsidR="008C7109" w:rsidRPr="003C1D26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Broader public sector stakeholders</w:t>
            </w:r>
            <w:r w:rsidR="00DD18AA">
              <w:rPr>
                <w:rFonts w:ascii="Arial" w:hAnsi="Arial" w:cs="Arial"/>
              </w:rPr>
              <w:t>,</w:t>
            </w:r>
            <w:r w:rsidR="00F14E62">
              <w:rPr>
                <w:rFonts w:ascii="Arial" w:hAnsi="Arial" w:cs="Arial"/>
              </w:rPr>
              <w:t xml:space="preserve"> suppliers</w:t>
            </w:r>
            <w:r w:rsidR="001C6495">
              <w:rPr>
                <w:rFonts w:ascii="Arial" w:hAnsi="Arial" w:cs="Arial"/>
              </w:rPr>
              <w:t>, partners</w:t>
            </w:r>
            <w:r w:rsidRPr="003C1D26">
              <w:rPr>
                <w:rFonts w:ascii="Arial" w:hAnsi="Arial" w:cs="Arial"/>
              </w:rPr>
              <w:t xml:space="preserve"> and customers</w:t>
            </w:r>
          </w:p>
          <w:p w14:paraId="0EB029B7" w14:textId="77777777" w:rsidR="008C7109" w:rsidRDefault="008C7109" w:rsidP="008C7109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C1D26">
              <w:rPr>
                <w:rFonts w:ascii="Arial" w:hAnsi="Arial" w:cs="Arial"/>
              </w:rPr>
              <w:t>Strategic business partners</w:t>
            </w:r>
          </w:p>
          <w:p w14:paraId="57BCF774" w14:textId="6068C2F5" w:rsidR="001E742E" w:rsidRPr="00FF2DB6" w:rsidRDefault="001E742E" w:rsidP="001E742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E742E" w:rsidRPr="00FF2DB6" w14:paraId="5955B1FB" w14:textId="77777777" w:rsidTr="00035D93">
        <w:tc>
          <w:tcPr>
            <w:tcW w:w="996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4F2D7F"/>
            <w:vAlign w:val="center"/>
          </w:tcPr>
          <w:p w14:paraId="21948241" w14:textId="6D86CDB5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7</w:t>
            </w:r>
            <w:r w:rsidRPr="00FF2DB6">
              <w:rPr>
                <w:rFonts w:ascii="Arial" w:hAnsi="Arial" w:cs="Arial"/>
                <w:b/>
                <w:color w:val="FFFFFF" w:themeColor="background1"/>
              </w:rPr>
              <w:t xml:space="preserve">. Knowledge, Skills and Experience </w:t>
            </w:r>
          </w:p>
        </w:tc>
      </w:tr>
      <w:tr w:rsidR="001E742E" w:rsidRPr="00FF2DB6" w14:paraId="49249A49" w14:textId="77777777" w:rsidTr="00035D93">
        <w:tc>
          <w:tcPr>
            <w:tcW w:w="996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5708"/>
              <w:gridCol w:w="1244"/>
              <w:gridCol w:w="1271"/>
              <w:gridCol w:w="1513"/>
            </w:tblGrid>
            <w:tr w:rsidR="001E742E" w:rsidRPr="00FF2DB6" w14:paraId="20B248B1" w14:textId="77777777" w:rsidTr="00B2114F">
              <w:tc>
                <w:tcPr>
                  <w:tcW w:w="5708" w:type="dxa"/>
                  <w:shd w:val="clear" w:color="auto" w:fill="BEC5C2"/>
                  <w:vAlign w:val="center"/>
                </w:tcPr>
                <w:p w14:paraId="4799D721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F2DB6">
                    <w:rPr>
                      <w:rFonts w:ascii="Arial" w:hAnsi="Arial" w:cs="Arial"/>
                      <w:color w:val="000000" w:themeColor="text1"/>
                    </w:rPr>
                    <w:br w:type="page"/>
                  </w:r>
                  <w:r w:rsidRPr="00FF2DB6">
                    <w:rPr>
                      <w:rFonts w:ascii="Arial" w:hAnsi="Arial" w:cs="Arial"/>
                      <w:b/>
                      <w:color w:val="000000" w:themeColor="text1"/>
                    </w:rPr>
                    <w:t>Area</w:t>
                  </w:r>
                </w:p>
              </w:tc>
              <w:tc>
                <w:tcPr>
                  <w:tcW w:w="1244" w:type="dxa"/>
                  <w:shd w:val="clear" w:color="auto" w:fill="BEC5C2"/>
                </w:tcPr>
                <w:p w14:paraId="73DEEADF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F2DB6">
                    <w:rPr>
                      <w:rFonts w:ascii="Arial" w:hAnsi="Arial" w:cs="Arial"/>
                      <w:b/>
                      <w:color w:val="000000" w:themeColor="text1"/>
                    </w:rPr>
                    <w:t>Essential</w:t>
                  </w:r>
                </w:p>
              </w:tc>
              <w:tc>
                <w:tcPr>
                  <w:tcW w:w="1271" w:type="dxa"/>
                  <w:shd w:val="clear" w:color="auto" w:fill="BEC5C2"/>
                </w:tcPr>
                <w:p w14:paraId="49E55DB4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F2DB6">
                    <w:rPr>
                      <w:rFonts w:ascii="Arial" w:hAnsi="Arial" w:cs="Arial"/>
                      <w:b/>
                      <w:color w:val="000000" w:themeColor="text1"/>
                    </w:rPr>
                    <w:t>Desirable</w:t>
                  </w:r>
                </w:p>
              </w:tc>
              <w:tc>
                <w:tcPr>
                  <w:tcW w:w="1513" w:type="dxa"/>
                  <w:shd w:val="clear" w:color="auto" w:fill="BEC5C2"/>
                </w:tcPr>
                <w:p w14:paraId="7F48A36B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F2DB6">
                    <w:rPr>
                      <w:rFonts w:ascii="Arial" w:hAnsi="Arial" w:cs="Arial"/>
                      <w:b/>
                      <w:color w:val="000000" w:themeColor="text1"/>
                    </w:rPr>
                    <w:t>Assessment</w:t>
                  </w:r>
                </w:p>
              </w:tc>
            </w:tr>
            <w:tr w:rsidR="001E742E" w:rsidRPr="00FF2DB6" w14:paraId="51EB33F5" w14:textId="77777777" w:rsidTr="00B2114F">
              <w:tc>
                <w:tcPr>
                  <w:tcW w:w="9736" w:type="dxa"/>
                  <w:gridSpan w:val="4"/>
                  <w:shd w:val="clear" w:color="auto" w:fill="BEC5C2"/>
                  <w:vAlign w:val="center"/>
                </w:tcPr>
                <w:p w14:paraId="729B7BD9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F2DB6">
                    <w:rPr>
                      <w:rFonts w:ascii="Arial" w:hAnsi="Arial" w:cs="Arial"/>
                      <w:b/>
                      <w:color w:val="000000" w:themeColor="text1"/>
                    </w:rPr>
                    <w:t>Knowledge</w:t>
                  </w:r>
                </w:p>
              </w:tc>
            </w:tr>
            <w:tr w:rsidR="001E742E" w:rsidRPr="00FF2DB6" w14:paraId="5A4B292B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47352F38" w14:textId="4A9CB4FC" w:rsidR="001E742E" w:rsidRPr="00FF2DB6" w:rsidRDefault="00196968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14E62">
                    <w:rPr>
                      <w:rFonts w:ascii="Arial" w:hAnsi="Arial" w:cs="Arial"/>
                    </w:rPr>
                    <w:t>Educated to degree level or equivalent through relevant experience</w:t>
                  </w:r>
                </w:p>
              </w:tc>
              <w:tc>
                <w:tcPr>
                  <w:tcW w:w="1244" w:type="dxa"/>
                </w:tcPr>
                <w:p w14:paraId="5E6162CA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5917CB5A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00E13216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Application </w:t>
                  </w:r>
                </w:p>
              </w:tc>
            </w:tr>
            <w:tr w:rsidR="006976EA" w:rsidRPr="00FF2DB6" w14:paraId="2039EBD9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0EDA5FA6" w14:textId="366AF72E" w:rsidR="006976EA" w:rsidRPr="00B4134A" w:rsidRDefault="006976EA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B4134A">
                    <w:rPr>
                      <w:rFonts w:ascii="Arial" w:hAnsi="Arial" w:cs="Arial"/>
                    </w:rPr>
                    <w:t xml:space="preserve">Excellent </w:t>
                  </w:r>
                  <w:r w:rsidR="00F14E62" w:rsidRPr="00B4134A">
                    <w:rPr>
                      <w:rFonts w:ascii="Arial" w:hAnsi="Arial" w:cs="Arial"/>
                    </w:rPr>
                    <w:t>knowledge o</w:t>
                  </w:r>
                  <w:r w:rsidRPr="00B4134A">
                    <w:rPr>
                      <w:rFonts w:ascii="Arial" w:hAnsi="Arial" w:cs="Arial"/>
                    </w:rPr>
                    <w:t>f procurement, supplier relationships and supply chain</w:t>
                  </w:r>
                </w:p>
              </w:tc>
              <w:tc>
                <w:tcPr>
                  <w:tcW w:w="1244" w:type="dxa"/>
                </w:tcPr>
                <w:p w14:paraId="6A940A57" w14:textId="57243FE0" w:rsidR="006976EA" w:rsidRPr="00FF2DB6" w:rsidRDefault="0020066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B4134A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4C5D9DCC" w14:textId="77777777" w:rsidR="006976EA" w:rsidRPr="00FF2DB6" w:rsidRDefault="006976EA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3E7B6E0E" w14:textId="68547229" w:rsidR="006976EA" w:rsidRPr="00FF2DB6" w:rsidRDefault="0020066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Application</w:t>
                  </w:r>
                  <w:r w:rsidR="009C456E">
                    <w:rPr>
                      <w:rFonts w:ascii="Arial" w:hAnsi="Arial" w:cs="Arial"/>
                    </w:rPr>
                    <w:t xml:space="preserve"> / interview / assessment</w:t>
                  </w:r>
                </w:p>
              </w:tc>
            </w:tr>
            <w:tr w:rsidR="006976EA" w:rsidRPr="00FF2DB6" w14:paraId="3C1FCED0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3FB0D5C4" w14:textId="23515A5A" w:rsidR="006976EA" w:rsidRPr="00F14E62" w:rsidRDefault="00CB4496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14E62">
                    <w:rPr>
                      <w:rFonts w:ascii="Arial" w:eastAsia="Times New Roman" w:hAnsi="Arial" w:cs="Arial"/>
                    </w:rPr>
                    <w:lastRenderedPageBreak/>
                    <w:t>Member of</w:t>
                  </w:r>
                  <w:r w:rsidR="00642404" w:rsidRPr="00F14E62">
                    <w:rPr>
                      <w:rFonts w:ascii="Arial" w:eastAsia="Times New Roman" w:hAnsi="Arial" w:cs="Arial"/>
                    </w:rPr>
                    <w:t xml:space="preserve"> CIPS, the Chartered Institute of Procurement &amp; Supply</w:t>
                  </w:r>
                  <w:r w:rsidRPr="00F14E62">
                    <w:rPr>
                      <w:rFonts w:ascii="Arial" w:eastAsia="Times New Roman" w:hAnsi="Arial" w:cs="Arial"/>
                    </w:rPr>
                    <w:t xml:space="preserve"> qualification.</w:t>
                  </w:r>
                </w:p>
              </w:tc>
              <w:tc>
                <w:tcPr>
                  <w:tcW w:w="1244" w:type="dxa"/>
                </w:tcPr>
                <w:p w14:paraId="7E059D69" w14:textId="0CCD1835" w:rsidR="006976EA" w:rsidRPr="00F14E62" w:rsidRDefault="00CB4496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14E62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3874C3D9" w14:textId="77777777" w:rsidR="006976EA" w:rsidRPr="00F14E62" w:rsidRDefault="006976EA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728A3BAA" w14:textId="4C645456" w:rsidR="006976EA" w:rsidRPr="00FF2DB6" w:rsidRDefault="009C456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Application</w:t>
                  </w:r>
                </w:p>
              </w:tc>
            </w:tr>
            <w:tr w:rsidR="00901EF9" w:rsidRPr="00FF2DB6" w14:paraId="57F9E587" w14:textId="77777777" w:rsidTr="00901EF9">
              <w:trPr>
                <w:trHeight w:val="32"/>
              </w:trPr>
              <w:tc>
                <w:tcPr>
                  <w:tcW w:w="5708" w:type="dxa"/>
                  <w:shd w:val="clear" w:color="auto" w:fill="auto"/>
                </w:tcPr>
                <w:p w14:paraId="5693BDCF" w14:textId="180656AC" w:rsidR="00901EF9" w:rsidRPr="002B2BDD" w:rsidRDefault="00901EF9" w:rsidP="00901EF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2B2BDD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GB"/>
                    </w:rPr>
                    <w:t>CIPS Level 6 Professional Diploma in Procurement and Supply and / or equivalent in experience</w:t>
                  </w:r>
                </w:p>
              </w:tc>
              <w:tc>
                <w:tcPr>
                  <w:tcW w:w="1244" w:type="dxa"/>
                </w:tcPr>
                <w:p w14:paraId="7CE5948C" w14:textId="3802E5BD" w:rsidR="00901EF9" w:rsidRPr="002B2BDD" w:rsidRDefault="00901EF9" w:rsidP="00901EF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2B2BDD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0E80C3B6" w14:textId="4AE3DC93" w:rsidR="00901EF9" w:rsidRPr="00901EF9" w:rsidRDefault="00901EF9" w:rsidP="00901EF9">
                  <w:pPr>
                    <w:spacing w:after="0" w:line="240" w:lineRule="auto"/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</w:tc>
              <w:tc>
                <w:tcPr>
                  <w:tcW w:w="1513" w:type="dxa"/>
                </w:tcPr>
                <w:p w14:paraId="7CE0D28A" w14:textId="29D283D4" w:rsidR="00901EF9" w:rsidRPr="00901EF9" w:rsidRDefault="00901EF9" w:rsidP="00901EF9">
                  <w:pPr>
                    <w:spacing w:after="0" w:line="240" w:lineRule="auto"/>
                    <w:jc w:val="both"/>
                    <w:rPr>
                      <w:rFonts w:ascii="Arial" w:hAnsi="Arial" w:cs="Arial"/>
                      <w:u w:val="single"/>
                    </w:rPr>
                  </w:pPr>
                  <w:r w:rsidRPr="00901EF9">
                    <w:rPr>
                      <w:rFonts w:ascii="Arial" w:hAnsi="Arial" w:cs="Arial"/>
                      <w:u w:val="single"/>
                    </w:rPr>
                    <w:t>Application</w:t>
                  </w:r>
                </w:p>
              </w:tc>
            </w:tr>
            <w:tr w:rsidR="001E742E" w:rsidRPr="00FF2DB6" w14:paraId="25F85C7F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107732CA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3C1D26">
                    <w:rPr>
                      <w:rFonts w:ascii="Arial" w:eastAsia="Times New Roman" w:hAnsi="Arial" w:cs="Arial"/>
                    </w:rPr>
                    <w:t xml:space="preserve">Evidence of commitment towards continuing personal and professional development </w:t>
                  </w:r>
                </w:p>
              </w:tc>
              <w:tc>
                <w:tcPr>
                  <w:tcW w:w="1244" w:type="dxa"/>
                </w:tcPr>
                <w:p w14:paraId="47E417FE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14795659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0DF25D77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Application </w:t>
                  </w:r>
                </w:p>
              </w:tc>
            </w:tr>
            <w:tr w:rsidR="001E742E" w:rsidRPr="00FF2DB6" w14:paraId="17CC3391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44014BCE" w14:textId="2BCA3707" w:rsidR="00CE0F95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>Excellent understanding of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FF2DB6">
                    <w:rPr>
                      <w:rFonts w:ascii="Arial" w:eastAsia="Times New Roman" w:hAnsi="Arial" w:cs="Arial"/>
                    </w:rPr>
                    <w:t>public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FF2DB6">
                    <w:rPr>
                      <w:rFonts w:ascii="Arial" w:eastAsia="Times New Roman" w:hAnsi="Arial" w:cs="Arial"/>
                    </w:rPr>
                    <w:t xml:space="preserve">sector procurement </w:t>
                  </w:r>
                  <w:r>
                    <w:rPr>
                      <w:rFonts w:ascii="Arial" w:eastAsia="Times New Roman" w:hAnsi="Arial" w:cs="Arial"/>
                    </w:rPr>
                    <w:t>and the edu</w:t>
                  </w:r>
                  <w:r w:rsidRPr="003C1D26">
                    <w:rPr>
                      <w:rFonts w:ascii="Arial" w:eastAsia="Times New Roman" w:hAnsi="Arial" w:cs="Arial"/>
                    </w:rPr>
                    <w:t>cation</w:t>
                  </w:r>
                  <w:r w:rsidR="000A2332" w:rsidRPr="003C1D26">
                    <w:rPr>
                      <w:rFonts w:ascii="Arial" w:eastAsia="Times New Roman" w:hAnsi="Arial" w:cs="Arial"/>
                    </w:rPr>
                    <w:t xml:space="preserve"> and broader public sector </w:t>
                  </w:r>
                  <w:r w:rsidRPr="003C1D26">
                    <w:rPr>
                      <w:rFonts w:ascii="Arial" w:eastAsia="Times New Roman" w:hAnsi="Arial" w:cs="Arial"/>
                    </w:rPr>
                    <w:t>supplies market</w:t>
                  </w:r>
                  <w:r w:rsidR="000A2332" w:rsidRPr="003C1D26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  <w:tc>
                <w:tcPr>
                  <w:tcW w:w="1244" w:type="dxa"/>
                </w:tcPr>
                <w:p w14:paraId="00C5E53F" w14:textId="11140348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</w:tcPr>
                <w:p w14:paraId="42F85955" w14:textId="5703AFDD" w:rsidR="001E742E" w:rsidRPr="00F14E62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14E62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513" w:type="dxa"/>
                </w:tcPr>
                <w:p w14:paraId="4C87FB9A" w14:textId="77777777" w:rsidR="001E742E" w:rsidRPr="00F14E62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14E62">
                    <w:rPr>
                      <w:rFonts w:ascii="Arial" w:hAnsi="Arial" w:cs="Arial"/>
                    </w:rPr>
                    <w:t>Application / interview / assessment</w:t>
                  </w:r>
                </w:p>
              </w:tc>
            </w:tr>
            <w:tr w:rsidR="001E742E" w:rsidRPr="00FF2DB6" w14:paraId="10EC4A74" w14:textId="77777777" w:rsidTr="00B2114F">
              <w:trPr>
                <w:trHeight w:val="32"/>
              </w:trPr>
              <w:tc>
                <w:tcPr>
                  <w:tcW w:w="9736" w:type="dxa"/>
                  <w:gridSpan w:val="4"/>
                  <w:shd w:val="clear" w:color="auto" w:fill="BEC5C2"/>
                  <w:vAlign w:val="center"/>
                </w:tcPr>
                <w:p w14:paraId="0FE2F561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F2DB6">
                    <w:rPr>
                      <w:rFonts w:ascii="Arial" w:hAnsi="Arial" w:cs="Arial"/>
                      <w:b/>
                    </w:rPr>
                    <w:t>Skills</w:t>
                  </w:r>
                </w:p>
              </w:tc>
            </w:tr>
            <w:tr w:rsidR="001E742E" w:rsidRPr="00FF2DB6" w14:paraId="293D91FD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27458B59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 xml:space="preserve">Excellent leadership skills, with </w:t>
                  </w:r>
                  <w:r>
                    <w:rPr>
                      <w:rFonts w:ascii="Arial" w:eastAsia="Times New Roman" w:hAnsi="Arial" w:cs="Arial"/>
                    </w:rPr>
                    <w:t xml:space="preserve">an </w:t>
                  </w:r>
                  <w:r w:rsidRPr="00FF2DB6">
                    <w:rPr>
                      <w:rFonts w:ascii="Arial" w:eastAsia="Times New Roman" w:hAnsi="Arial" w:cs="Arial"/>
                    </w:rPr>
                    <w:t>open and encouraging management style</w:t>
                  </w:r>
                </w:p>
              </w:tc>
              <w:tc>
                <w:tcPr>
                  <w:tcW w:w="1244" w:type="dxa"/>
                </w:tcPr>
                <w:p w14:paraId="31FFAD26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38A26026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484F675F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4424D28E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3A164EA8" w14:textId="15AB8890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 xml:space="preserve">Excellent influencing </w:t>
                  </w:r>
                  <w:r w:rsidR="000A2332" w:rsidRPr="003C1D26">
                    <w:rPr>
                      <w:rFonts w:ascii="Arial" w:eastAsia="Times New Roman" w:hAnsi="Arial" w:cs="Arial"/>
                    </w:rPr>
                    <w:t xml:space="preserve">and negotiation </w:t>
                  </w:r>
                  <w:r w:rsidRPr="00FF2DB6">
                    <w:rPr>
                      <w:rFonts w:ascii="Arial" w:eastAsia="Times New Roman" w:hAnsi="Arial" w:cs="Arial"/>
                    </w:rPr>
                    <w:t>skills</w:t>
                  </w:r>
                </w:p>
              </w:tc>
              <w:tc>
                <w:tcPr>
                  <w:tcW w:w="1244" w:type="dxa"/>
                </w:tcPr>
                <w:p w14:paraId="04D46245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62CA9F5F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1250E318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4A9CF61D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53AE6C53" w14:textId="6CA8B931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</w:t>
                  </w:r>
                  <w:r w:rsidRPr="00324063">
                    <w:rPr>
                      <w:rFonts w:ascii="Arial" w:hAnsi="Arial" w:cs="Arial"/>
                    </w:rPr>
                    <w:t>eadership agility to manage competing priorities and multiple deadlines</w:t>
                  </w:r>
                </w:p>
              </w:tc>
              <w:tc>
                <w:tcPr>
                  <w:tcW w:w="1244" w:type="dxa"/>
                </w:tcPr>
                <w:p w14:paraId="657E84B7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41B65525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0AED3F2A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31D626BA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75CB1A22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>An advanced ability to anticipate problems and develop appropriate solutions.</w:t>
                  </w:r>
                </w:p>
              </w:tc>
              <w:tc>
                <w:tcPr>
                  <w:tcW w:w="1244" w:type="dxa"/>
                </w:tcPr>
                <w:p w14:paraId="0BB67D5F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72F45217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21FE3F7B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0CC1D3F7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76D08A55" w14:textId="00C6BBA2" w:rsidR="001E742E" w:rsidRPr="00FF2DB6" w:rsidRDefault="001E742E" w:rsidP="00CE0F95">
                  <w:pPr>
                    <w:pStyle w:val="Heading3"/>
                    <w:rPr>
                      <w:rFonts w:eastAsia="Times New Roman" w:cs="Arial"/>
                    </w:rPr>
                  </w:pPr>
                  <w:r w:rsidRPr="00CF648D">
                    <w:rPr>
                      <w:bCs/>
                      <w:sz w:val="22"/>
                      <w:szCs w:val="22"/>
                      <w:u w:val="none"/>
                    </w:rPr>
                    <w:t>A degree of political sensitivity, understanding and responding to the implications of working within a political and democratically accountable organisation.</w:t>
                  </w:r>
                </w:p>
              </w:tc>
              <w:tc>
                <w:tcPr>
                  <w:tcW w:w="1244" w:type="dxa"/>
                </w:tcPr>
                <w:p w14:paraId="3957D74A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</w:tcPr>
                <w:p w14:paraId="79EB07D3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513" w:type="dxa"/>
                </w:tcPr>
                <w:p w14:paraId="4898109B" w14:textId="6F7808C6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Interview</w:t>
                  </w:r>
                </w:p>
              </w:tc>
            </w:tr>
            <w:tr w:rsidR="000A2332" w:rsidRPr="00FF2DB6" w14:paraId="5035DF8D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7AAEB1A0" w14:textId="38CF1393" w:rsidR="000A2332" w:rsidRPr="00CF648D" w:rsidRDefault="000A2332" w:rsidP="001E742E">
                  <w:pPr>
                    <w:pStyle w:val="Heading3"/>
                    <w:rPr>
                      <w:bCs/>
                      <w:sz w:val="22"/>
                      <w:szCs w:val="22"/>
                      <w:u w:val="none"/>
                    </w:rPr>
                  </w:pPr>
                  <w:r>
                    <w:rPr>
                      <w:bCs/>
                      <w:sz w:val="22"/>
                      <w:szCs w:val="22"/>
                      <w:u w:val="none"/>
                    </w:rPr>
                    <w:t xml:space="preserve">Strong commercial acumen </w:t>
                  </w:r>
                </w:p>
              </w:tc>
              <w:tc>
                <w:tcPr>
                  <w:tcW w:w="1244" w:type="dxa"/>
                </w:tcPr>
                <w:p w14:paraId="1AE13798" w14:textId="32F39192" w:rsidR="000A2332" w:rsidRPr="000A2332" w:rsidRDefault="000A2332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0A2332">
                    <w:rPr>
                      <w:rFonts w:ascii="Arial" w:hAnsi="Arial" w:cs="Arial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4D1E8E6C" w14:textId="2C0DF159" w:rsidR="000A2332" w:rsidRPr="000A2332" w:rsidRDefault="000A2332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1513" w:type="dxa"/>
                </w:tcPr>
                <w:p w14:paraId="284A94A9" w14:textId="5DF7888D" w:rsidR="000A2332" w:rsidRDefault="000A2332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Interview</w:t>
                  </w:r>
                </w:p>
              </w:tc>
            </w:tr>
            <w:tr w:rsidR="000A2332" w:rsidRPr="00FF2DB6" w14:paraId="2DB43047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7E87D41A" w14:textId="2BBA5460" w:rsidR="000A2332" w:rsidRDefault="000A2332" w:rsidP="001E742E">
                  <w:pPr>
                    <w:pStyle w:val="Heading3"/>
                    <w:rPr>
                      <w:bCs/>
                      <w:sz w:val="22"/>
                      <w:szCs w:val="22"/>
                      <w:u w:val="none"/>
                    </w:rPr>
                  </w:pPr>
                  <w:r>
                    <w:rPr>
                      <w:bCs/>
                      <w:sz w:val="22"/>
                      <w:szCs w:val="22"/>
                      <w:u w:val="none"/>
                    </w:rPr>
                    <w:t xml:space="preserve">Ability and judgement to ensure effective probity and governance </w:t>
                  </w:r>
                </w:p>
              </w:tc>
              <w:tc>
                <w:tcPr>
                  <w:tcW w:w="1244" w:type="dxa"/>
                </w:tcPr>
                <w:p w14:paraId="3BE0ED8B" w14:textId="2643A298" w:rsidR="000A2332" w:rsidRPr="000A2332" w:rsidRDefault="000A2332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3F05D054" w14:textId="2DF0A006" w:rsidR="000A2332" w:rsidRPr="000A2332" w:rsidRDefault="000A2332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1513" w:type="dxa"/>
                </w:tcPr>
                <w:p w14:paraId="5D15F065" w14:textId="70C2B140" w:rsidR="000A2332" w:rsidRDefault="009C456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Application / interview / assessment </w:t>
                  </w:r>
                </w:p>
              </w:tc>
            </w:tr>
            <w:tr w:rsidR="001E742E" w:rsidRPr="00FF2DB6" w14:paraId="59A7EC9D" w14:textId="77777777" w:rsidTr="00B2114F">
              <w:trPr>
                <w:trHeight w:val="32"/>
              </w:trPr>
              <w:tc>
                <w:tcPr>
                  <w:tcW w:w="9736" w:type="dxa"/>
                  <w:gridSpan w:val="4"/>
                  <w:shd w:val="clear" w:color="auto" w:fill="BEC5C2"/>
                  <w:vAlign w:val="center"/>
                </w:tcPr>
                <w:p w14:paraId="5537D309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F2DB6">
                    <w:rPr>
                      <w:rFonts w:ascii="Arial" w:hAnsi="Arial" w:cs="Arial"/>
                      <w:b/>
                    </w:rPr>
                    <w:t>Experience</w:t>
                  </w:r>
                </w:p>
              </w:tc>
            </w:tr>
            <w:tr w:rsidR="001E742E" w:rsidRPr="00FF2DB6" w14:paraId="30053AE0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1A2D35E7" w14:textId="5BD1C60B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Evidence of </w:t>
                  </w:r>
                  <w:r w:rsidR="000A2332" w:rsidRPr="003C1D26">
                    <w:rPr>
                      <w:rFonts w:ascii="Arial" w:eastAsia="Times New Roman" w:hAnsi="Arial" w:cs="Arial"/>
                    </w:rPr>
                    <w:t>success</w:t>
                  </w:r>
                  <w:r w:rsidR="000A2332">
                    <w:rPr>
                      <w:rFonts w:ascii="Arial" w:eastAsia="Times New Roman" w:hAnsi="Arial" w:cs="Arial"/>
                    </w:rPr>
                    <w:t xml:space="preserve"> in </w:t>
                  </w:r>
                  <w:r>
                    <w:rPr>
                      <w:rFonts w:ascii="Arial" w:eastAsia="Times New Roman" w:hAnsi="Arial" w:cs="Arial"/>
                    </w:rPr>
                    <w:t>senior leadership roles with significant strategic responsibility</w:t>
                  </w:r>
                  <w:r w:rsidR="000A2332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  <w:tc>
                <w:tcPr>
                  <w:tcW w:w="1244" w:type="dxa"/>
                </w:tcPr>
                <w:p w14:paraId="5379A3DA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7C8FC03A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31CE6FB3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579FFEF7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Application / interview / assessment</w:t>
                  </w:r>
                </w:p>
              </w:tc>
            </w:tr>
            <w:tr w:rsidR="001E742E" w:rsidRPr="00FF2DB6" w14:paraId="0195FAC4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17EE0D40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>Proven ability to build effective teams and relationships, which are not limited by service area boundaries or hierarchies.</w:t>
                  </w:r>
                </w:p>
              </w:tc>
              <w:tc>
                <w:tcPr>
                  <w:tcW w:w="1244" w:type="dxa"/>
                </w:tcPr>
                <w:p w14:paraId="227F1EC7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01CC798F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1C601E72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2E7CB76F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 xml:space="preserve">Interview </w:t>
                  </w:r>
                </w:p>
              </w:tc>
            </w:tr>
            <w:tr w:rsidR="001E742E" w:rsidRPr="00FF2DB6" w14:paraId="2034E244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71C1D1B8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eastAsia="Times New Roman" w:hAnsi="Arial" w:cs="Arial"/>
                    </w:rPr>
                    <w:t>Demonstrable achievement and understanding of equality and diversity in employment and service delivery within a comparable organisation.</w:t>
                  </w:r>
                </w:p>
              </w:tc>
              <w:tc>
                <w:tcPr>
                  <w:tcW w:w="1244" w:type="dxa"/>
                </w:tcPr>
                <w:p w14:paraId="3397799B" w14:textId="77777777" w:rsidR="001E742E" w:rsidRPr="00FF2DB6" w:rsidRDefault="001E742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5520F4C4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F2DB6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6C5AEBA7" w14:textId="2F28167F" w:rsidR="009C456E" w:rsidRPr="00FF2DB6" w:rsidRDefault="009C456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770F4772" w14:textId="7BE0B88D" w:rsidR="001E742E" w:rsidRPr="00FF2DB6" w:rsidRDefault="00B4134A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Application /</w:t>
                  </w:r>
                  <w:r w:rsidR="009C456E">
                    <w:rPr>
                      <w:rFonts w:ascii="Arial" w:hAnsi="Arial" w:cs="Arial"/>
                    </w:rPr>
                    <w:t xml:space="preserve"> i</w:t>
                  </w:r>
                  <w:r w:rsidR="001E742E" w:rsidRPr="00FF2DB6">
                    <w:rPr>
                      <w:rFonts w:ascii="Arial" w:hAnsi="Arial" w:cs="Arial"/>
                    </w:rPr>
                    <w:t xml:space="preserve">nterview </w:t>
                  </w:r>
                  <w:r w:rsidR="009C456E">
                    <w:rPr>
                      <w:rFonts w:ascii="Arial" w:hAnsi="Arial" w:cs="Arial"/>
                    </w:rPr>
                    <w:t>/ assessment</w:t>
                  </w:r>
                </w:p>
              </w:tc>
            </w:tr>
            <w:tr w:rsidR="001E742E" w:rsidRPr="00FF2DB6" w14:paraId="3DC21E0E" w14:textId="77777777" w:rsidTr="00B2114F">
              <w:trPr>
                <w:trHeight w:val="32"/>
              </w:trPr>
              <w:tc>
                <w:tcPr>
                  <w:tcW w:w="5708" w:type="dxa"/>
                  <w:shd w:val="clear" w:color="auto" w:fill="auto"/>
                  <w:vAlign w:val="center"/>
                </w:tcPr>
                <w:p w14:paraId="4F1F8865" w14:textId="1EB87695" w:rsidR="001E742E" w:rsidRPr="00FF2DB6" w:rsidRDefault="001E742E" w:rsidP="001E742E">
                  <w:pPr>
                    <w:rPr>
                      <w:rFonts w:ascii="Arial" w:eastAsia="Times New Roman" w:hAnsi="Arial" w:cs="Arial"/>
                    </w:rPr>
                  </w:pPr>
                  <w:r w:rsidRPr="00CF648D">
                    <w:rPr>
                      <w:rFonts w:ascii="Arial" w:eastAsia="Times New Roman" w:hAnsi="Arial" w:cs="Arial"/>
                    </w:rPr>
                    <w:lastRenderedPageBreak/>
                    <w:t>Proven experience of reviewing and monitoring the performance of services, budgets, teams and individuals against standards and outcome targets.</w:t>
                  </w:r>
                </w:p>
              </w:tc>
              <w:tc>
                <w:tcPr>
                  <w:tcW w:w="1244" w:type="dxa"/>
                </w:tcPr>
                <w:p w14:paraId="07C05D0B" w14:textId="77777777" w:rsidR="001E742E" w:rsidRPr="00FF2DB6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71" w:type="dxa"/>
                </w:tcPr>
                <w:p w14:paraId="79BE1402" w14:textId="77777777" w:rsidR="001E742E" w:rsidRDefault="001E742E" w:rsidP="001E742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13" w:type="dxa"/>
                </w:tcPr>
                <w:p w14:paraId="0C128698" w14:textId="49E21D96" w:rsidR="001E742E" w:rsidRPr="00FF2DB6" w:rsidRDefault="009C456E" w:rsidP="001E742E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Application / </w:t>
                  </w:r>
                  <w:r w:rsidR="001E742E">
                    <w:rPr>
                      <w:rFonts w:ascii="Arial" w:hAnsi="Arial" w:cs="Arial"/>
                    </w:rPr>
                    <w:t>Interview</w:t>
                  </w:r>
                  <w:r>
                    <w:rPr>
                      <w:rFonts w:ascii="Arial" w:hAnsi="Arial" w:cs="Arial"/>
                    </w:rPr>
                    <w:t xml:space="preserve"> / assessment</w:t>
                  </w:r>
                </w:p>
              </w:tc>
            </w:tr>
          </w:tbl>
          <w:p w14:paraId="57112E28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E742E" w:rsidRPr="00FF2DB6" w14:paraId="52413D14" w14:textId="77777777" w:rsidTr="00035D93">
        <w:tc>
          <w:tcPr>
            <w:tcW w:w="9962" w:type="dxa"/>
            <w:gridSpan w:val="2"/>
            <w:shd w:val="clear" w:color="auto" w:fill="4F2D7F"/>
            <w:vAlign w:val="center"/>
          </w:tcPr>
          <w:p w14:paraId="1C3FAFA0" w14:textId="606FD023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8</w:t>
            </w:r>
            <w:r w:rsidRPr="00FF2DB6">
              <w:rPr>
                <w:rFonts w:ascii="Arial" w:hAnsi="Arial" w:cs="Arial"/>
                <w:b/>
                <w:color w:val="FFFFFF" w:themeColor="background1"/>
              </w:rPr>
              <w:t>. Special Features</w:t>
            </w:r>
          </w:p>
        </w:tc>
      </w:tr>
      <w:tr w:rsidR="001E742E" w:rsidRPr="00FF2DB6" w14:paraId="0DBA86EE" w14:textId="77777777" w:rsidTr="00035D93">
        <w:tc>
          <w:tcPr>
            <w:tcW w:w="9962" w:type="dxa"/>
            <w:gridSpan w:val="2"/>
            <w:shd w:val="clear" w:color="auto" w:fill="auto"/>
            <w:vAlign w:val="center"/>
          </w:tcPr>
          <w:p w14:paraId="2BD10BB2" w14:textId="71D86A60" w:rsidR="001E742E" w:rsidRPr="00FF5B4C" w:rsidRDefault="000A2332" w:rsidP="001E742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C1D26">
              <w:rPr>
                <w:rFonts w:ascii="Arial" w:hAnsi="Arial" w:cs="Arial"/>
                <w:bCs/>
              </w:rPr>
              <w:t xml:space="preserve">A collaborative leadership style with the ability to contribute effectively across the business </w:t>
            </w:r>
            <w:r w:rsidR="009C456E" w:rsidRPr="003C1D26">
              <w:rPr>
                <w:rFonts w:ascii="Arial" w:hAnsi="Arial" w:cs="Arial"/>
                <w:bCs/>
              </w:rPr>
              <w:t>and outside</w:t>
            </w:r>
            <w:r w:rsidRPr="003C1D26">
              <w:rPr>
                <w:rFonts w:ascii="Arial" w:hAnsi="Arial" w:cs="Arial"/>
                <w:bCs/>
              </w:rPr>
              <w:t xml:space="preserve"> your sphere of expertise.</w:t>
            </w:r>
          </w:p>
        </w:tc>
      </w:tr>
      <w:tr w:rsidR="001E742E" w:rsidRPr="00FF2DB6" w14:paraId="271B92F9" w14:textId="77777777" w:rsidTr="00035D93">
        <w:tblPrEx>
          <w:shd w:val="clear" w:color="auto" w:fill="auto"/>
        </w:tblPrEx>
        <w:tc>
          <w:tcPr>
            <w:tcW w:w="2518" w:type="dxa"/>
            <w:shd w:val="clear" w:color="auto" w:fill="4F2D7F"/>
            <w:vAlign w:val="center"/>
          </w:tcPr>
          <w:p w14:paraId="47D71514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F2DB6">
              <w:rPr>
                <w:rFonts w:ascii="Arial" w:hAnsi="Arial" w:cs="Arial"/>
                <w:color w:val="FFFFFF" w:themeColor="background1"/>
              </w:rPr>
              <w:br w:type="page"/>
            </w:r>
            <w:r w:rsidRPr="00FF2DB6">
              <w:rPr>
                <w:rFonts w:ascii="Arial" w:hAnsi="Arial" w:cs="Arial"/>
                <w:b/>
                <w:color w:val="FFFFFF" w:themeColor="background1"/>
              </w:rPr>
              <w:t>Jobholder Signature:</w:t>
            </w:r>
          </w:p>
        </w:tc>
        <w:tc>
          <w:tcPr>
            <w:tcW w:w="7444" w:type="dxa"/>
            <w:vAlign w:val="center"/>
          </w:tcPr>
          <w:p w14:paraId="21507815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742E" w:rsidRPr="00FF2DB6" w14:paraId="5A1224C7" w14:textId="77777777" w:rsidTr="00035D93">
        <w:tblPrEx>
          <w:shd w:val="clear" w:color="auto" w:fill="auto"/>
        </w:tblPrEx>
        <w:tc>
          <w:tcPr>
            <w:tcW w:w="2518" w:type="dxa"/>
            <w:shd w:val="clear" w:color="auto" w:fill="4F2D7F"/>
            <w:vAlign w:val="center"/>
          </w:tcPr>
          <w:p w14:paraId="67E23006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F2DB6">
              <w:rPr>
                <w:rFonts w:ascii="Arial" w:hAnsi="Arial" w:cs="Arial"/>
                <w:b/>
                <w:color w:val="FFFFFF" w:themeColor="background1"/>
              </w:rPr>
              <w:t>Manager Signature:</w:t>
            </w:r>
          </w:p>
        </w:tc>
        <w:tc>
          <w:tcPr>
            <w:tcW w:w="7444" w:type="dxa"/>
            <w:vAlign w:val="center"/>
          </w:tcPr>
          <w:p w14:paraId="6B5940A7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742E" w:rsidRPr="00FF2DB6" w14:paraId="611149B2" w14:textId="77777777" w:rsidTr="00035D93">
        <w:tblPrEx>
          <w:shd w:val="clear" w:color="auto" w:fill="auto"/>
        </w:tblPrEx>
        <w:trPr>
          <w:trHeight w:val="32"/>
        </w:trPr>
        <w:tc>
          <w:tcPr>
            <w:tcW w:w="2518" w:type="dxa"/>
            <w:shd w:val="clear" w:color="auto" w:fill="4F2D7F"/>
            <w:vAlign w:val="center"/>
          </w:tcPr>
          <w:p w14:paraId="0519C588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FF2DB6">
              <w:rPr>
                <w:rFonts w:ascii="Arial" w:hAnsi="Arial" w:cs="Arial"/>
                <w:b/>
                <w:color w:val="FFFFFF" w:themeColor="background1"/>
              </w:rPr>
              <w:t>Date:</w:t>
            </w:r>
          </w:p>
        </w:tc>
        <w:tc>
          <w:tcPr>
            <w:tcW w:w="7444" w:type="dxa"/>
            <w:vAlign w:val="center"/>
          </w:tcPr>
          <w:p w14:paraId="48BBA0B6" w14:textId="77777777" w:rsidR="001E742E" w:rsidRPr="00FF2DB6" w:rsidRDefault="001E742E" w:rsidP="001E742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F451ADC" w14:textId="77777777" w:rsidR="007F6F6A" w:rsidRPr="00FF2DB6" w:rsidRDefault="007F6F6A" w:rsidP="000D388C">
      <w:pPr>
        <w:rPr>
          <w:rFonts w:ascii="Arial" w:hAnsi="Arial" w:cs="Arial"/>
        </w:rPr>
      </w:pPr>
    </w:p>
    <w:sectPr w:rsidR="007F6F6A" w:rsidRPr="00FF2DB6" w:rsidSect="00410015">
      <w:headerReference w:type="first" r:id="rId13"/>
      <w:footerReference w:type="first" r:id="rId14"/>
      <w:pgSz w:w="12240" w:h="15840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931A" w14:textId="77777777" w:rsidR="008838D6" w:rsidRDefault="008838D6" w:rsidP="00EB52A2">
      <w:pPr>
        <w:spacing w:after="0" w:line="240" w:lineRule="auto"/>
      </w:pPr>
      <w:r>
        <w:separator/>
      </w:r>
    </w:p>
  </w:endnote>
  <w:endnote w:type="continuationSeparator" w:id="0">
    <w:p w14:paraId="17680D9C" w14:textId="77777777" w:rsidR="008838D6" w:rsidRDefault="008838D6" w:rsidP="00EB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39269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7A8D" w14:textId="77777777" w:rsidR="00D307CF" w:rsidRPr="003F4395" w:rsidRDefault="00000000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</w:p>
    </w:sdtContent>
  </w:sdt>
  <w:p w14:paraId="24983B75" w14:textId="77777777" w:rsidR="00D307CF" w:rsidRDefault="00D30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82B9" w14:textId="77777777" w:rsidR="008838D6" w:rsidRDefault="008838D6" w:rsidP="00EB52A2">
      <w:pPr>
        <w:spacing w:after="0" w:line="240" w:lineRule="auto"/>
      </w:pPr>
      <w:r>
        <w:separator/>
      </w:r>
    </w:p>
  </w:footnote>
  <w:footnote w:type="continuationSeparator" w:id="0">
    <w:p w14:paraId="569B1D3D" w14:textId="77777777" w:rsidR="008838D6" w:rsidRDefault="008838D6" w:rsidP="00EB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9DD3" w14:textId="77777777" w:rsidR="00D307CF" w:rsidRDefault="00D307CF">
    <w:pPr>
      <w:pStyle w:val="Header"/>
    </w:pPr>
    <w:r>
      <w:rPr>
        <w:noProof/>
        <w:lang w:val="en-US"/>
      </w:rPr>
      <w:drawing>
        <wp:inline distT="0" distB="0" distL="0" distR="0" wp14:anchorId="61881E6A" wp14:editId="3E03C3B1">
          <wp:extent cx="6371698" cy="1219200"/>
          <wp:effectExtent l="0" t="0" r="0" b="0"/>
          <wp:docPr id="1" name="Picture 0" descr="Job Descripti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Job Descript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3115" cy="122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43"/>
    <w:multiLevelType w:val="hybridMultilevel"/>
    <w:tmpl w:val="3F24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DD7"/>
    <w:multiLevelType w:val="hybridMultilevel"/>
    <w:tmpl w:val="2250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218C"/>
    <w:multiLevelType w:val="hybridMultilevel"/>
    <w:tmpl w:val="7DBAA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213B"/>
    <w:multiLevelType w:val="hybridMultilevel"/>
    <w:tmpl w:val="0BF2C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36AD"/>
    <w:multiLevelType w:val="hybridMultilevel"/>
    <w:tmpl w:val="ACD4C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10E9D"/>
    <w:multiLevelType w:val="hybridMultilevel"/>
    <w:tmpl w:val="B4EC57BC"/>
    <w:lvl w:ilvl="0" w:tplc="3C700C2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7149FB4">
      <w:start w:val="1"/>
      <w:numFmt w:val="bullet"/>
      <w:lvlText w:val="o"/>
      <w:lvlJc w:val="left"/>
      <w:pPr>
        <w:ind w:left="1535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7DA9DF2">
      <w:start w:val="1"/>
      <w:numFmt w:val="bullet"/>
      <w:lvlText w:val="▪"/>
      <w:lvlJc w:val="left"/>
      <w:pPr>
        <w:ind w:left="2255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C96FB6A">
      <w:start w:val="1"/>
      <w:numFmt w:val="bullet"/>
      <w:lvlText w:val="•"/>
      <w:lvlJc w:val="left"/>
      <w:pPr>
        <w:ind w:left="2975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99427FA">
      <w:start w:val="1"/>
      <w:numFmt w:val="bullet"/>
      <w:lvlText w:val="o"/>
      <w:lvlJc w:val="left"/>
      <w:pPr>
        <w:ind w:left="3695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3A47E2">
      <w:start w:val="1"/>
      <w:numFmt w:val="bullet"/>
      <w:lvlText w:val="▪"/>
      <w:lvlJc w:val="left"/>
      <w:pPr>
        <w:ind w:left="4415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2B4984C">
      <w:start w:val="1"/>
      <w:numFmt w:val="bullet"/>
      <w:lvlText w:val="•"/>
      <w:lvlJc w:val="left"/>
      <w:pPr>
        <w:ind w:left="5135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C401176">
      <w:start w:val="1"/>
      <w:numFmt w:val="bullet"/>
      <w:lvlText w:val="o"/>
      <w:lvlJc w:val="left"/>
      <w:pPr>
        <w:ind w:left="5855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636D88C">
      <w:start w:val="1"/>
      <w:numFmt w:val="bullet"/>
      <w:lvlText w:val="▪"/>
      <w:lvlJc w:val="left"/>
      <w:pPr>
        <w:ind w:left="6575" w:firstLine="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D652A60"/>
    <w:multiLevelType w:val="hybridMultilevel"/>
    <w:tmpl w:val="9DF6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51A22"/>
    <w:multiLevelType w:val="hybridMultilevel"/>
    <w:tmpl w:val="F558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96207"/>
    <w:multiLevelType w:val="hybridMultilevel"/>
    <w:tmpl w:val="9C064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33954"/>
    <w:multiLevelType w:val="hybridMultilevel"/>
    <w:tmpl w:val="1E621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C4B0A"/>
    <w:multiLevelType w:val="hybridMultilevel"/>
    <w:tmpl w:val="039C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14B3C"/>
    <w:multiLevelType w:val="hybridMultilevel"/>
    <w:tmpl w:val="EC0E9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072CB"/>
    <w:multiLevelType w:val="hybridMultilevel"/>
    <w:tmpl w:val="4F0E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61489">
    <w:abstractNumId w:val="8"/>
  </w:num>
  <w:num w:numId="2" w16cid:durableId="1356544691">
    <w:abstractNumId w:val="4"/>
  </w:num>
  <w:num w:numId="3" w16cid:durableId="1403410878">
    <w:abstractNumId w:val="12"/>
  </w:num>
  <w:num w:numId="4" w16cid:durableId="1645699035">
    <w:abstractNumId w:val="3"/>
  </w:num>
  <w:num w:numId="5" w16cid:durableId="1548682931">
    <w:abstractNumId w:val="6"/>
  </w:num>
  <w:num w:numId="6" w16cid:durableId="1725366478">
    <w:abstractNumId w:val="7"/>
  </w:num>
  <w:num w:numId="7" w16cid:durableId="557280870">
    <w:abstractNumId w:val="2"/>
  </w:num>
  <w:num w:numId="8" w16cid:durableId="2049921">
    <w:abstractNumId w:val="9"/>
  </w:num>
  <w:num w:numId="9" w16cid:durableId="1880585841">
    <w:abstractNumId w:val="1"/>
  </w:num>
  <w:num w:numId="10" w16cid:durableId="119302139">
    <w:abstractNumId w:val="10"/>
  </w:num>
  <w:num w:numId="11" w16cid:durableId="190724624">
    <w:abstractNumId w:val="0"/>
  </w:num>
  <w:num w:numId="12" w16cid:durableId="2126732876">
    <w:abstractNumId w:val="11"/>
  </w:num>
  <w:num w:numId="13" w16cid:durableId="1000347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7F"/>
    <w:rsid w:val="00004DAD"/>
    <w:rsid w:val="00005B7F"/>
    <w:rsid w:val="00007658"/>
    <w:rsid w:val="00012603"/>
    <w:rsid w:val="00014F69"/>
    <w:rsid w:val="000222AC"/>
    <w:rsid w:val="000227C7"/>
    <w:rsid w:val="0002479A"/>
    <w:rsid w:val="00035D93"/>
    <w:rsid w:val="00066323"/>
    <w:rsid w:val="0007020E"/>
    <w:rsid w:val="00074708"/>
    <w:rsid w:val="000761F5"/>
    <w:rsid w:val="0008364B"/>
    <w:rsid w:val="00091735"/>
    <w:rsid w:val="00097B4D"/>
    <w:rsid w:val="000A2332"/>
    <w:rsid w:val="000B3BFE"/>
    <w:rsid w:val="000C18FB"/>
    <w:rsid w:val="000D388C"/>
    <w:rsid w:val="000E1A51"/>
    <w:rsid w:val="000F255E"/>
    <w:rsid w:val="000F7316"/>
    <w:rsid w:val="00102F2F"/>
    <w:rsid w:val="00133825"/>
    <w:rsid w:val="00140FCB"/>
    <w:rsid w:val="00142F02"/>
    <w:rsid w:val="00144398"/>
    <w:rsid w:val="00147197"/>
    <w:rsid w:val="00151456"/>
    <w:rsid w:val="00161210"/>
    <w:rsid w:val="00167E17"/>
    <w:rsid w:val="00176E4B"/>
    <w:rsid w:val="00196968"/>
    <w:rsid w:val="001A181C"/>
    <w:rsid w:val="001A7C01"/>
    <w:rsid w:val="001B276B"/>
    <w:rsid w:val="001B7AC5"/>
    <w:rsid w:val="001C582B"/>
    <w:rsid w:val="001C6495"/>
    <w:rsid w:val="001D28FF"/>
    <w:rsid w:val="001E1DBC"/>
    <w:rsid w:val="001E603D"/>
    <w:rsid w:val="001E7078"/>
    <w:rsid w:val="001E742E"/>
    <w:rsid w:val="001F1920"/>
    <w:rsid w:val="001F4314"/>
    <w:rsid w:val="0020066E"/>
    <w:rsid w:val="00215598"/>
    <w:rsid w:val="0023090C"/>
    <w:rsid w:val="002440B5"/>
    <w:rsid w:val="00244A93"/>
    <w:rsid w:val="0025496F"/>
    <w:rsid w:val="00256F5B"/>
    <w:rsid w:val="00257BA3"/>
    <w:rsid w:val="002745BE"/>
    <w:rsid w:val="00280985"/>
    <w:rsid w:val="00281BDA"/>
    <w:rsid w:val="002822D0"/>
    <w:rsid w:val="00292257"/>
    <w:rsid w:val="00293D1A"/>
    <w:rsid w:val="002A352E"/>
    <w:rsid w:val="002B03F3"/>
    <w:rsid w:val="002B1B71"/>
    <w:rsid w:val="002B2BDD"/>
    <w:rsid w:val="002B527C"/>
    <w:rsid w:val="002B6258"/>
    <w:rsid w:val="002C6CF9"/>
    <w:rsid w:val="002D0FD7"/>
    <w:rsid w:val="002D749F"/>
    <w:rsid w:val="002E445A"/>
    <w:rsid w:val="002F4855"/>
    <w:rsid w:val="003004F5"/>
    <w:rsid w:val="00310990"/>
    <w:rsid w:val="003214DB"/>
    <w:rsid w:val="00322A58"/>
    <w:rsid w:val="00324063"/>
    <w:rsid w:val="00333174"/>
    <w:rsid w:val="0033355D"/>
    <w:rsid w:val="00341D71"/>
    <w:rsid w:val="00342AD4"/>
    <w:rsid w:val="003542AF"/>
    <w:rsid w:val="00364207"/>
    <w:rsid w:val="00366E77"/>
    <w:rsid w:val="00366F9A"/>
    <w:rsid w:val="00372DE9"/>
    <w:rsid w:val="0039464B"/>
    <w:rsid w:val="003B23BD"/>
    <w:rsid w:val="003B7894"/>
    <w:rsid w:val="003C1D26"/>
    <w:rsid w:val="003C6CB5"/>
    <w:rsid w:val="003E1DC4"/>
    <w:rsid w:val="003E72DE"/>
    <w:rsid w:val="003F4395"/>
    <w:rsid w:val="00401507"/>
    <w:rsid w:val="00410015"/>
    <w:rsid w:val="004146DE"/>
    <w:rsid w:val="004201C3"/>
    <w:rsid w:val="00455558"/>
    <w:rsid w:val="00471AF5"/>
    <w:rsid w:val="00474815"/>
    <w:rsid w:val="004873C3"/>
    <w:rsid w:val="00491733"/>
    <w:rsid w:val="00497F61"/>
    <w:rsid w:val="004A2890"/>
    <w:rsid w:val="004A5C5D"/>
    <w:rsid w:val="004A7C26"/>
    <w:rsid w:val="004E1384"/>
    <w:rsid w:val="004E6EF5"/>
    <w:rsid w:val="004F1093"/>
    <w:rsid w:val="004F5729"/>
    <w:rsid w:val="005002F8"/>
    <w:rsid w:val="00500F14"/>
    <w:rsid w:val="00506F0A"/>
    <w:rsid w:val="005179C1"/>
    <w:rsid w:val="00525B3F"/>
    <w:rsid w:val="005312AD"/>
    <w:rsid w:val="00553AE1"/>
    <w:rsid w:val="0056485C"/>
    <w:rsid w:val="005663C8"/>
    <w:rsid w:val="005756C0"/>
    <w:rsid w:val="00581A15"/>
    <w:rsid w:val="005830D8"/>
    <w:rsid w:val="0058553D"/>
    <w:rsid w:val="0058657E"/>
    <w:rsid w:val="005934B2"/>
    <w:rsid w:val="00594D38"/>
    <w:rsid w:val="005A02ED"/>
    <w:rsid w:val="005D182E"/>
    <w:rsid w:val="005D378A"/>
    <w:rsid w:val="005F24EF"/>
    <w:rsid w:val="0062176F"/>
    <w:rsid w:val="00642404"/>
    <w:rsid w:val="00643229"/>
    <w:rsid w:val="0064631E"/>
    <w:rsid w:val="0064694C"/>
    <w:rsid w:val="00647715"/>
    <w:rsid w:val="00675968"/>
    <w:rsid w:val="006976EA"/>
    <w:rsid w:val="006A5C1C"/>
    <w:rsid w:val="006C41B0"/>
    <w:rsid w:val="006D6F4F"/>
    <w:rsid w:val="006E37DF"/>
    <w:rsid w:val="006F019A"/>
    <w:rsid w:val="007076A5"/>
    <w:rsid w:val="00716E4A"/>
    <w:rsid w:val="0071787B"/>
    <w:rsid w:val="00724839"/>
    <w:rsid w:val="00725268"/>
    <w:rsid w:val="00725EBB"/>
    <w:rsid w:val="0076012D"/>
    <w:rsid w:val="007627E7"/>
    <w:rsid w:val="00771150"/>
    <w:rsid w:val="00775DAB"/>
    <w:rsid w:val="007807F8"/>
    <w:rsid w:val="00786373"/>
    <w:rsid w:val="007942C3"/>
    <w:rsid w:val="0079563D"/>
    <w:rsid w:val="007A070D"/>
    <w:rsid w:val="007A53AE"/>
    <w:rsid w:val="007A6E21"/>
    <w:rsid w:val="007C3698"/>
    <w:rsid w:val="007C4C36"/>
    <w:rsid w:val="007D1ACE"/>
    <w:rsid w:val="007F2FDF"/>
    <w:rsid w:val="007F512B"/>
    <w:rsid w:val="007F6F6A"/>
    <w:rsid w:val="007F7935"/>
    <w:rsid w:val="00817941"/>
    <w:rsid w:val="0082091C"/>
    <w:rsid w:val="00841D9D"/>
    <w:rsid w:val="00850B5D"/>
    <w:rsid w:val="00870887"/>
    <w:rsid w:val="008838D6"/>
    <w:rsid w:val="00895397"/>
    <w:rsid w:val="008A3905"/>
    <w:rsid w:val="008B6C9A"/>
    <w:rsid w:val="008C0EE5"/>
    <w:rsid w:val="008C4F7E"/>
    <w:rsid w:val="008C7109"/>
    <w:rsid w:val="008E02E2"/>
    <w:rsid w:val="008E1BD5"/>
    <w:rsid w:val="008E2158"/>
    <w:rsid w:val="00901027"/>
    <w:rsid w:val="00901EF9"/>
    <w:rsid w:val="00907F12"/>
    <w:rsid w:val="00920DA5"/>
    <w:rsid w:val="00925C04"/>
    <w:rsid w:val="00946B03"/>
    <w:rsid w:val="00947C30"/>
    <w:rsid w:val="00953E25"/>
    <w:rsid w:val="00954346"/>
    <w:rsid w:val="00972E38"/>
    <w:rsid w:val="00973E7F"/>
    <w:rsid w:val="009762EF"/>
    <w:rsid w:val="00997534"/>
    <w:rsid w:val="0099762A"/>
    <w:rsid w:val="009A2936"/>
    <w:rsid w:val="009A78AE"/>
    <w:rsid w:val="009C0A44"/>
    <w:rsid w:val="009C456E"/>
    <w:rsid w:val="009D1AE6"/>
    <w:rsid w:val="00A15F8A"/>
    <w:rsid w:val="00A37404"/>
    <w:rsid w:val="00A461E2"/>
    <w:rsid w:val="00A52C50"/>
    <w:rsid w:val="00A62250"/>
    <w:rsid w:val="00A63BC2"/>
    <w:rsid w:val="00A67EE1"/>
    <w:rsid w:val="00A91805"/>
    <w:rsid w:val="00A9381A"/>
    <w:rsid w:val="00A95FFF"/>
    <w:rsid w:val="00AB056C"/>
    <w:rsid w:val="00AB3385"/>
    <w:rsid w:val="00AC52D9"/>
    <w:rsid w:val="00AD193B"/>
    <w:rsid w:val="00AD1E12"/>
    <w:rsid w:val="00B02F7B"/>
    <w:rsid w:val="00B1096E"/>
    <w:rsid w:val="00B20C61"/>
    <w:rsid w:val="00B2114F"/>
    <w:rsid w:val="00B30684"/>
    <w:rsid w:val="00B34B19"/>
    <w:rsid w:val="00B3606F"/>
    <w:rsid w:val="00B4134A"/>
    <w:rsid w:val="00B4571F"/>
    <w:rsid w:val="00B53E69"/>
    <w:rsid w:val="00B54D2B"/>
    <w:rsid w:val="00B65956"/>
    <w:rsid w:val="00B678C5"/>
    <w:rsid w:val="00B91D0B"/>
    <w:rsid w:val="00B960FC"/>
    <w:rsid w:val="00BA0876"/>
    <w:rsid w:val="00BB0270"/>
    <w:rsid w:val="00BB1823"/>
    <w:rsid w:val="00BB25D2"/>
    <w:rsid w:val="00BC4E4D"/>
    <w:rsid w:val="00BD6202"/>
    <w:rsid w:val="00BE676C"/>
    <w:rsid w:val="00BF2139"/>
    <w:rsid w:val="00BF4DDC"/>
    <w:rsid w:val="00C00C1A"/>
    <w:rsid w:val="00C077EE"/>
    <w:rsid w:val="00C240C9"/>
    <w:rsid w:val="00C6038E"/>
    <w:rsid w:val="00C62C91"/>
    <w:rsid w:val="00C74BE0"/>
    <w:rsid w:val="00C810C2"/>
    <w:rsid w:val="00C81C88"/>
    <w:rsid w:val="00C90EF1"/>
    <w:rsid w:val="00C94321"/>
    <w:rsid w:val="00CB2FEB"/>
    <w:rsid w:val="00CB4496"/>
    <w:rsid w:val="00CB6370"/>
    <w:rsid w:val="00CB7881"/>
    <w:rsid w:val="00CE0F95"/>
    <w:rsid w:val="00CE23DD"/>
    <w:rsid w:val="00CE5569"/>
    <w:rsid w:val="00CF3B83"/>
    <w:rsid w:val="00CF648D"/>
    <w:rsid w:val="00D052F9"/>
    <w:rsid w:val="00D13CFC"/>
    <w:rsid w:val="00D1451D"/>
    <w:rsid w:val="00D20997"/>
    <w:rsid w:val="00D24E7D"/>
    <w:rsid w:val="00D307CF"/>
    <w:rsid w:val="00D356A3"/>
    <w:rsid w:val="00D565A1"/>
    <w:rsid w:val="00D66D0A"/>
    <w:rsid w:val="00D71D39"/>
    <w:rsid w:val="00D8601F"/>
    <w:rsid w:val="00D903D5"/>
    <w:rsid w:val="00DA33AB"/>
    <w:rsid w:val="00DC0C07"/>
    <w:rsid w:val="00DC0F22"/>
    <w:rsid w:val="00DC7278"/>
    <w:rsid w:val="00DD18AA"/>
    <w:rsid w:val="00DD3966"/>
    <w:rsid w:val="00DE510C"/>
    <w:rsid w:val="00DF6003"/>
    <w:rsid w:val="00E009A5"/>
    <w:rsid w:val="00E20614"/>
    <w:rsid w:val="00E21D98"/>
    <w:rsid w:val="00E27E3C"/>
    <w:rsid w:val="00E33BE9"/>
    <w:rsid w:val="00E4095E"/>
    <w:rsid w:val="00E4195C"/>
    <w:rsid w:val="00E56854"/>
    <w:rsid w:val="00E67D29"/>
    <w:rsid w:val="00E93BF4"/>
    <w:rsid w:val="00E96C58"/>
    <w:rsid w:val="00EB52A2"/>
    <w:rsid w:val="00EC0435"/>
    <w:rsid w:val="00EC2BDC"/>
    <w:rsid w:val="00ED2258"/>
    <w:rsid w:val="00ED2696"/>
    <w:rsid w:val="00ED366B"/>
    <w:rsid w:val="00EF0F06"/>
    <w:rsid w:val="00EF1060"/>
    <w:rsid w:val="00F02D61"/>
    <w:rsid w:val="00F0693D"/>
    <w:rsid w:val="00F14E62"/>
    <w:rsid w:val="00F172FD"/>
    <w:rsid w:val="00F40ED6"/>
    <w:rsid w:val="00F43B45"/>
    <w:rsid w:val="00F768EC"/>
    <w:rsid w:val="00F92B3D"/>
    <w:rsid w:val="00F940D9"/>
    <w:rsid w:val="00F960FA"/>
    <w:rsid w:val="00FA3949"/>
    <w:rsid w:val="00FB335D"/>
    <w:rsid w:val="00FB7102"/>
    <w:rsid w:val="00FC2632"/>
    <w:rsid w:val="00FC4D6E"/>
    <w:rsid w:val="00FC504C"/>
    <w:rsid w:val="00FD0F7C"/>
    <w:rsid w:val="00FE0319"/>
    <w:rsid w:val="00FE45AD"/>
    <w:rsid w:val="00FF2DB6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D8593"/>
  <w15:docId w15:val="{8213D7C0-A887-4CB7-A45D-39FD6991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8C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A78AE"/>
    <w:pPr>
      <w:keepNext/>
      <w:spacing w:after="0" w:line="240" w:lineRule="auto"/>
      <w:outlineLvl w:val="2"/>
    </w:pPr>
    <w:rPr>
      <w:rFonts w:ascii="Arial" w:eastAsia="Symbol" w:hAnsi="Arial"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B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A2"/>
  </w:style>
  <w:style w:type="paragraph" w:styleId="Footer">
    <w:name w:val="footer"/>
    <w:basedOn w:val="Normal"/>
    <w:link w:val="FooterChar"/>
    <w:uiPriority w:val="99"/>
    <w:unhideWhenUsed/>
    <w:rsid w:val="00EB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A2"/>
  </w:style>
  <w:style w:type="paragraph" w:styleId="BalloonText">
    <w:name w:val="Balloon Text"/>
    <w:basedOn w:val="Normal"/>
    <w:link w:val="BalloonTextChar"/>
    <w:uiPriority w:val="99"/>
    <w:semiHidden/>
    <w:unhideWhenUsed/>
    <w:rsid w:val="00EB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A2"/>
    <w:rPr>
      <w:rFonts w:ascii="Tahoma" w:hAnsi="Tahoma" w:cs="Tahoma"/>
      <w:sz w:val="16"/>
      <w:szCs w:val="16"/>
    </w:rPr>
  </w:style>
  <w:style w:type="paragraph" w:customStyle="1" w:styleId="bodyformone">
    <w:name w:val="bodyformone"/>
    <w:basedOn w:val="Normal"/>
    <w:rsid w:val="00675968"/>
    <w:pPr>
      <w:widowControl w:val="0"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noProof/>
      <w:color w:val="000000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BB1823"/>
    <w:rPr>
      <w:color w:val="808080"/>
    </w:rPr>
  </w:style>
  <w:style w:type="paragraph" w:styleId="ListParagraph">
    <w:name w:val="List Paragraph"/>
    <w:basedOn w:val="Normal"/>
    <w:uiPriority w:val="34"/>
    <w:qFormat/>
    <w:rsid w:val="00FB335D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FC4D6E"/>
    <w:pPr>
      <w:tabs>
        <w:tab w:val="left" w:pos="4140"/>
      </w:tabs>
      <w:spacing w:after="0" w:line="240" w:lineRule="auto"/>
      <w:ind w:left="540"/>
    </w:pPr>
    <w:rPr>
      <w:rFonts w:ascii="Arial" w:eastAsia="Symbol" w:hAnsi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C4D6E"/>
    <w:rPr>
      <w:rFonts w:ascii="Arial" w:eastAsia="Symbol" w:hAnsi="Arial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A78AE"/>
    <w:rPr>
      <w:rFonts w:ascii="Arial" w:eastAsia="Symbol" w:hAnsi="Arial"/>
      <w:sz w:val="32"/>
      <w:u w:val="single"/>
      <w:lang w:eastAsia="en-US"/>
    </w:rPr>
  </w:style>
  <w:style w:type="paragraph" w:styleId="Revision">
    <w:name w:val="Revision"/>
    <w:hidden/>
    <w:uiPriority w:val="99"/>
    <w:semiHidden/>
    <w:rsid w:val="0079563D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0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9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91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l\AppData\Local\Microsoft\Windows\Temporary%20Internet%20Files\Content.Outlook\5GSQJR4M\applicationform_838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52ED2F-6C6D-4187-8FDA-FAB97579F80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C5E2C1C-A9A8-4BCE-B8E6-81E644593551}">
      <dgm:prSet phldrT="[Text]"/>
      <dgm:spPr/>
      <dgm:t>
        <a:bodyPr/>
        <a:lstStyle/>
        <a:p>
          <a:r>
            <a:rPr lang="en-US"/>
            <a:t>Managing Director </a:t>
          </a:r>
        </a:p>
      </dgm:t>
    </dgm:pt>
    <dgm:pt modelId="{7AF990B2-3237-4C8C-81AF-292B9F369166}" type="parTrans" cxnId="{F2DF41C5-01AC-4F0C-82CA-06CB7E8083D9}">
      <dgm:prSet/>
      <dgm:spPr/>
      <dgm:t>
        <a:bodyPr/>
        <a:lstStyle/>
        <a:p>
          <a:endParaRPr lang="en-US"/>
        </a:p>
      </dgm:t>
    </dgm:pt>
    <dgm:pt modelId="{810A67C6-B37A-466A-8162-67DCF7A4F22A}" type="sibTrans" cxnId="{F2DF41C5-01AC-4F0C-82CA-06CB7E8083D9}">
      <dgm:prSet/>
      <dgm:spPr/>
      <dgm:t>
        <a:bodyPr/>
        <a:lstStyle/>
        <a:p>
          <a:endParaRPr lang="en-US"/>
        </a:p>
      </dgm:t>
    </dgm:pt>
    <dgm:pt modelId="{4E588E9E-DE23-4C0B-A7E6-BF26B1F67645}">
      <dgm:prSet phldrT="[Text]"/>
      <dgm:spPr/>
      <dgm:t>
        <a:bodyPr/>
        <a:lstStyle/>
        <a:p>
          <a:r>
            <a:rPr lang="en-US"/>
            <a:t>Executive Director</a:t>
          </a:r>
        </a:p>
        <a:p>
          <a:r>
            <a:rPr lang="en-US"/>
            <a:t>Finance</a:t>
          </a:r>
        </a:p>
      </dgm:t>
    </dgm:pt>
    <dgm:pt modelId="{0A66D04C-5FB8-409E-84A7-A8BE41CC58CA}" type="parTrans" cxnId="{465F85F4-3E8D-424C-9FF7-0911000F136B}">
      <dgm:prSet/>
      <dgm:spPr/>
      <dgm:t>
        <a:bodyPr/>
        <a:lstStyle/>
        <a:p>
          <a:endParaRPr lang="en-US"/>
        </a:p>
      </dgm:t>
    </dgm:pt>
    <dgm:pt modelId="{22C83521-674E-4A17-A235-FFE06053C160}" type="sibTrans" cxnId="{465F85F4-3E8D-424C-9FF7-0911000F136B}">
      <dgm:prSet/>
      <dgm:spPr/>
      <dgm:t>
        <a:bodyPr/>
        <a:lstStyle/>
        <a:p>
          <a:endParaRPr lang="en-US"/>
        </a:p>
      </dgm:t>
    </dgm:pt>
    <dgm:pt modelId="{98690E02-1D02-4716-B6DA-47461E3BBBE0}">
      <dgm:prSet phldrT="[Text]"/>
      <dgm:spPr/>
      <dgm:t>
        <a:bodyPr/>
        <a:lstStyle/>
        <a:p>
          <a:r>
            <a:rPr lang="en-US"/>
            <a:t>Executive Director</a:t>
          </a:r>
        </a:p>
        <a:p>
          <a:r>
            <a:rPr lang="en-US">
              <a:solidFill>
                <a:schemeClr val="bg1"/>
              </a:solidFill>
            </a:rPr>
            <a:t>Commercial</a:t>
          </a:r>
        </a:p>
      </dgm:t>
    </dgm:pt>
    <dgm:pt modelId="{9025F9BE-C98D-4FDA-AD49-2E38B59C21F4}" type="parTrans" cxnId="{EDF505A8-9889-44E5-B1DB-A9771443316C}">
      <dgm:prSet/>
      <dgm:spPr/>
      <dgm:t>
        <a:bodyPr/>
        <a:lstStyle/>
        <a:p>
          <a:endParaRPr lang="en-US"/>
        </a:p>
      </dgm:t>
    </dgm:pt>
    <dgm:pt modelId="{3F8A7527-1BE2-4127-B29C-5F9DA7AFA6E8}" type="sibTrans" cxnId="{EDF505A8-9889-44E5-B1DB-A9771443316C}">
      <dgm:prSet/>
      <dgm:spPr/>
      <dgm:t>
        <a:bodyPr/>
        <a:lstStyle/>
        <a:p>
          <a:endParaRPr lang="en-US"/>
        </a:p>
      </dgm:t>
    </dgm:pt>
    <dgm:pt modelId="{5C943ECE-211F-47D1-AE14-79972A5FB567}">
      <dgm:prSet/>
      <dgm:spPr/>
      <dgm:t>
        <a:bodyPr/>
        <a:lstStyle/>
        <a:p>
          <a:r>
            <a:rPr lang="en-GB"/>
            <a:t>Executive Director</a:t>
          </a:r>
        </a:p>
        <a:p>
          <a:r>
            <a:rPr lang="en-GB"/>
            <a:t>Operations </a:t>
          </a:r>
        </a:p>
      </dgm:t>
    </dgm:pt>
    <dgm:pt modelId="{2D11219D-729A-4369-A5CE-C82D9A8C398D}" type="parTrans" cxnId="{17B26884-B17F-4173-BE27-AFD495F879A9}">
      <dgm:prSet/>
      <dgm:spPr/>
      <dgm:t>
        <a:bodyPr/>
        <a:lstStyle/>
        <a:p>
          <a:endParaRPr lang="en-GB"/>
        </a:p>
      </dgm:t>
    </dgm:pt>
    <dgm:pt modelId="{271985D3-3BA4-4AAF-9B9E-7CCAA0782C92}" type="sibTrans" cxnId="{17B26884-B17F-4173-BE27-AFD495F879A9}">
      <dgm:prSet/>
      <dgm:spPr/>
      <dgm:t>
        <a:bodyPr/>
        <a:lstStyle/>
        <a:p>
          <a:endParaRPr lang="en-GB"/>
        </a:p>
      </dgm:t>
    </dgm:pt>
    <dgm:pt modelId="{2A067A15-1C53-4C31-A6BF-8288B1828D14}">
      <dgm:prSet/>
      <dgm:spPr/>
      <dgm:t>
        <a:bodyPr/>
        <a:lstStyle/>
        <a:p>
          <a:r>
            <a:rPr lang="en-GB">
              <a:solidFill>
                <a:schemeClr val="bg1"/>
              </a:solidFill>
            </a:rPr>
            <a:t>Executive Director Procurement</a:t>
          </a:r>
        </a:p>
      </dgm:t>
    </dgm:pt>
    <dgm:pt modelId="{0768FD5B-5210-4192-B89B-3C0D28F54A34}" type="parTrans" cxnId="{8B711E7F-C1F0-4F7C-B763-13A58AE25150}">
      <dgm:prSet/>
      <dgm:spPr/>
      <dgm:t>
        <a:bodyPr/>
        <a:lstStyle/>
        <a:p>
          <a:endParaRPr lang="en-GB"/>
        </a:p>
      </dgm:t>
    </dgm:pt>
    <dgm:pt modelId="{6A32EF2A-C4C0-4C6E-8F42-AA07CA872286}" type="sibTrans" cxnId="{8B711E7F-C1F0-4F7C-B763-13A58AE25150}">
      <dgm:prSet/>
      <dgm:spPr/>
      <dgm:t>
        <a:bodyPr/>
        <a:lstStyle/>
        <a:p>
          <a:endParaRPr lang="en-GB"/>
        </a:p>
      </dgm:t>
    </dgm:pt>
    <dgm:pt modelId="{BE49D009-66BB-48A1-9C0E-1FCE50CE6062}" type="pres">
      <dgm:prSet presAssocID="{3652ED2F-6C6D-4187-8FDA-FAB97579F8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B43A1E-188F-464D-BF27-F1852BD10091}" type="pres">
      <dgm:prSet presAssocID="{9C5E2C1C-A9A8-4BCE-B8E6-81E644593551}" presName="hierRoot1" presStyleCnt="0">
        <dgm:presLayoutVars>
          <dgm:hierBranch val="init"/>
        </dgm:presLayoutVars>
      </dgm:prSet>
      <dgm:spPr/>
    </dgm:pt>
    <dgm:pt modelId="{5F334963-2532-4B77-A3BC-7000CEF2294E}" type="pres">
      <dgm:prSet presAssocID="{9C5E2C1C-A9A8-4BCE-B8E6-81E644593551}" presName="rootComposite1" presStyleCnt="0"/>
      <dgm:spPr/>
    </dgm:pt>
    <dgm:pt modelId="{BC75E863-63DD-4D2D-AF0D-0B78D8E7C1C2}" type="pres">
      <dgm:prSet presAssocID="{9C5E2C1C-A9A8-4BCE-B8E6-81E644593551}" presName="rootText1" presStyleLbl="node0" presStyleIdx="0" presStyleCnt="1">
        <dgm:presLayoutVars>
          <dgm:chPref val="3"/>
        </dgm:presLayoutVars>
      </dgm:prSet>
      <dgm:spPr/>
    </dgm:pt>
    <dgm:pt modelId="{AEF086C5-87C0-4E0A-9636-574671D0BE2D}" type="pres">
      <dgm:prSet presAssocID="{9C5E2C1C-A9A8-4BCE-B8E6-81E644593551}" presName="rootConnector1" presStyleLbl="node1" presStyleIdx="0" presStyleCnt="0"/>
      <dgm:spPr/>
    </dgm:pt>
    <dgm:pt modelId="{9035028B-D981-4D54-9475-0D5FBB0D5271}" type="pres">
      <dgm:prSet presAssocID="{9C5E2C1C-A9A8-4BCE-B8E6-81E644593551}" presName="hierChild2" presStyleCnt="0"/>
      <dgm:spPr/>
    </dgm:pt>
    <dgm:pt modelId="{D350F67B-8DBD-4F6C-8DBC-A9966DBC6F54}" type="pres">
      <dgm:prSet presAssocID="{0A66D04C-5FB8-409E-84A7-A8BE41CC58CA}" presName="Name37" presStyleLbl="parChTrans1D2" presStyleIdx="0" presStyleCnt="4"/>
      <dgm:spPr/>
    </dgm:pt>
    <dgm:pt modelId="{357C0123-9D96-47EA-8771-8B157E439139}" type="pres">
      <dgm:prSet presAssocID="{4E588E9E-DE23-4C0B-A7E6-BF26B1F67645}" presName="hierRoot2" presStyleCnt="0">
        <dgm:presLayoutVars>
          <dgm:hierBranch val="init"/>
        </dgm:presLayoutVars>
      </dgm:prSet>
      <dgm:spPr/>
    </dgm:pt>
    <dgm:pt modelId="{67B6FFCE-056A-4CCE-8027-095A2FB9AA82}" type="pres">
      <dgm:prSet presAssocID="{4E588E9E-DE23-4C0B-A7E6-BF26B1F67645}" presName="rootComposite" presStyleCnt="0"/>
      <dgm:spPr/>
    </dgm:pt>
    <dgm:pt modelId="{4CF32486-94B1-41A8-A2C8-2D8D8E5005D3}" type="pres">
      <dgm:prSet presAssocID="{4E588E9E-DE23-4C0B-A7E6-BF26B1F67645}" presName="rootText" presStyleLbl="node2" presStyleIdx="0" presStyleCnt="4">
        <dgm:presLayoutVars>
          <dgm:chPref val="3"/>
        </dgm:presLayoutVars>
      </dgm:prSet>
      <dgm:spPr/>
    </dgm:pt>
    <dgm:pt modelId="{AFC4DED6-290D-41FF-BB63-8EB33748FED4}" type="pres">
      <dgm:prSet presAssocID="{4E588E9E-DE23-4C0B-A7E6-BF26B1F67645}" presName="rootConnector" presStyleLbl="node2" presStyleIdx="0" presStyleCnt="4"/>
      <dgm:spPr/>
    </dgm:pt>
    <dgm:pt modelId="{FAF785C1-E6F8-45A9-A770-A1B618D4C4D2}" type="pres">
      <dgm:prSet presAssocID="{4E588E9E-DE23-4C0B-A7E6-BF26B1F67645}" presName="hierChild4" presStyleCnt="0"/>
      <dgm:spPr/>
    </dgm:pt>
    <dgm:pt modelId="{946FB0E9-6C56-450F-BD73-6EE0EFF4FED4}" type="pres">
      <dgm:prSet presAssocID="{4E588E9E-DE23-4C0B-A7E6-BF26B1F67645}" presName="hierChild5" presStyleCnt="0"/>
      <dgm:spPr/>
    </dgm:pt>
    <dgm:pt modelId="{61B2625F-AC50-4170-AEF6-48B44C20E991}" type="pres">
      <dgm:prSet presAssocID="{9025F9BE-C98D-4FDA-AD49-2E38B59C21F4}" presName="Name37" presStyleLbl="parChTrans1D2" presStyleIdx="1" presStyleCnt="4"/>
      <dgm:spPr/>
    </dgm:pt>
    <dgm:pt modelId="{620F3EF2-47CC-4788-943B-C138A2FF0DFA}" type="pres">
      <dgm:prSet presAssocID="{98690E02-1D02-4716-B6DA-47461E3BBBE0}" presName="hierRoot2" presStyleCnt="0">
        <dgm:presLayoutVars>
          <dgm:hierBranch val="init"/>
        </dgm:presLayoutVars>
      </dgm:prSet>
      <dgm:spPr/>
    </dgm:pt>
    <dgm:pt modelId="{BC0E3C1E-8B58-4548-B5C2-71AC52BD4C4C}" type="pres">
      <dgm:prSet presAssocID="{98690E02-1D02-4716-B6DA-47461E3BBBE0}" presName="rootComposite" presStyleCnt="0"/>
      <dgm:spPr/>
    </dgm:pt>
    <dgm:pt modelId="{FB1FA514-0073-4668-9FAA-06718E3BB829}" type="pres">
      <dgm:prSet presAssocID="{98690E02-1D02-4716-B6DA-47461E3BBBE0}" presName="rootText" presStyleLbl="node2" presStyleIdx="1" presStyleCnt="4">
        <dgm:presLayoutVars>
          <dgm:chPref val="3"/>
        </dgm:presLayoutVars>
      </dgm:prSet>
      <dgm:spPr/>
    </dgm:pt>
    <dgm:pt modelId="{1E9AA5E2-8B2B-4D77-974F-3E95E9494858}" type="pres">
      <dgm:prSet presAssocID="{98690E02-1D02-4716-B6DA-47461E3BBBE0}" presName="rootConnector" presStyleLbl="node2" presStyleIdx="1" presStyleCnt="4"/>
      <dgm:spPr/>
    </dgm:pt>
    <dgm:pt modelId="{EEFB2E2C-CEC7-47F3-89D5-B9F8BD0E790C}" type="pres">
      <dgm:prSet presAssocID="{98690E02-1D02-4716-B6DA-47461E3BBBE0}" presName="hierChild4" presStyleCnt="0"/>
      <dgm:spPr/>
    </dgm:pt>
    <dgm:pt modelId="{031DE1B0-5221-4592-B563-ACAB1065D962}" type="pres">
      <dgm:prSet presAssocID="{98690E02-1D02-4716-B6DA-47461E3BBBE0}" presName="hierChild5" presStyleCnt="0"/>
      <dgm:spPr/>
    </dgm:pt>
    <dgm:pt modelId="{C0D624A9-3D34-4BBB-A827-D1623E4ECF92}" type="pres">
      <dgm:prSet presAssocID="{2D11219D-729A-4369-A5CE-C82D9A8C398D}" presName="Name37" presStyleLbl="parChTrans1D2" presStyleIdx="2" presStyleCnt="4"/>
      <dgm:spPr/>
    </dgm:pt>
    <dgm:pt modelId="{E36F176A-4622-4764-8ABB-441659ED5262}" type="pres">
      <dgm:prSet presAssocID="{5C943ECE-211F-47D1-AE14-79972A5FB567}" presName="hierRoot2" presStyleCnt="0">
        <dgm:presLayoutVars>
          <dgm:hierBranch val="init"/>
        </dgm:presLayoutVars>
      </dgm:prSet>
      <dgm:spPr/>
    </dgm:pt>
    <dgm:pt modelId="{167F9D4E-E507-46ED-B87A-BE2C4B5606CF}" type="pres">
      <dgm:prSet presAssocID="{5C943ECE-211F-47D1-AE14-79972A5FB567}" presName="rootComposite" presStyleCnt="0"/>
      <dgm:spPr/>
    </dgm:pt>
    <dgm:pt modelId="{8417C9CB-0A73-493D-90BB-307F70ECAFB6}" type="pres">
      <dgm:prSet presAssocID="{5C943ECE-211F-47D1-AE14-79972A5FB567}" presName="rootText" presStyleLbl="node2" presStyleIdx="2" presStyleCnt="4">
        <dgm:presLayoutVars>
          <dgm:chPref val="3"/>
        </dgm:presLayoutVars>
      </dgm:prSet>
      <dgm:spPr/>
    </dgm:pt>
    <dgm:pt modelId="{61D3066B-1EB5-4F90-ABA0-05831CBF1049}" type="pres">
      <dgm:prSet presAssocID="{5C943ECE-211F-47D1-AE14-79972A5FB567}" presName="rootConnector" presStyleLbl="node2" presStyleIdx="2" presStyleCnt="4"/>
      <dgm:spPr/>
    </dgm:pt>
    <dgm:pt modelId="{B39C37AC-A791-4BA3-A9E6-ED813EB0E486}" type="pres">
      <dgm:prSet presAssocID="{5C943ECE-211F-47D1-AE14-79972A5FB567}" presName="hierChild4" presStyleCnt="0"/>
      <dgm:spPr/>
    </dgm:pt>
    <dgm:pt modelId="{13B8A3DD-B737-498D-BCE5-A4FE3255A263}" type="pres">
      <dgm:prSet presAssocID="{5C943ECE-211F-47D1-AE14-79972A5FB567}" presName="hierChild5" presStyleCnt="0"/>
      <dgm:spPr/>
    </dgm:pt>
    <dgm:pt modelId="{2853BCF9-7C40-466B-BEB4-C5EF5EB25E2A}" type="pres">
      <dgm:prSet presAssocID="{0768FD5B-5210-4192-B89B-3C0D28F54A34}" presName="Name37" presStyleLbl="parChTrans1D2" presStyleIdx="3" presStyleCnt="4"/>
      <dgm:spPr/>
    </dgm:pt>
    <dgm:pt modelId="{B7940D87-A58E-45A4-A24B-8BFC0578716F}" type="pres">
      <dgm:prSet presAssocID="{2A067A15-1C53-4C31-A6BF-8288B1828D14}" presName="hierRoot2" presStyleCnt="0">
        <dgm:presLayoutVars>
          <dgm:hierBranch val="init"/>
        </dgm:presLayoutVars>
      </dgm:prSet>
      <dgm:spPr/>
    </dgm:pt>
    <dgm:pt modelId="{EDD1CF92-2A1F-4B0E-BD21-1F879305DBF6}" type="pres">
      <dgm:prSet presAssocID="{2A067A15-1C53-4C31-A6BF-8288B1828D14}" presName="rootComposite" presStyleCnt="0"/>
      <dgm:spPr/>
    </dgm:pt>
    <dgm:pt modelId="{8ADBAD09-0FF4-4479-8697-FC3237CB11FB}" type="pres">
      <dgm:prSet presAssocID="{2A067A15-1C53-4C31-A6BF-8288B1828D14}" presName="rootText" presStyleLbl="node2" presStyleIdx="3" presStyleCnt="4">
        <dgm:presLayoutVars>
          <dgm:chPref val="3"/>
        </dgm:presLayoutVars>
      </dgm:prSet>
      <dgm:spPr/>
    </dgm:pt>
    <dgm:pt modelId="{F46E6BFA-23E8-4B35-B60B-26A121BFA3D1}" type="pres">
      <dgm:prSet presAssocID="{2A067A15-1C53-4C31-A6BF-8288B1828D14}" presName="rootConnector" presStyleLbl="node2" presStyleIdx="3" presStyleCnt="4"/>
      <dgm:spPr/>
    </dgm:pt>
    <dgm:pt modelId="{97C4D22A-EEE3-43E5-A1C3-727CF150DDEB}" type="pres">
      <dgm:prSet presAssocID="{2A067A15-1C53-4C31-A6BF-8288B1828D14}" presName="hierChild4" presStyleCnt="0"/>
      <dgm:spPr/>
    </dgm:pt>
    <dgm:pt modelId="{B1B2947F-2E19-4CA1-9EE6-7EE30D6CD325}" type="pres">
      <dgm:prSet presAssocID="{2A067A15-1C53-4C31-A6BF-8288B1828D14}" presName="hierChild5" presStyleCnt="0"/>
      <dgm:spPr/>
    </dgm:pt>
    <dgm:pt modelId="{445B8828-1109-4516-AF4A-454431E02C78}" type="pres">
      <dgm:prSet presAssocID="{9C5E2C1C-A9A8-4BCE-B8E6-81E644593551}" presName="hierChild3" presStyleCnt="0"/>
      <dgm:spPr/>
    </dgm:pt>
  </dgm:ptLst>
  <dgm:cxnLst>
    <dgm:cxn modelId="{B518EF04-8D0A-4E05-ABAE-858EF8E7FD2F}" type="presOf" srcId="{3652ED2F-6C6D-4187-8FDA-FAB97579F800}" destId="{BE49D009-66BB-48A1-9C0E-1FCE50CE6062}" srcOrd="0" destOrd="0" presId="urn:microsoft.com/office/officeart/2005/8/layout/orgChart1"/>
    <dgm:cxn modelId="{B3EE3F17-5B03-4547-A0C8-5F91AF62AA3A}" type="presOf" srcId="{0A66D04C-5FB8-409E-84A7-A8BE41CC58CA}" destId="{D350F67B-8DBD-4F6C-8DBC-A9966DBC6F54}" srcOrd="0" destOrd="0" presId="urn:microsoft.com/office/officeart/2005/8/layout/orgChart1"/>
    <dgm:cxn modelId="{93785E28-66E5-4A9E-A715-B987C84493B9}" type="presOf" srcId="{98690E02-1D02-4716-B6DA-47461E3BBBE0}" destId="{FB1FA514-0073-4668-9FAA-06718E3BB829}" srcOrd="0" destOrd="0" presId="urn:microsoft.com/office/officeart/2005/8/layout/orgChart1"/>
    <dgm:cxn modelId="{DA04F941-4A79-4829-9D19-5AA8FEE6ED4C}" type="presOf" srcId="{98690E02-1D02-4716-B6DA-47461E3BBBE0}" destId="{1E9AA5E2-8B2B-4D77-974F-3E95E9494858}" srcOrd="1" destOrd="0" presId="urn:microsoft.com/office/officeart/2005/8/layout/orgChart1"/>
    <dgm:cxn modelId="{B6772A63-0A3D-4524-8CC3-087A1DFBC0F5}" type="presOf" srcId="{0768FD5B-5210-4192-B89B-3C0D28F54A34}" destId="{2853BCF9-7C40-466B-BEB4-C5EF5EB25E2A}" srcOrd="0" destOrd="0" presId="urn:microsoft.com/office/officeart/2005/8/layout/orgChart1"/>
    <dgm:cxn modelId="{8A27C552-099E-4875-B5C9-641A732BFBF3}" type="presOf" srcId="{9025F9BE-C98D-4FDA-AD49-2E38B59C21F4}" destId="{61B2625F-AC50-4170-AEF6-48B44C20E991}" srcOrd="0" destOrd="0" presId="urn:microsoft.com/office/officeart/2005/8/layout/orgChart1"/>
    <dgm:cxn modelId="{9332A359-C6FF-4ED5-A5F6-897D5E5B0229}" type="presOf" srcId="{2A067A15-1C53-4C31-A6BF-8288B1828D14}" destId="{8ADBAD09-0FF4-4479-8697-FC3237CB11FB}" srcOrd="0" destOrd="0" presId="urn:microsoft.com/office/officeart/2005/8/layout/orgChart1"/>
    <dgm:cxn modelId="{8B711E7F-C1F0-4F7C-B763-13A58AE25150}" srcId="{9C5E2C1C-A9A8-4BCE-B8E6-81E644593551}" destId="{2A067A15-1C53-4C31-A6BF-8288B1828D14}" srcOrd="3" destOrd="0" parTransId="{0768FD5B-5210-4192-B89B-3C0D28F54A34}" sibTransId="{6A32EF2A-C4C0-4C6E-8F42-AA07CA872286}"/>
    <dgm:cxn modelId="{D388CB80-AEE1-4AFA-BCA1-5FA036204CBF}" type="presOf" srcId="{2D11219D-729A-4369-A5CE-C82D9A8C398D}" destId="{C0D624A9-3D34-4BBB-A827-D1623E4ECF92}" srcOrd="0" destOrd="0" presId="urn:microsoft.com/office/officeart/2005/8/layout/orgChart1"/>
    <dgm:cxn modelId="{17B26884-B17F-4173-BE27-AFD495F879A9}" srcId="{9C5E2C1C-A9A8-4BCE-B8E6-81E644593551}" destId="{5C943ECE-211F-47D1-AE14-79972A5FB567}" srcOrd="2" destOrd="0" parTransId="{2D11219D-729A-4369-A5CE-C82D9A8C398D}" sibTransId="{271985D3-3BA4-4AAF-9B9E-7CCAA0782C92}"/>
    <dgm:cxn modelId="{534FB38D-D153-4BFD-9E51-062366728DBE}" type="presOf" srcId="{5C943ECE-211F-47D1-AE14-79972A5FB567}" destId="{61D3066B-1EB5-4F90-ABA0-05831CBF1049}" srcOrd="1" destOrd="0" presId="urn:microsoft.com/office/officeart/2005/8/layout/orgChart1"/>
    <dgm:cxn modelId="{96E6F691-18E9-44E9-852D-B3612741CBA5}" type="presOf" srcId="{9C5E2C1C-A9A8-4BCE-B8E6-81E644593551}" destId="{BC75E863-63DD-4D2D-AF0D-0B78D8E7C1C2}" srcOrd="0" destOrd="0" presId="urn:microsoft.com/office/officeart/2005/8/layout/orgChart1"/>
    <dgm:cxn modelId="{EDF505A8-9889-44E5-B1DB-A9771443316C}" srcId="{9C5E2C1C-A9A8-4BCE-B8E6-81E644593551}" destId="{98690E02-1D02-4716-B6DA-47461E3BBBE0}" srcOrd="1" destOrd="0" parTransId="{9025F9BE-C98D-4FDA-AD49-2E38B59C21F4}" sibTransId="{3F8A7527-1BE2-4127-B29C-5F9DA7AFA6E8}"/>
    <dgm:cxn modelId="{11DC69AA-7233-41F0-A0F9-B0CE4604560F}" type="presOf" srcId="{9C5E2C1C-A9A8-4BCE-B8E6-81E644593551}" destId="{AEF086C5-87C0-4E0A-9636-574671D0BE2D}" srcOrd="1" destOrd="0" presId="urn:microsoft.com/office/officeart/2005/8/layout/orgChart1"/>
    <dgm:cxn modelId="{392E39B2-B693-46B2-8A43-A70DC65300C7}" type="presOf" srcId="{4E588E9E-DE23-4C0B-A7E6-BF26B1F67645}" destId="{4CF32486-94B1-41A8-A2C8-2D8D8E5005D3}" srcOrd="0" destOrd="0" presId="urn:microsoft.com/office/officeart/2005/8/layout/orgChart1"/>
    <dgm:cxn modelId="{0820AEC1-8B38-4366-A424-FA92DA3CE1FA}" type="presOf" srcId="{2A067A15-1C53-4C31-A6BF-8288B1828D14}" destId="{F46E6BFA-23E8-4B35-B60B-26A121BFA3D1}" srcOrd="1" destOrd="0" presId="urn:microsoft.com/office/officeart/2005/8/layout/orgChart1"/>
    <dgm:cxn modelId="{F2DF41C5-01AC-4F0C-82CA-06CB7E8083D9}" srcId="{3652ED2F-6C6D-4187-8FDA-FAB97579F800}" destId="{9C5E2C1C-A9A8-4BCE-B8E6-81E644593551}" srcOrd="0" destOrd="0" parTransId="{7AF990B2-3237-4C8C-81AF-292B9F369166}" sibTransId="{810A67C6-B37A-466A-8162-67DCF7A4F22A}"/>
    <dgm:cxn modelId="{0F05BBE8-2263-4962-AD7F-D24B39D460F2}" type="presOf" srcId="{4E588E9E-DE23-4C0B-A7E6-BF26B1F67645}" destId="{AFC4DED6-290D-41FF-BB63-8EB33748FED4}" srcOrd="1" destOrd="0" presId="urn:microsoft.com/office/officeart/2005/8/layout/orgChart1"/>
    <dgm:cxn modelId="{465F85F4-3E8D-424C-9FF7-0911000F136B}" srcId="{9C5E2C1C-A9A8-4BCE-B8E6-81E644593551}" destId="{4E588E9E-DE23-4C0B-A7E6-BF26B1F67645}" srcOrd="0" destOrd="0" parTransId="{0A66D04C-5FB8-409E-84A7-A8BE41CC58CA}" sibTransId="{22C83521-674E-4A17-A235-FFE06053C160}"/>
    <dgm:cxn modelId="{A9BB7CFA-B64B-454C-8302-3B457C0F3F97}" type="presOf" srcId="{5C943ECE-211F-47D1-AE14-79972A5FB567}" destId="{8417C9CB-0A73-493D-90BB-307F70ECAFB6}" srcOrd="0" destOrd="0" presId="urn:microsoft.com/office/officeart/2005/8/layout/orgChart1"/>
    <dgm:cxn modelId="{E9DE835D-90DB-4A6E-8CA8-4374B5E405A2}" type="presParOf" srcId="{BE49D009-66BB-48A1-9C0E-1FCE50CE6062}" destId="{24B43A1E-188F-464D-BF27-F1852BD10091}" srcOrd="0" destOrd="0" presId="urn:microsoft.com/office/officeart/2005/8/layout/orgChart1"/>
    <dgm:cxn modelId="{2A30F769-668D-4602-9CD5-7FB17FC4CD38}" type="presParOf" srcId="{24B43A1E-188F-464D-BF27-F1852BD10091}" destId="{5F334963-2532-4B77-A3BC-7000CEF2294E}" srcOrd="0" destOrd="0" presId="urn:microsoft.com/office/officeart/2005/8/layout/orgChart1"/>
    <dgm:cxn modelId="{144ADAF2-D7BB-4328-B089-E926E9097B74}" type="presParOf" srcId="{5F334963-2532-4B77-A3BC-7000CEF2294E}" destId="{BC75E863-63DD-4D2D-AF0D-0B78D8E7C1C2}" srcOrd="0" destOrd="0" presId="urn:microsoft.com/office/officeart/2005/8/layout/orgChart1"/>
    <dgm:cxn modelId="{36630843-2052-41AE-B0F5-AD4FB79BFC40}" type="presParOf" srcId="{5F334963-2532-4B77-A3BC-7000CEF2294E}" destId="{AEF086C5-87C0-4E0A-9636-574671D0BE2D}" srcOrd="1" destOrd="0" presId="urn:microsoft.com/office/officeart/2005/8/layout/orgChart1"/>
    <dgm:cxn modelId="{4814863E-E360-4242-8868-A20A779902B8}" type="presParOf" srcId="{24B43A1E-188F-464D-BF27-F1852BD10091}" destId="{9035028B-D981-4D54-9475-0D5FBB0D5271}" srcOrd="1" destOrd="0" presId="urn:microsoft.com/office/officeart/2005/8/layout/orgChart1"/>
    <dgm:cxn modelId="{933121E7-9D87-4C27-85B2-3D8021C3C8DF}" type="presParOf" srcId="{9035028B-D981-4D54-9475-0D5FBB0D5271}" destId="{D350F67B-8DBD-4F6C-8DBC-A9966DBC6F54}" srcOrd="0" destOrd="0" presId="urn:microsoft.com/office/officeart/2005/8/layout/orgChart1"/>
    <dgm:cxn modelId="{2FBD2B24-7C7D-4D59-A79F-BAD7EBC05E4B}" type="presParOf" srcId="{9035028B-D981-4D54-9475-0D5FBB0D5271}" destId="{357C0123-9D96-47EA-8771-8B157E439139}" srcOrd="1" destOrd="0" presId="urn:microsoft.com/office/officeart/2005/8/layout/orgChart1"/>
    <dgm:cxn modelId="{73EE0BDC-0C02-49DC-8982-8711533A268D}" type="presParOf" srcId="{357C0123-9D96-47EA-8771-8B157E439139}" destId="{67B6FFCE-056A-4CCE-8027-095A2FB9AA82}" srcOrd="0" destOrd="0" presId="urn:microsoft.com/office/officeart/2005/8/layout/orgChart1"/>
    <dgm:cxn modelId="{A35C5E32-FB6A-49FB-9E50-5F0A552A3D03}" type="presParOf" srcId="{67B6FFCE-056A-4CCE-8027-095A2FB9AA82}" destId="{4CF32486-94B1-41A8-A2C8-2D8D8E5005D3}" srcOrd="0" destOrd="0" presId="urn:microsoft.com/office/officeart/2005/8/layout/orgChart1"/>
    <dgm:cxn modelId="{809E6404-1623-4D99-969E-B009A060D063}" type="presParOf" srcId="{67B6FFCE-056A-4CCE-8027-095A2FB9AA82}" destId="{AFC4DED6-290D-41FF-BB63-8EB33748FED4}" srcOrd="1" destOrd="0" presId="urn:microsoft.com/office/officeart/2005/8/layout/orgChart1"/>
    <dgm:cxn modelId="{43ED6B66-F4E8-4094-96FE-5F6D5561BD53}" type="presParOf" srcId="{357C0123-9D96-47EA-8771-8B157E439139}" destId="{FAF785C1-E6F8-45A9-A770-A1B618D4C4D2}" srcOrd="1" destOrd="0" presId="urn:microsoft.com/office/officeart/2005/8/layout/orgChart1"/>
    <dgm:cxn modelId="{A1EF75FB-A040-4C6C-AFA3-C7D0C379F92E}" type="presParOf" srcId="{357C0123-9D96-47EA-8771-8B157E439139}" destId="{946FB0E9-6C56-450F-BD73-6EE0EFF4FED4}" srcOrd="2" destOrd="0" presId="urn:microsoft.com/office/officeart/2005/8/layout/orgChart1"/>
    <dgm:cxn modelId="{1BC58A82-5F1D-4F65-90EF-28E7D838CD1C}" type="presParOf" srcId="{9035028B-D981-4D54-9475-0D5FBB0D5271}" destId="{61B2625F-AC50-4170-AEF6-48B44C20E991}" srcOrd="2" destOrd="0" presId="urn:microsoft.com/office/officeart/2005/8/layout/orgChart1"/>
    <dgm:cxn modelId="{BCFDA5DF-521B-4793-9C7C-DD097EF23BA6}" type="presParOf" srcId="{9035028B-D981-4D54-9475-0D5FBB0D5271}" destId="{620F3EF2-47CC-4788-943B-C138A2FF0DFA}" srcOrd="3" destOrd="0" presId="urn:microsoft.com/office/officeart/2005/8/layout/orgChart1"/>
    <dgm:cxn modelId="{DE780CC7-C024-4465-8950-01D173168CF0}" type="presParOf" srcId="{620F3EF2-47CC-4788-943B-C138A2FF0DFA}" destId="{BC0E3C1E-8B58-4548-B5C2-71AC52BD4C4C}" srcOrd="0" destOrd="0" presId="urn:microsoft.com/office/officeart/2005/8/layout/orgChart1"/>
    <dgm:cxn modelId="{933C59AF-A443-474D-9B12-88CF5E737946}" type="presParOf" srcId="{BC0E3C1E-8B58-4548-B5C2-71AC52BD4C4C}" destId="{FB1FA514-0073-4668-9FAA-06718E3BB829}" srcOrd="0" destOrd="0" presId="urn:microsoft.com/office/officeart/2005/8/layout/orgChart1"/>
    <dgm:cxn modelId="{28785EB9-81B2-4E7C-B458-A2D75DE1A35B}" type="presParOf" srcId="{BC0E3C1E-8B58-4548-B5C2-71AC52BD4C4C}" destId="{1E9AA5E2-8B2B-4D77-974F-3E95E9494858}" srcOrd="1" destOrd="0" presId="urn:microsoft.com/office/officeart/2005/8/layout/orgChart1"/>
    <dgm:cxn modelId="{5958E245-7DFB-4858-81C7-6FF8A038BDA0}" type="presParOf" srcId="{620F3EF2-47CC-4788-943B-C138A2FF0DFA}" destId="{EEFB2E2C-CEC7-47F3-89D5-B9F8BD0E790C}" srcOrd="1" destOrd="0" presId="urn:microsoft.com/office/officeart/2005/8/layout/orgChart1"/>
    <dgm:cxn modelId="{CAA9441D-823F-4DC4-90DB-AB4F6EEEE484}" type="presParOf" srcId="{620F3EF2-47CC-4788-943B-C138A2FF0DFA}" destId="{031DE1B0-5221-4592-B563-ACAB1065D962}" srcOrd="2" destOrd="0" presId="urn:microsoft.com/office/officeart/2005/8/layout/orgChart1"/>
    <dgm:cxn modelId="{520788AD-EF74-43FF-8794-91D8E9DF4314}" type="presParOf" srcId="{9035028B-D981-4D54-9475-0D5FBB0D5271}" destId="{C0D624A9-3D34-4BBB-A827-D1623E4ECF92}" srcOrd="4" destOrd="0" presId="urn:microsoft.com/office/officeart/2005/8/layout/orgChart1"/>
    <dgm:cxn modelId="{BE2DB04C-0815-417E-B856-EEEDACE1FB76}" type="presParOf" srcId="{9035028B-D981-4D54-9475-0D5FBB0D5271}" destId="{E36F176A-4622-4764-8ABB-441659ED5262}" srcOrd="5" destOrd="0" presId="urn:microsoft.com/office/officeart/2005/8/layout/orgChart1"/>
    <dgm:cxn modelId="{3F05EE4C-CB2F-42B5-B987-F5C89FCC02E8}" type="presParOf" srcId="{E36F176A-4622-4764-8ABB-441659ED5262}" destId="{167F9D4E-E507-46ED-B87A-BE2C4B5606CF}" srcOrd="0" destOrd="0" presId="urn:microsoft.com/office/officeart/2005/8/layout/orgChart1"/>
    <dgm:cxn modelId="{5C7C64F9-63DB-4CC8-9E04-A0EB32500249}" type="presParOf" srcId="{167F9D4E-E507-46ED-B87A-BE2C4B5606CF}" destId="{8417C9CB-0A73-493D-90BB-307F70ECAFB6}" srcOrd="0" destOrd="0" presId="urn:microsoft.com/office/officeart/2005/8/layout/orgChart1"/>
    <dgm:cxn modelId="{83D4D632-24D5-4AEC-9435-8C3070F621F0}" type="presParOf" srcId="{167F9D4E-E507-46ED-B87A-BE2C4B5606CF}" destId="{61D3066B-1EB5-4F90-ABA0-05831CBF1049}" srcOrd="1" destOrd="0" presId="urn:microsoft.com/office/officeart/2005/8/layout/orgChart1"/>
    <dgm:cxn modelId="{4E94DD1D-28A7-4871-819B-5E339DC00080}" type="presParOf" srcId="{E36F176A-4622-4764-8ABB-441659ED5262}" destId="{B39C37AC-A791-4BA3-A9E6-ED813EB0E486}" srcOrd="1" destOrd="0" presId="urn:microsoft.com/office/officeart/2005/8/layout/orgChart1"/>
    <dgm:cxn modelId="{4D8EF5C4-54EB-4E59-99C4-495B599F9D90}" type="presParOf" srcId="{E36F176A-4622-4764-8ABB-441659ED5262}" destId="{13B8A3DD-B737-498D-BCE5-A4FE3255A263}" srcOrd="2" destOrd="0" presId="urn:microsoft.com/office/officeart/2005/8/layout/orgChart1"/>
    <dgm:cxn modelId="{7671AACD-8DF4-43D0-A05A-7913AE991B32}" type="presParOf" srcId="{9035028B-D981-4D54-9475-0D5FBB0D5271}" destId="{2853BCF9-7C40-466B-BEB4-C5EF5EB25E2A}" srcOrd="6" destOrd="0" presId="urn:microsoft.com/office/officeart/2005/8/layout/orgChart1"/>
    <dgm:cxn modelId="{98F9C35E-1869-4655-B1AA-4BC57038323B}" type="presParOf" srcId="{9035028B-D981-4D54-9475-0D5FBB0D5271}" destId="{B7940D87-A58E-45A4-A24B-8BFC0578716F}" srcOrd="7" destOrd="0" presId="urn:microsoft.com/office/officeart/2005/8/layout/orgChart1"/>
    <dgm:cxn modelId="{0B6786C7-2C40-4B25-AF80-3DD45335BEA9}" type="presParOf" srcId="{B7940D87-A58E-45A4-A24B-8BFC0578716F}" destId="{EDD1CF92-2A1F-4B0E-BD21-1F879305DBF6}" srcOrd="0" destOrd="0" presId="urn:microsoft.com/office/officeart/2005/8/layout/orgChart1"/>
    <dgm:cxn modelId="{2C1B585E-9E09-44FC-B537-801608D53F3A}" type="presParOf" srcId="{EDD1CF92-2A1F-4B0E-BD21-1F879305DBF6}" destId="{8ADBAD09-0FF4-4479-8697-FC3237CB11FB}" srcOrd="0" destOrd="0" presId="urn:microsoft.com/office/officeart/2005/8/layout/orgChart1"/>
    <dgm:cxn modelId="{6F57D35C-0244-4F4A-A398-4E19131DFD98}" type="presParOf" srcId="{EDD1CF92-2A1F-4B0E-BD21-1F879305DBF6}" destId="{F46E6BFA-23E8-4B35-B60B-26A121BFA3D1}" srcOrd="1" destOrd="0" presId="urn:microsoft.com/office/officeart/2005/8/layout/orgChart1"/>
    <dgm:cxn modelId="{B647F44B-1B71-4E63-9AF4-7BA5DAB094B6}" type="presParOf" srcId="{B7940D87-A58E-45A4-A24B-8BFC0578716F}" destId="{97C4D22A-EEE3-43E5-A1C3-727CF150DDEB}" srcOrd="1" destOrd="0" presId="urn:microsoft.com/office/officeart/2005/8/layout/orgChart1"/>
    <dgm:cxn modelId="{B0391843-A17B-418D-ADBB-A85A439F522F}" type="presParOf" srcId="{B7940D87-A58E-45A4-A24B-8BFC0578716F}" destId="{B1B2947F-2E19-4CA1-9EE6-7EE30D6CD325}" srcOrd="2" destOrd="0" presId="urn:microsoft.com/office/officeart/2005/8/layout/orgChart1"/>
    <dgm:cxn modelId="{B0E3C7FF-6EE5-478B-9E09-9316F5B54ECD}" type="presParOf" srcId="{24B43A1E-188F-464D-BF27-F1852BD10091}" destId="{445B8828-1109-4516-AF4A-454431E02C7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53BCF9-7C40-466B-BEB4-C5EF5EB25E2A}">
      <dsp:nvSpPr>
        <dsp:cNvPr id="0" name=""/>
        <dsp:cNvSpPr/>
      </dsp:nvSpPr>
      <dsp:spPr>
        <a:xfrm>
          <a:off x="2667000" y="936434"/>
          <a:ext cx="2088810" cy="241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840"/>
              </a:lnTo>
              <a:lnTo>
                <a:pt x="2088810" y="120840"/>
              </a:lnTo>
              <a:lnTo>
                <a:pt x="2088810" y="2416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D624A9-3D34-4BBB-A827-D1623E4ECF92}">
      <dsp:nvSpPr>
        <dsp:cNvPr id="0" name=""/>
        <dsp:cNvSpPr/>
      </dsp:nvSpPr>
      <dsp:spPr>
        <a:xfrm>
          <a:off x="2667000" y="936434"/>
          <a:ext cx="696270" cy="241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840"/>
              </a:lnTo>
              <a:lnTo>
                <a:pt x="696270" y="120840"/>
              </a:lnTo>
              <a:lnTo>
                <a:pt x="696270" y="2416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B2625F-AC50-4170-AEF6-48B44C20E991}">
      <dsp:nvSpPr>
        <dsp:cNvPr id="0" name=""/>
        <dsp:cNvSpPr/>
      </dsp:nvSpPr>
      <dsp:spPr>
        <a:xfrm>
          <a:off x="1970729" y="936434"/>
          <a:ext cx="696270" cy="241680"/>
        </a:xfrm>
        <a:custGeom>
          <a:avLst/>
          <a:gdLst/>
          <a:ahLst/>
          <a:cxnLst/>
          <a:rect l="0" t="0" r="0" b="0"/>
          <a:pathLst>
            <a:path>
              <a:moveTo>
                <a:pt x="696270" y="0"/>
              </a:moveTo>
              <a:lnTo>
                <a:pt x="696270" y="120840"/>
              </a:lnTo>
              <a:lnTo>
                <a:pt x="0" y="120840"/>
              </a:lnTo>
              <a:lnTo>
                <a:pt x="0" y="2416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50F67B-8DBD-4F6C-8DBC-A9966DBC6F54}">
      <dsp:nvSpPr>
        <dsp:cNvPr id="0" name=""/>
        <dsp:cNvSpPr/>
      </dsp:nvSpPr>
      <dsp:spPr>
        <a:xfrm>
          <a:off x="578189" y="936434"/>
          <a:ext cx="2088810" cy="241680"/>
        </a:xfrm>
        <a:custGeom>
          <a:avLst/>
          <a:gdLst/>
          <a:ahLst/>
          <a:cxnLst/>
          <a:rect l="0" t="0" r="0" b="0"/>
          <a:pathLst>
            <a:path>
              <a:moveTo>
                <a:pt x="2088810" y="0"/>
              </a:moveTo>
              <a:lnTo>
                <a:pt x="2088810" y="120840"/>
              </a:lnTo>
              <a:lnTo>
                <a:pt x="0" y="120840"/>
              </a:lnTo>
              <a:lnTo>
                <a:pt x="0" y="2416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75E863-63DD-4D2D-AF0D-0B78D8E7C1C2}">
      <dsp:nvSpPr>
        <dsp:cNvPr id="0" name=""/>
        <dsp:cNvSpPr/>
      </dsp:nvSpPr>
      <dsp:spPr>
        <a:xfrm>
          <a:off x="2091570" y="361004"/>
          <a:ext cx="1150859" cy="575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Managing Director </a:t>
          </a:r>
        </a:p>
      </dsp:txBody>
      <dsp:txXfrm>
        <a:off x="2091570" y="361004"/>
        <a:ext cx="1150859" cy="575429"/>
      </dsp:txXfrm>
    </dsp:sp>
    <dsp:sp modelId="{4CF32486-94B1-41A8-A2C8-2D8D8E5005D3}">
      <dsp:nvSpPr>
        <dsp:cNvPr id="0" name=""/>
        <dsp:cNvSpPr/>
      </dsp:nvSpPr>
      <dsp:spPr>
        <a:xfrm>
          <a:off x="2759" y="1178115"/>
          <a:ext cx="1150859" cy="575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Executive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Finance</a:t>
          </a:r>
        </a:p>
      </dsp:txBody>
      <dsp:txXfrm>
        <a:off x="2759" y="1178115"/>
        <a:ext cx="1150859" cy="575429"/>
      </dsp:txXfrm>
    </dsp:sp>
    <dsp:sp modelId="{FB1FA514-0073-4668-9FAA-06718E3BB829}">
      <dsp:nvSpPr>
        <dsp:cNvPr id="0" name=""/>
        <dsp:cNvSpPr/>
      </dsp:nvSpPr>
      <dsp:spPr>
        <a:xfrm>
          <a:off x="1395299" y="1178115"/>
          <a:ext cx="1150859" cy="575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Executive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1"/>
              </a:solidFill>
            </a:rPr>
            <a:t>Commercial</a:t>
          </a:r>
        </a:p>
      </dsp:txBody>
      <dsp:txXfrm>
        <a:off x="1395299" y="1178115"/>
        <a:ext cx="1150859" cy="575429"/>
      </dsp:txXfrm>
    </dsp:sp>
    <dsp:sp modelId="{8417C9CB-0A73-493D-90BB-307F70ECAFB6}">
      <dsp:nvSpPr>
        <dsp:cNvPr id="0" name=""/>
        <dsp:cNvSpPr/>
      </dsp:nvSpPr>
      <dsp:spPr>
        <a:xfrm>
          <a:off x="2787840" y="1178115"/>
          <a:ext cx="1150859" cy="575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Executive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Operations </a:t>
          </a:r>
        </a:p>
      </dsp:txBody>
      <dsp:txXfrm>
        <a:off x="2787840" y="1178115"/>
        <a:ext cx="1150859" cy="575429"/>
      </dsp:txXfrm>
    </dsp:sp>
    <dsp:sp modelId="{8ADBAD09-0FF4-4479-8697-FC3237CB11FB}">
      <dsp:nvSpPr>
        <dsp:cNvPr id="0" name=""/>
        <dsp:cNvSpPr/>
      </dsp:nvSpPr>
      <dsp:spPr>
        <a:xfrm>
          <a:off x="4180380" y="1178115"/>
          <a:ext cx="1150859" cy="575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1"/>
              </a:solidFill>
            </a:rPr>
            <a:t>Executive Director Procurement</a:t>
          </a:r>
        </a:p>
      </dsp:txBody>
      <dsp:txXfrm>
        <a:off x="4180380" y="1178115"/>
        <a:ext cx="1150859" cy="5754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BCA384B5074CB2E2D04244552AF8" ma:contentTypeVersion="19" ma:contentTypeDescription="Create a new document." ma:contentTypeScope="" ma:versionID="684440513fe778ff07aa3aa7cb9c037f">
  <xsd:schema xmlns:xsd="http://www.w3.org/2001/XMLSchema" xmlns:xs="http://www.w3.org/2001/XMLSchema" xmlns:p="http://schemas.microsoft.com/office/2006/metadata/properties" xmlns:ns1="http://schemas.microsoft.com/sharepoint/v3" xmlns:ns2="9c58e57b-b88b-4702-a373-220b4f5d47a9" xmlns:ns3="456d6118-be85-422f-b786-2ccd9d775758" targetNamespace="http://schemas.microsoft.com/office/2006/metadata/properties" ma:root="true" ma:fieldsID="115fe6dbb6ac61f907f2b4636c4da8d6" ns1:_="" ns2:_="" ns3:_="">
    <xsd:import namespace="http://schemas.microsoft.com/sharepoint/v3"/>
    <xsd:import namespace="9c58e57b-b88b-4702-a373-220b4f5d47a9"/>
    <xsd:import namespace="456d6118-be85-422f-b786-2ccd9d7757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e57b-b88b-4702-a373-220b4f5d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334e8-6e35-4c86-b27f-50e4dea68236}" ma:internalName="TaxCatchAll" ma:showField="CatchAllData" ma:web="9c58e57b-b88b-4702-a373-220b4f5d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6118-be85-422f-b786-2ccd9d775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c58e57b-b88b-4702-a373-220b4f5d47a9" xsi:nil="true"/>
    <_ip_UnifiedCompliancePolicyProperties xmlns="http://schemas.microsoft.com/sharepoint/v3" xsi:nil="true"/>
    <lcf76f155ced4ddcb4097134ff3c332f xmlns="456d6118-be85-422f-b786-2ccd9d775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4B5AD3-1563-49B9-ADEB-27C977FA3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DB01E-FAEE-43AB-8A71-346A27EE2813}"/>
</file>

<file path=customXml/itemProps3.xml><?xml version="1.0" encoding="utf-8"?>
<ds:datastoreItem xmlns:ds="http://schemas.openxmlformats.org/officeDocument/2006/customXml" ds:itemID="{BB354CD5-11A5-443B-9147-761E346B8B87}"/>
</file>

<file path=customXml/itemProps4.xml><?xml version="1.0" encoding="utf-8"?>
<ds:datastoreItem xmlns:ds="http://schemas.openxmlformats.org/officeDocument/2006/customXml" ds:itemID="{2EEEE60E-F17C-445E-B7DC-3957D45FF16B}"/>
</file>

<file path=docProps/app.xml><?xml version="1.0" encoding="utf-8"?>
<Properties xmlns="http://schemas.openxmlformats.org/officeDocument/2006/extended-properties" xmlns:vt="http://schemas.openxmlformats.org/officeDocument/2006/docPropsVTypes">
  <Template>applicationform_838.dotx</Template>
  <TotalTime>1</TotalTime>
  <Pages>6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NOTES</vt:lpstr>
    </vt:vector>
  </TitlesOfParts>
  <Company>YPO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NOTES</dc:title>
  <dc:creator>David Lunn</dc:creator>
  <cp:lastModifiedBy>Irow, Nick</cp:lastModifiedBy>
  <cp:revision>2</cp:revision>
  <dcterms:created xsi:type="dcterms:W3CDTF">2023-08-22T09:17:00Z</dcterms:created>
  <dcterms:modified xsi:type="dcterms:W3CDTF">2023-08-22T09:17:00Z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0x0101008A12BCA384B5074CB2E2D04244552AF8</vt:lpwstr>
  </property>
</Properties>
</file>