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4D39" w14:textId="6CC0BC82" w:rsidR="003508E3" w:rsidRPr="00FD2544" w:rsidRDefault="008142D9" w:rsidP="00826C6B">
      <w:pPr>
        <w:spacing w:after="0" w:line="240" w:lineRule="auto"/>
        <w:ind w:left="-709"/>
        <w:rPr>
          <w:rFonts w:ascii="Arial" w:hAnsi="Arial" w:cs="Arial"/>
          <w:b/>
          <w:sz w:val="24"/>
          <w:szCs w:val="24"/>
        </w:rPr>
      </w:pPr>
      <w:r w:rsidRPr="00FD2544">
        <w:rPr>
          <w:rFonts w:ascii="Arial" w:hAnsi="Arial" w:cs="Arial"/>
          <w:b/>
          <w:color w:val="482A87"/>
          <w:sz w:val="24"/>
          <w:szCs w:val="24"/>
        </w:rPr>
        <w:t>TPR Role Description</w:t>
      </w:r>
    </w:p>
    <w:p w14:paraId="1FB2EC29" w14:textId="77777777" w:rsidR="003508E3" w:rsidRPr="00FD2544" w:rsidRDefault="003508E3" w:rsidP="00826C6B">
      <w:pPr>
        <w:spacing w:after="0" w:line="240" w:lineRule="auto"/>
        <w:ind w:left="-136"/>
        <w:rPr>
          <w:rFonts w:ascii="Arial" w:hAnsi="Arial" w:cs="Arial"/>
          <w:b/>
          <w:sz w:val="24"/>
          <w:szCs w:val="24"/>
        </w:rPr>
      </w:pPr>
    </w:p>
    <w:tbl>
      <w:tblPr>
        <w:tblW w:w="110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8646"/>
      </w:tblGrid>
      <w:tr w:rsidR="003508E3" w:rsidRPr="00FD2544" w14:paraId="55790550" w14:textId="77777777" w:rsidTr="0075490F">
        <w:trPr>
          <w:trHeight w:val="454"/>
        </w:trPr>
        <w:tc>
          <w:tcPr>
            <w:tcW w:w="2411" w:type="dxa"/>
            <w:shd w:val="clear" w:color="auto" w:fill="483B8B"/>
            <w:vAlign w:val="center"/>
          </w:tcPr>
          <w:p w14:paraId="1106BD34" w14:textId="77777777" w:rsidR="003508E3" w:rsidRPr="00FD2544" w:rsidRDefault="003508E3" w:rsidP="3BB80B2E">
            <w:pPr>
              <w:pStyle w:val="Heading2"/>
              <w:spacing w:before="0" w:beforeAutospacing="0" w:after="0" w:afterAutospacing="0"/>
              <w:rPr>
                <w:rFonts w:cs="Arial"/>
                <w:color w:val="FFFFFF"/>
                <w:sz w:val="24"/>
                <w:szCs w:val="24"/>
                <w:lang w:val="en-GB"/>
              </w:rPr>
            </w:pPr>
            <w:r w:rsidRPr="00FD2544">
              <w:rPr>
                <w:rStyle w:val="normaltextrun"/>
                <w:rFonts w:ascii="Arial Bold" w:hAnsi="Arial Bold" w:cs="Arial"/>
                <w:b w:val="0"/>
                <w:bCs w:val="0"/>
                <w:color w:val="FFFFFF" w:themeColor="background1"/>
                <w:sz w:val="24"/>
                <w:szCs w:val="24"/>
                <w:lang w:val="en-GB"/>
              </w:rPr>
              <w:t>Role Title</w:t>
            </w:r>
            <w:r w:rsidRPr="00FD2544">
              <w:rPr>
                <w:rStyle w:val="normaltextrun"/>
                <w:rFonts w:cs="Arial"/>
                <w:b w:val="0"/>
                <w:bCs w:val="0"/>
                <w:color w:val="FFFFFF" w:themeColor="background1"/>
                <w:sz w:val="24"/>
                <w:szCs w:val="24"/>
                <w:lang w:val="en-GB"/>
              </w:rPr>
              <w:t xml:space="preserve"> </w:t>
            </w:r>
          </w:p>
        </w:tc>
        <w:tc>
          <w:tcPr>
            <w:tcW w:w="8646" w:type="dxa"/>
            <w:vAlign w:val="center"/>
          </w:tcPr>
          <w:p w14:paraId="4A951CA7" w14:textId="7F8C0F6F" w:rsidR="003508E3" w:rsidRPr="00FD2544" w:rsidRDefault="001E7A9A" w:rsidP="3BB80B2E">
            <w:pPr>
              <w:pStyle w:val="Heading2"/>
              <w:spacing w:before="0" w:beforeAutospacing="0" w:after="0" w:afterAutospacing="0"/>
              <w:rPr>
                <w:rFonts w:cs="Arial"/>
                <w:sz w:val="24"/>
                <w:szCs w:val="24"/>
                <w:lang w:val="en-GB"/>
              </w:rPr>
            </w:pPr>
            <w:r>
              <w:rPr>
                <w:rStyle w:val="eop"/>
                <w:rFonts w:cs="Arial"/>
                <w:sz w:val="24"/>
                <w:szCs w:val="24"/>
                <w:lang w:val="en-GB"/>
              </w:rPr>
              <w:t xml:space="preserve">Chief People Officer </w:t>
            </w:r>
          </w:p>
        </w:tc>
      </w:tr>
      <w:tr w:rsidR="003508E3" w:rsidRPr="00FD2544" w14:paraId="3DD7F6AD" w14:textId="77777777" w:rsidTr="0075490F">
        <w:trPr>
          <w:trHeight w:val="454"/>
        </w:trPr>
        <w:tc>
          <w:tcPr>
            <w:tcW w:w="2411" w:type="dxa"/>
            <w:shd w:val="clear" w:color="auto" w:fill="483B8B"/>
            <w:vAlign w:val="center"/>
          </w:tcPr>
          <w:p w14:paraId="1ECDB551" w14:textId="77777777" w:rsidR="003508E3" w:rsidRPr="00FD2544" w:rsidRDefault="003508E3" w:rsidP="00826C6B">
            <w:pPr>
              <w:pStyle w:val="Heading2"/>
              <w:spacing w:before="0" w:beforeAutospacing="0" w:after="0" w:afterAutospacing="0"/>
              <w:rPr>
                <w:rFonts w:ascii="Arial Bold" w:hAnsi="Arial Bold" w:cs="Arial"/>
                <w:color w:val="FFFFFF"/>
                <w:sz w:val="24"/>
                <w:szCs w:val="24"/>
                <w:lang w:val="en-GB"/>
              </w:rPr>
            </w:pPr>
            <w:r w:rsidRPr="00FD2544">
              <w:rPr>
                <w:rStyle w:val="normaltextrun"/>
                <w:rFonts w:ascii="Arial Bold" w:hAnsi="Arial Bold" w:cs="Arial"/>
                <w:b w:val="0"/>
                <w:bCs w:val="0"/>
                <w:color w:val="FFFFFF"/>
                <w:sz w:val="24"/>
                <w:szCs w:val="22"/>
                <w:lang w:val="en-GB"/>
              </w:rPr>
              <w:t>TPR Grade &amp; Pay Group</w:t>
            </w:r>
            <w:r w:rsidRPr="00FD2544">
              <w:rPr>
                <w:rStyle w:val="eop"/>
                <w:rFonts w:ascii="Arial Bold" w:hAnsi="Arial Bold" w:cs="Arial"/>
                <w:b w:val="0"/>
                <w:bCs w:val="0"/>
                <w:color w:val="FFFFFF"/>
                <w:sz w:val="24"/>
                <w:szCs w:val="22"/>
                <w:lang w:val="en-GB"/>
              </w:rPr>
              <w:t> </w:t>
            </w:r>
          </w:p>
        </w:tc>
        <w:tc>
          <w:tcPr>
            <w:tcW w:w="8646" w:type="dxa"/>
            <w:vAlign w:val="center"/>
          </w:tcPr>
          <w:p w14:paraId="54B1A371" w14:textId="71688A64" w:rsidR="003508E3" w:rsidRPr="00FD2544" w:rsidRDefault="00FB3ECD" w:rsidP="00826C6B">
            <w:pPr>
              <w:pStyle w:val="Heading2"/>
              <w:spacing w:before="0" w:beforeAutospacing="0" w:after="0" w:afterAutospacing="0"/>
              <w:rPr>
                <w:rFonts w:cs="Arial"/>
                <w:sz w:val="24"/>
                <w:szCs w:val="24"/>
                <w:lang w:val="en-GB"/>
              </w:rPr>
            </w:pPr>
            <w:r w:rsidRPr="00FD2544">
              <w:rPr>
                <w:rStyle w:val="eop"/>
                <w:rFonts w:cs="Arial"/>
                <w:sz w:val="24"/>
                <w:szCs w:val="24"/>
                <w:lang w:val="en-GB"/>
              </w:rPr>
              <w:t>R&amp;O Grade 3 – Director</w:t>
            </w:r>
          </w:p>
        </w:tc>
      </w:tr>
      <w:tr w:rsidR="003508E3" w:rsidRPr="00FD2544" w14:paraId="4E90D21D" w14:textId="77777777" w:rsidTr="0075490F">
        <w:trPr>
          <w:trHeight w:val="454"/>
        </w:trPr>
        <w:tc>
          <w:tcPr>
            <w:tcW w:w="2411" w:type="dxa"/>
            <w:shd w:val="clear" w:color="auto" w:fill="483B8B"/>
            <w:vAlign w:val="center"/>
          </w:tcPr>
          <w:p w14:paraId="211F0F69" w14:textId="77777777" w:rsidR="003508E3" w:rsidRPr="00FD2544" w:rsidRDefault="003508E3" w:rsidP="00826C6B">
            <w:pPr>
              <w:pStyle w:val="Heading2"/>
              <w:spacing w:before="0" w:beforeAutospacing="0" w:after="0" w:afterAutospacing="0"/>
              <w:rPr>
                <w:rFonts w:cs="Arial"/>
                <w:color w:val="FFFFFF"/>
                <w:sz w:val="24"/>
                <w:szCs w:val="24"/>
                <w:lang w:val="en-GB"/>
              </w:rPr>
            </w:pPr>
            <w:r w:rsidRPr="00FD2544">
              <w:rPr>
                <w:rStyle w:val="normaltextrun"/>
                <w:rFonts w:ascii="Arial Bold" w:hAnsi="Arial Bold" w:cs="Arial"/>
                <w:b w:val="0"/>
                <w:bCs w:val="0"/>
                <w:color w:val="FFFFFF"/>
                <w:sz w:val="24"/>
                <w:szCs w:val="22"/>
                <w:lang w:val="en-GB"/>
              </w:rPr>
              <w:t xml:space="preserve">Reporting to </w:t>
            </w:r>
            <w:bookmarkStart w:id="0" w:name="Text4"/>
          </w:p>
        </w:tc>
        <w:bookmarkEnd w:id="0"/>
        <w:tc>
          <w:tcPr>
            <w:tcW w:w="8646" w:type="dxa"/>
            <w:vAlign w:val="center"/>
          </w:tcPr>
          <w:p w14:paraId="3F9EEA57" w14:textId="0982FDA6" w:rsidR="003508E3" w:rsidRPr="00FD2544" w:rsidRDefault="00FB3ECD" w:rsidP="00826C6B">
            <w:pPr>
              <w:pStyle w:val="Heading2"/>
              <w:spacing w:before="0" w:beforeAutospacing="0" w:after="0" w:afterAutospacing="0"/>
              <w:rPr>
                <w:rStyle w:val="eop"/>
                <w:rFonts w:cs="Arial"/>
                <w:sz w:val="24"/>
                <w:szCs w:val="24"/>
                <w:lang w:val="en-GB"/>
              </w:rPr>
            </w:pPr>
            <w:r w:rsidRPr="00FD2544">
              <w:rPr>
                <w:rStyle w:val="eop"/>
                <w:rFonts w:cs="Arial"/>
                <w:sz w:val="24"/>
                <w:szCs w:val="24"/>
                <w:lang w:val="en-GB"/>
              </w:rPr>
              <w:t>Chief Operati</w:t>
            </w:r>
            <w:r w:rsidR="1706AAEF" w:rsidRPr="00FD2544">
              <w:rPr>
                <w:rStyle w:val="eop"/>
                <w:rFonts w:cs="Arial"/>
                <w:sz w:val="24"/>
                <w:szCs w:val="24"/>
                <w:lang w:val="en-GB"/>
              </w:rPr>
              <w:t>ng</w:t>
            </w:r>
            <w:r w:rsidRPr="00FD2544">
              <w:rPr>
                <w:rStyle w:val="eop"/>
                <w:rFonts w:cs="Arial"/>
                <w:sz w:val="24"/>
                <w:szCs w:val="24"/>
                <w:lang w:val="en-GB"/>
              </w:rPr>
              <w:t xml:space="preserve"> Office</w:t>
            </w:r>
            <w:r w:rsidR="316B2EB4" w:rsidRPr="00FD2544">
              <w:rPr>
                <w:rStyle w:val="eop"/>
                <w:rFonts w:cs="Arial"/>
                <w:sz w:val="24"/>
                <w:szCs w:val="24"/>
                <w:lang w:val="en-GB"/>
              </w:rPr>
              <w:t>r</w:t>
            </w:r>
          </w:p>
        </w:tc>
      </w:tr>
      <w:tr w:rsidR="003508E3" w:rsidRPr="00FD2544" w14:paraId="344FF284" w14:textId="77777777" w:rsidTr="0075490F">
        <w:trPr>
          <w:trHeight w:val="454"/>
        </w:trPr>
        <w:tc>
          <w:tcPr>
            <w:tcW w:w="2411" w:type="dxa"/>
            <w:shd w:val="clear" w:color="auto" w:fill="483B8B"/>
            <w:vAlign w:val="center"/>
          </w:tcPr>
          <w:p w14:paraId="24D97974" w14:textId="77777777" w:rsidR="003508E3" w:rsidRPr="00FD2544" w:rsidRDefault="003508E3" w:rsidP="00826C6B">
            <w:pPr>
              <w:pStyle w:val="Heading2"/>
              <w:spacing w:before="0" w:beforeAutospacing="0" w:after="0" w:afterAutospacing="0"/>
              <w:rPr>
                <w:rFonts w:ascii="Arial Bold" w:hAnsi="Arial Bold" w:cs="Arial"/>
                <w:color w:val="FFFFFF"/>
                <w:sz w:val="24"/>
                <w:szCs w:val="24"/>
                <w:lang w:val="en-GB"/>
              </w:rPr>
            </w:pPr>
            <w:r w:rsidRPr="00FD2544">
              <w:rPr>
                <w:rStyle w:val="normaltextrun"/>
                <w:rFonts w:ascii="Arial Bold" w:hAnsi="Arial Bold" w:cs="Arial"/>
                <w:b w:val="0"/>
                <w:bCs w:val="0"/>
                <w:color w:val="FFFFFF"/>
                <w:sz w:val="24"/>
                <w:szCs w:val="22"/>
                <w:lang w:val="en-GB"/>
              </w:rPr>
              <w:t>Directorate</w:t>
            </w:r>
            <w:r w:rsidRPr="00FD2544">
              <w:rPr>
                <w:rStyle w:val="eop"/>
                <w:rFonts w:ascii="Arial Bold" w:hAnsi="Arial Bold" w:cs="Arial"/>
                <w:b w:val="0"/>
                <w:bCs w:val="0"/>
                <w:color w:val="FFFFFF"/>
                <w:sz w:val="24"/>
                <w:szCs w:val="22"/>
                <w:lang w:val="en-GB"/>
              </w:rPr>
              <w:t> </w:t>
            </w:r>
          </w:p>
        </w:tc>
        <w:tc>
          <w:tcPr>
            <w:tcW w:w="8646" w:type="dxa"/>
            <w:vAlign w:val="center"/>
          </w:tcPr>
          <w:p w14:paraId="46152597" w14:textId="2747D83C" w:rsidR="003508E3" w:rsidRPr="00FD2544" w:rsidRDefault="00FB3ECD" w:rsidP="00826C6B">
            <w:pPr>
              <w:pStyle w:val="Heading2"/>
              <w:spacing w:before="0" w:beforeAutospacing="0" w:after="0" w:afterAutospacing="0"/>
              <w:rPr>
                <w:rFonts w:cs="Arial"/>
                <w:sz w:val="24"/>
                <w:szCs w:val="24"/>
                <w:lang w:val="en-GB"/>
              </w:rPr>
            </w:pPr>
            <w:r w:rsidRPr="00FD2544">
              <w:rPr>
                <w:rFonts w:cs="Arial"/>
                <w:sz w:val="24"/>
                <w:szCs w:val="24"/>
                <w:lang w:val="en-GB"/>
              </w:rPr>
              <w:t>COO Group</w:t>
            </w:r>
          </w:p>
        </w:tc>
      </w:tr>
      <w:tr w:rsidR="003508E3" w:rsidRPr="00FD2544" w14:paraId="13B66888" w14:textId="77777777" w:rsidTr="0075490F">
        <w:trPr>
          <w:trHeight w:val="454"/>
        </w:trPr>
        <w:tc>
          <w:tcPr>
            <w:tcW w:w="2411" w:type="dxa"/>
            <w:shd w:val="clear" w:color="auto" w:fill="483B8B"/>
            <w:vAlign w:val="center"/>
          </w:tcPr>
          <w:p w14:paraId="7A177190" w14:textId="77777777" w:rsidR="003508E3" w:rsidRPr="00FD2544" w:rsidRDefault="003508E3" w:rsidP="00826C6B">
            <w:pPr>
              <w:pStyle w:val="Heading2"/>
              <w:spacing w:before="0" w:beforeAutospacing="0" w:after="0" w:afterAutospacing="0"/>
              <w:rPr>
                <w:rFonts w:cs="Arial"/>
                <w:color w:val="FFFFFF"/>
                <w:sz w:val="24"/>
                <w:szCs w:val="24"/>
                <w:lang w:val="en-GB"/>
              </w:rPr>
            </w:pPr>
            <w:r w:rsidRPr="00FD2544">
              <w:rPr>
                <w:rStyle w:val="normaltextrun"/>
                <w:rFonts w:ascii="Arial Bold" w:hAnsi="Arial Bold" w:cs="Arial"/>
                <w:b w:val="0"/>
                <w:bCs w:val="0"/>
                <w:color w:val="FFFFFF"/>
                <w:sz w:val="24"/>
                <w:szCs w:val="28"/>
                <w:lang w:val="en-GB"/>
              </w:rPr>
              <w:t>Starting Salary</w:t>
            </w:r>
            <w:r w:rsidRPr="00FD2544">
              <w:rPr>
                <w:rStyle w:val="normaltextrun"/>
                <w:rFonts w:cs="Arial"/>
                <w:b w:val="0"/>
                <w:bCs w:val="0"/>
                <w:color w:val="FFFFFF"/>
                <w:sz w:val="24"/>
                <w:szCs w:val="28"/>
                <w:lang w:val="en-GB"/>
              </w:rPr>
              <w:t xml:space="preserve"> </w:t>
            </w:r>
          </w:p>
        </w:tc>
        <w:tc>
          <w:tcPr>
            <w:tcW w:w="8646" w:type="dxa"/>
            <w:vAlign w:val="center"/>
          </w:tcPr>
          <w:p w14:paraId="706CA9AE" w14:textId="1968BD71" w:rsidR="003508E3" w:rsidRPr="00074B56" w:rsidRDefault="49D03BB6" w:rsidP="00826C6B">
            <w:pPr>
              <w:pStyle w:val="Heading2"/>
              <w:spacing w:before="0" w:beforeAutospacing="0" w:after="0" w:afterAutospacing="0"/>
              <w:rPr>
                <w:rFonts w:cs="Arial"/>
                <w:sz w:val="24"/>
                <w:szCs w:val="24"/>
                <w:lang w:val="en-GB"/>
              </w:rPr>
            </w:pPr>
            <w:r w:rsidRPr="00074B56">
              <w:rPr>
                <w:rStyle w:val="normaltextrun"/>
                <w:rFonts w:cs="Arial"/>
                <w:sz w:val="24"/>
                <w:szCs w:val="24"/>
                <w:lang w:val="en-GB"/>
              </w:rPr>
              <w:t>From £110,000</w:t>
            </w:r>
            <w:r w:rsidR="67580915" w:rsidRPr="00074B56">
              <w:rPr>
                <w:rStyle w:val="normaltextrun"/>
                <w:rFonts w:cs="Arial"/>
                <w:sz w:val="24"/>
                <w:szCs w:val="24"/>
                <w:lang w:val="en-GB"/>
              </w:rPr>
              <w:t xml:space="preserve"> to</w:t>
            </w:r>
            <w:r w:rsidR="436C0DC4" w:rsidRPr="00074B56">
              <w:rPr>
                <w:rStyle w:val="normaltextrun"/>
                <w:rFonts w:cs="Arial"/>
                <w:sz w:val="24"/>
                <w:szCs w:val="24"/>
                <w:lang w:val="en-GB"/>
              </w:rPr>
              <w:t xml:space="preserve"> </w:t>
            </w:r>
            <w:r w:rsidR="4D504DCF" w:rsidRPr="00074B56">
              <w:rPr>
                <w:rStyle w:val="normaltextrun"/>
                <w:rFonts w:cs="Arial"/>
                <w:sz w:val="24"/>
                <w:szCs w:val="24"/>
                <w:lang w:val="en-GB"/>
              </w:rPr>
              <w:t>£</w:t>
            </w:r>
            <w:r w:rsidR="0DA2F508" w:rsidRPr="00074B56">
              <w:rPr>
                <w:rStyle w:val="normaltextrun"/>
                <w:rFonts w:cs="Arial"/>
                <w:sz w:val="24"/>
                <w:szCs w:val="24"/>
                <w:lang w:val="en-GB"/>
              </w:rPr>
              <w:t>140,000</w:t>
            </w:r>
            <w:r w:rsidR="331DF708" w:rsidRPr="00074B56">
              <w:rPr>
                <w:rStyle w:val="normaltextrun"/>
                <w:rFonts w:cs="Arial"/>
                <w:sz w:val="24"/>
                <w:szCs w:val="24"/>
                <w:lang w:val="en-GB"/>
              </w:rPr>
              <w:t xml:space="preserve"> </w:t>
            </w:r>
            <w:r w:rsidR="1E4755AA" w:rsidRPr="00074B56">
              <w:rPr>
                <w:rStyle w:val="normaltextrun"/>
                <w:rFonts w:cs="Arial"/>
                <w:sz w:val="24"/>
                <w:szCs w:val="24"/>
                <w:lang w:val="en-GB"/>
              </w:rPr>
              <w:t xml:space="preserve">per annum </w:t>
            </w:r>
            <w:r w:rsidR="4D504DCF" w:rsidRPr="00074B56">
              <w:rPr>
                <w:rStyle w:val="normaltextrun"/>
                <w:rFonts w:cs="Arial"/>
                <w:sz w:val="24"/>
                <w:szCs w:val="24"/>
                <w:lang w:val="en-GB"/>
              </w:rPr>
              <w:t>depend</w:t>
            </w:r>
            <w:r w:rsidR="14E9642C" w:rsidRPr="00074B56">
              <w:rPr>
                <w:rStyle w:val="normaltextrun"/>
                <w:rFonts w:cs="Arial"/>
                <w:sz w:val="24"/>
                <w:szCs w:val="24"/>
                <w:lang w:val="en-GB"/>
              </w:rPr>
              <w:t>e</w:t>
            </w:r>
            <w:r w:rsidR="4D504DCF" w:rsidRPr="00074B56">
              <w:rPr>
                <w:rStyle w:val="normaltextrun"/>
                <w:rFonts w:cs="Arial"/>
                <w:sz w:val="24"/>
                <w:szCs w:val="24"/>
                <w:lang w:val="en-GB"/>
              </w:rPr>
              <w:t>nt on skills and experience, plus excellent benefits package</w:t>
            </w:r>
            <w:r w:rsidR="4D504DCF" w:rsidRPr="00074B56">
              <w:rPr>
                <w:rStyle w:val="eop"/>
                <w:rFonts w:cs="Arial"/>
                <w:sz w:val="24"/>
                <w:szCs w:val="24"/>
                <w:lang w:val="en-GB"/>
              </w:rPr>
              <w:t> </w:t>
            </w:r>
          </w:p>
        </w:tc>
      </w:tr>
      <w:tr w:rsidR="003508E3" w:rsidRPr="00FD2544" w14:paraId="31426493" w14:textId="77777777" w:rsidTr="0075490F">
        <w:trPr>
          <w:trHeight w:val="454"/>
        </w:trPr>
        <w:tc>
          <w:tcPr>
            <w:tcW w:w="2411" w:type="dxa"/>
            <w:tcBorders>
              <w:bottom w:val="single" w:sz="4" w:space="0" w:color="auto"/>
            </w:tcBorders>
            <w:shd w:val="clear" w:color="auto" w:fill="483B8B"/>
            <w:vAlign w:val="center"/>
          </w:tcPr>
          <w:p w14:paraId="57D4E7AC" w14:textId="77777777" w:rsidR="003508E3" w:rsidRPr="00FD2544" w:rsidRDefault="003508E3" w:rsidP="00826C6B">
            <w:pPr>
              <w:pStyle w:val="Heading2"/>
              <w:spacing w:before="0" w:beforeAutospacing="0" w:after="0" w:afterAutospacing="0"/>
              <w:rPr>
                <w:rFonts w:ascii="Arial Bold" w:hAnsi="Arial Bold" w:cs="Arial"/>
                <w:color w:val="FFFFFF"/>
                <w:sz w:val="24"/>
                <w:szCs w:val="24"/>
                <w:lang w:val="en-GB"/>
              </w:rPr>
            </w:pPr>
            <w:r w:rsidRPr="00FD2544">
              <w:rPr>
                <w:rStyle w:val="normaltextrun"/>
                <w:rFonts w:ascii="Arial Bold" w:hAnsi="Arial Bold" w:cs="Arial"/>
                <w:b w:val="0"/>
                <w:bCs w:val="0"/>
                <w:color w:val="FFFFFF"/>
                <w:sz w:val="24"/>
                <w:szCs w:val="28"/>
                <w:lang w:val="en-GB"/>
              </w:rPr>
              <w:t>Contract</w:t>
            </w:r>
            <w:r w:rsidRPr="00FD2544">
              <w:rPr>
                <w:rStyle w:val="eop"/>
                <w:rFonts w:ascii="Arial Bold" w:hAnsi="Arial Bold" w:cs="Arial"/>
                <w:b w:val="0"/>
                <w:bCs w:val="0"/>
                <w:color w:val="FFFFFF"/>
                <w:sz w:val="24"/>
                <w:szCs w:val="28"/>
                <w:lang w:val="en-GB"/>
              </w:rPr>
              <w:t> </w:t>
            </w:r>
          </w:p>
        </w:tc>
        <w:tc>
          <w:tcPr>
            <w:tcW w:w="8646" w:type="dxa"/>
            <w:tcBorders>
              <w:bottom w:val="single" w:sz="4" w:space="0" w:color="auto"/>
            </w:tcBorders>
            <w:vAlign w:val="center"/>
          </w:tcPr>
          <w:p w14:paraId="1DC88927" w14:textId="6D4805F7" w:rsidR="003508E3" w:rsidRPr="00FD2544" w:rsidRDefault="003508E3" w:rsidP="00826C6B">
            <w:pPr>
              <w:pStyle w:val="Heading2"/>
              <w:spacing w:before="0" w:beforeAutospacing="0" w:after="0" w:afterAutospacing="0"/>
              <w:rPr>
                <w:rFonts w:cs="Arial"/>
                <w:sz w:val="24"/>
                <w:szCs w:val="24"/>
                <w:lang w:val="en-GB"/>
              </w:rPr>
            </w:pPr>
            <w:r w:rsidRPr="00FD2544">
              <w:rPr>
                <w:rStyle w:val="normaltextrun"/>
                <w:rFonts w:cs="Arial"/>
                <w:sz w:val="24"/>
                <w:szCs w:val="24"/>
                <w:lang w:val="en-GB"/>
              </w:rPr>
              <w:t>Permanent</w:t>
            </w:r>
            <w:r w:rsidRPr="00FD2544">
              <w:rPr>
                <w:rStyle w:val="eop"/>
                <w:rFonts w:cs="Arial"/>
                <w:sz w:val="24"/>
                <w:szCs w:val="24"/>
                <w:lang w:val="en-GB"/>
              </w:rPr>
              <w:t> </w:t>
            </w:r>
          </w:p>
        </w:tc>
      </w:tr>
      <w:tr w:rsidR="003508E3" w:rsidRPr="00FD2544" w14:paraId="3CC40CC2" w14:textId="77777777" w:rsidTr="0075490F">
        <w:trPr>
          <w:trHeight w:val="454"/>
        </w:trPr>
        <w:tc>
          <w:tcPr>
            <w:tcW w:w="2411" w:type="dxa"/>
            <w:tcBorders>
              <w:bottom w:val="single" w:sz="4" w:space="0" w:color="auto"/>
            </w:tcBorders>
            <w:shd w:val="clear" w:color="auto" w:fill="483B8B"/>
            <w:vAlign w:val="center"/>
          </w:tcPr>
          <w:p w14:paraId="5B193936" w14:textId="77777777" w:rsidR="003508E3" w:rsidRPr="00FD2544" w:rsidRDefault="003508E3" w:rsidP="00826C6B">
            <w:pPr>
              <w:pStyle w:val="Heading2"/>
              <w:spacing w:before="0" w:beforeAutospacing="0" w:after="0" w:afterAutospacing="0"/>
              <w:rPr>
                <w:rStyle w:val="normaltextrun"/>
                <w:rFonts w:ascii="Arial Bold" w:hAnsi="Arial Bold" w:cs="Arial"/>
                <w:b w:val="0"/>
                <w:bCs w:val="0"/>
                <w:color w:val="FFFFFF"/>
                <w:sz w:val="24"/>
                <w:szCs w:val="28"/>
                <w:lang w:val="en-GB"/>
              </w:rPr>
            </w:pPr>
            <w:r w:rsidRPr="00FD2544">
              <w:rPr>
                <w:rStyle w:val="normaltextrun"/>
                <w:rFonts w:ascii="Arial Bold" w:hAnsi="Arial Bold" w:cs="Arial"/>
                <w:b w:val="0"/>
                <w:bCs w:val="0"/>
                <w:color w:val="FFFFFF"/>
                <w:sz w:val="24"/>
                <w:szCs w:val="28"/>
                <w:lang w:val="en-GB"/>
              </w:rPr>
              <w:t>L</w:t>
            </w:r>
            <w:r w:rsidRPr="00FD2544">
              <w:rPr>
                <w:rStyle w:val="normaltextrun"/>
                <w:rFonts w:ascii="Arial Bold" w:hAnsi="Arial Bold" w:cs="Arial"/>
                <w:color w:val="FFFFFF"/>
                <w:sz w:val="24"/>
                <w:szCs w:val="28"/>
                <w:lang w:val="en-GB"/>
              </w:rPr>
              <w:t>ocation</w:t>
            </w:r>
          </w:p>
        </w:tc>
        <w:tc>
          <w:tcPr>
            <w:tcW w:w="8646" w:type="dxa"/>
            <w:tcBorders>
              <w:bottom w:val="single" w:sz="4" w:space="0" w:color="auto"/>
            </w:tcBorders>
            <w:vAlign w:val="center"/>
          </w:tcPr>
          <w:p w14:paraId="71B4B657" w14:textId="34BF358F" w:rsidR="003508E3" w:rsidRPr="00FD2544" w:rsidRDefault="003508E3" w:rsidP="00826C6B">
            <w:pPr>
              <w:pStyle w:val="Heading2"/>
              <w:spacing w:before="0" w:beforeAutospacing="0" w:after="0" w:afterAutospacing="0"/>
              <w:rPr>
                <w:rStyle w:val="normaltextrun"/>
                <w:rFonts w:cs="Arial"/>
                <w:sz w:val="24"/>
                <w:szCs w:val="24"/>
                <w:lang w:val="en-GB"/>
              </w:rPr>
            </w:pPr>
            <w:r w:rsidRPr="00FD2544">
              <w:rPr>
                <w:rStyle w:val="normaltextrun"/>
                <w:rFonts w:cs="Arial"/>
                <w:sz w:val="24"/>
                <w:szCs w:val="24"/>
                <w:lang w:val="en-GB"/>
              </w:rPr>
              <w:t>Brighton/hybrid (8 days per month in the office)</w:t>
            </w:r>
          </w:p>
        </w:tc>
      </w:tr>
      <w:tr w:rsidR="007B549F" w:rsidRPr="00FD2544" w14:paraId="42DF2513" w14:textId="77777777" w:rsidTr="6F2829DB">
        <w:trPr>
          <w:trHeight w:val="567"/>
        </w:trPr>
        <w:tc>
          <w:tcPr>
            <w:tcW w:w="2411" w:type="dxa"/>
            <w:tcBorders>
              <w:top w:val="single" w:sz="4" w:space="0" w:color="auto"/>
              <w:left w:val="nil"/>
              <w:bottom w:val="nil"/>
              <w:right w:val="nil"/>
            </w:tcBorders>
            <w:shd w:val="clear" w:color="auto" w:fill="auto"/>
            <w:vAlign w:val="center"/>
          </w:tcPr>
          <w:p w14:paraId="30FF31B2" w14:textId="77777777" w:rsidR="007B549F" w:rsidRPr="00FD2544" w:rsidRDefault="007B549F" w:rsidP="00826C6B">
            <w:pPr>
              <w:pStyle w:val="Heading2"/>
              <w:spacing w:before="0" w:beforeAutospacing="0" w:after="0" w:afterAutospacing="0"/>
              <w:rPr>
                <w:rStyle w:val="normaltextrun"/>
                <w:rFonts w:ascii="Arial Bold" w:hAnsi="Arial Bold" w:cs="Arial"/>
                <w:b w:val="0"/>
                <w:bCs w:val="0"/>
                <w:color w:val="FFFFFF"/>
                <w:sz w:val="24"/>
                <w:szCs w:val="28"/>
                <w:lang w:val="en-GB"/>
              </w:rPr>
            </w:pPr>
          </w:p>
        </w:tc>
        <w:tc>
          <w:tcPr>
            <w:tcW w:w="8646" w:type="dxa"/>
            <w:tcBorders>
              <w:top w:val="single" w:sz="4" w:space="0" w:color="auto"/>
              <w:left w:val="nil"/>
              <w:bottom w:val="nil"/>
              <w:right w:val="nil"/>
            </w:tcBorders>
            <w:shd w:val="clear" w:color="auto" w:fill="auto"/>
            <w:vAlign w:val="center"/>
          </w:tcPr>
          <w:p w14:paraId="492245DE" w14:textId="77777777" w:rsidR="007B549F" w:rsidRPr="0075490F" w:rsidRDefault="007B549F" w:rsidP="00826C6B">
            <w:pPr>
              <w:pStyle w:val="Heading2"/>
              <w:spacing w:before="0" w:beforeAutospacing="0" w:after="0" w:afterAutospacing="0"/>
              <w:rPr>
                <w:rStyle w:val="normaltextrun"/>
                <w:rFonts w:cs="Arial"/>
                <w:sz w:val="16"/>
                <w:szCs w:val="16"/>
                <w:lang w:val="en-GB"/>
              </w:rPr>
            </w:pPr>
          </w:p>
        </w:tc>
      </w:tr>
      <w:tr w:rsidR="003508E3" w:rsidRPr="00FD2544" w14:paraId="33EE24BF" w14:textId="77777777" w:rsidTr="6F2829DB">
        <w:trPr>
          <w:trHeight w:val="567"/>
        </w:trPr>
        <w:tc>
          <w:tcPr>
            <w:tcW w:w="11057" w:type="dxa"/>
            <w:gridSpan w:val="2"/>
            <w:tcBorders>
              <w:top w:val="nil"/>
            </w:tcBorders>
            <w:shd w:val="clear" w:color="auto" w:fill="483B8B"/>
            <w:vAlign w:val="center"/>
          </w:tcPr>
          <w:p w14:paraId="0F290694" w14:textId="77777777" w:rsidR="003508E3" w:rsidRPr="00FD2544" w:rsidRDefault="003508E3" w:rsidP="00826C6B">
            <w:pPr>
              <w:pStyle w:val="Heading2"/>
              <w:spacing w:before="0" w:beforeAutospacing="0" w:after="0" w:afterAutospacing="0"/>
              <w:rPr>
                <w:rFonts w:cs="Arial"/>
                <w:color w:val="FFFFFF"/>
                <w:sz w:val="24"/>
                <w:szCs w:val="24"/>
                <w:lang w:val="en-GB"/>
              </w:rPr>
            </w:pPr>
            <w:r w:rsidRPr="00FD2544">
              <w:rPr>
                <w:rFonts w:cs="Arial"/>
                <w:color w:val="FFFFFF"/>
                <w:sz w:val="24"/>
                <w:szCs w:val="24"/>
                <w:lang w:val="en-GB"/>
              </w:rPr>
              <w:t>Role</w:t>
            </w:r>
          </w:p>
        </w:tc>
      </w:tr>
      <w:tr w:rsidR="00FB3ECD" w:rsidRPr="00FD2544" w14:paraId="0063E202" w14:textId="77777777" w:rsidTr="6F2829DB">
        <w:trPr>
          <w:trHeight w:val="777"/>
        </w:trPr>
        <w:tc>
          <w:tcPr>
            <w:tcW w:w="11057" w:type="dxa"/>
            <w:gridSpan w:val="2"/>
            <w:tcBorders>
              <w:bottom w:val="single" w:sz="4" w:space="0" w:color="auto"/>
            </w:tcBorders>
          </w:tcPr>
          <w:p w14:paraId="781C52BB" w14:textId="75C75B5C" w:rsidR="00B5214F" w:rsidRPr="00FD2544" w:rsidRDefault="00166463" w:rsidP="00826C6B">
            <w:pPr>
              <w:pStyle w:val="NoSpacing"/>
              <w:rPr>
                <w:rFonts w:ascii="Arial" w:hAnsi="Arial" w:cs="Arial"/>
                <w:sz w:val="24"/>
                <w:szCs w:val="24"/>
              </w:rPr>
            </w:pPr>
            <w:r w:rsidRPr="6F2829DB">
              <w:rPr>
                <w:rFonts w:ascii="Arial" w:hAnsi="Arial" w:cs="Arial"/>
                <w:sz w:val="24"/>
                <w:szCs w:val="24"/>
              </w:rPr>
              <w:t xml:space="preserve">Our </w:t>
            </w:r>
            <w:r w:rsidR="2ABC740C" w:rsidRPr="6F2829DB">
              <w:rPr>
                <w:rFonts w:ascii="Arial" w:hAnsi="Arial" w:cs="Arial"/>
                <w:sz w:val="24"/>
                <w:szCs w:val="24"/>
              </w:rPr>
              <w:t>Chief People Officer</w:t>
            </w:r>
            <w:r w:rsidR="00B5214F" w:rsidRPr="6F2829DB">
              <w:rPr>
                <w:rFonts w:ascii="Arial" w:hAnsi="Arial" w:cs="Arial"/>
                <w:sz w:val="24"/>
                <w:szCs w:val="24"/>
              </w:rPr>
              <w:t xml:space="preserve"> </w:t>
            </w:r>
            <w:r w:rsidRPr="6F2829DB">
              <w:rPr>
                <w:rFonts w:ascii="Arial" w:hAnsi="Arial" w:cs="Arial"/>
                <w:sz w:val="24"/>
                <w:szCs w:val="24"/>
              </w:rPr>
              <w:t xml:space="preserve">will be </w:t>
            </w:r>
            <w:r w:rsidR="00B5214F" w:rsidRPr="6F2829DB">
              <w:rPr>
                <w:rFonts w:ascii="Arial" w:hAnsi="Arial" w:cs="Arial"/>
                <w:sz w:val="24"/>
                <w:szCs w:val="24"/>
              </w:rPr>
              <w:t xml:space="preserve">a forward-thinking Human Resources (HR) professional </w:t>
            </w:r>
            <w:r w:rsidRPr="6F2829DB">
              <w:rPr>
                <w:rFonts w:ascii="Arial" w:hAnsi="Arial" w:cs="Arial"/>
                <w:sz w:val="24"/>
                <w:szCs w:val="24"/>
              </w:rPr>
              <w:t>who delivers</w:t>
            </w:r>
            <w:r w:rsidR="00B5214F" w:rsidRPr="6F2829DB">
              <w:rPr>
                <w:rFonts w:ascii="Arial" w:hAnsi="Arial" w:cs="Arial"/>
                <w:sz w:val="24"/>
                <w:szCs w:val="24"/>
              </w:rPr>
              <w:t xml:space="preserve"> strategic </w:t>
            </w:r>
            <w:r w:rsidR="00722B8B" w:rsidRPr="6F2829DB">
              <w:rPr>
                <w:rFonts w:ascii="Arial" w:hAnsi="Arial" w:cs="Arial"/>
                <w:sz w:val="24"/>
                <w:szCs w:val="24"/>
              </w:rPr>
              <w:t>leadership</w:t>
            </w:r>
            <w:r w:rsidR="00722B8B" w:rsidRPr="52A2D954">
              <w:rPr>
                <w:rFonts w:ascii="Arial" w:hAnsi="Arial" w:cs="Arial"/>
                <w:sz w:val="24"/>
                <w:szCs w:val="24"/>
              </w:rPr>
              <w:t>, enabling</w:t>
            </w:r>
            <w:r w:rsidR="5C9E2D49" w:rsidRPr="6F2829DB">
              <w:rPr>
                <w:rFonts w:ascii="Arial" w:hAnsi="Arial" w:cs="Arial"/>
                <w:sz w:val="24"/>
                <w:szCs w:val="24"/>
              </w:rPr>
              <w:t xml:space="preserve"> our </w:t>
            </w:r>
            <w:r w:rsidR="5F3A08F5" w:rsidRPr="6F2829DB">
              <w:rPr>
                <w:rFonts w:ascii="Arial" w:hAnsi="Arial" w:cs="Arial"/>
                <w:sz w:val="24"/>
                <w:szCs w:val="24"/>
              </w:rPr>
              <w:t>ambitious transformation</w:t>
            </w:r>
            <w:r w:rsidR="14B3582B" w:rsidRPr="1C1E7E05">
              <w:rPr>
                <w:rFonts w:ascii="Arial" w:hAnsi="Arial" w:cs="Arial"/>
                <w:sz w:val="24"/>
                <w:szCs w:val="24"/>
              </w:rPr>
              <w:t xml:space="preserve"> </w:t>
            </w:r>
            <w:r w:rsidR="00D8140F" w:rsidRPr="6F2829DB">
              <w:rPr>
                <w:rFonts w:ascii="Arial" w:hAnsi="Arial" w:cs="Arial"/>
                <w:sz w:val="24"/>
                <w:szCs w:val="24"/>
              </w:rPr>
              <w:t>plans by</w:t>
            </w:r>
            <w:r w:rsidR="114EC903" w:rsidRPr="6F2829DB">
              <w:rPr>
                <w:rFonts w:ascii="Arial" w:hAnsi="Arial" w:cs="Arial"/>
                <w:sz w:val="24"/>
                <w:szCs w:val="24"/>
              </w:rPr>
              <w:t xml:space="preserve"> </w:t>
            </w:r>
            <w:r w:rsidR="00B5214F" w:rsidRPr="6F2829DB">
              <w:rPr>
                <w:rFonts w:ascii="Arial" w:hAnsi="Arial" w:cs="Arial"/>
                <w:sz w:val="24"/>
                <w:szCs w:val="24"/>
              </w:rPr>
              <w:t xml:space="preserve">driving our people and culture agenda </w:t>
            </w:r>
            <w:r w:rsidR="00F41B50">
              <w:rPr>
                <w:rFonts w:ascii="Arial" w:hAnsi="Arial" w:cs="Arial"/>
                <w:sz w:val="24"/>
                <w:szCs w:val="24"/>
              </w:rPr>
              <w:t>and</w:t>
            </w:r>
            <w:r w:rsidR="004B41AE">
              <w:rPr>
                <w:rFonts w:ascii="Arial" w:hAnsi="Arial" w:cs="Arial"/>
                <w:sz w:val="24"/>
                <w:szCs w:val="24"/>
              </w:rPr>
              <w:t xml:space="preserve"> </w:t>
            </w:r>
            <w:r w:rsidR="00E81BA0">
              <w:rPr>
                <w:rFonts w:ascii="Arial" w:hAnsi="Arial" w:cs="Arial"/>
                <w:sz w:val="24"/>
                <w:szCs w:val="24"/>
              </w:rPr>
              <w:t xml:space="preserve">delivering </w:t>
            </w:r>
            <w:r w:rsidR="004B41AE">
              <w:rPr>
                <w:rFonts w:ascii="Arial" w:hAnsi="Arial" w:cs="Arial"/>
                <w:sz w:val="24"/>
                <w:szCs w:val="24"/>
              </w:rPr>
              <w:t>operational excellence</w:t>
            </w:r>
            <w:r w:rsidR="00E81BA0">
              <w:rPr>
                <w:rFonts w:ascii="Arial" w:hAnsi="Arial" w:cs="Arial"/>
                <w:sz w:val="24"/>
                <w:szCs w:val="24"/>
              </w:rPr>
              <w:t xml:space="preserve"> through the People team and </w:t>
            </w:r>
            <w:r w:rsidR="009839C4">
              <w:rPr>
                <w:rFonts w:ascii="Arial" w:hAnsi="Arial" w:cs="Arial"/>
                <w:sz w:val="24"/>
                <w:szCs w:val="24"/>
              </w:rPr>
              <w:t>organisation wide</w:t>
            </w:r>
            <w:r w:rsidR="12D01211" w:rsidRPr="55517B90">
              <w:rPr>
                <w:rFonts w:ascii="Arial" w:hAnsi="Arial" w:cs="Arial"/>
                <w:sz w:val="24"/>
                <w:szCs w:val="24"/>
              </w:rPr>
              <w:t xml:space="preserve"> </w:t>
            </w:r>
            <w:r w:rsidR="00E81BA0" w:rsidRPr="55517B90">
              <w:rPr>
                <w:rFonts w:ascii="Arial" w:hAnsi="Arial" w:cs="Arial"/>
                <w:sz w:val="24"/>
                <w:szCs w:val="24"/>
              </w:rPr>
              <w:t>strategies</w:t>
            </w:r>
            <w:r w:rsidR="00B5214F" w:rsidRPr="1C1E7E05">
              <w:rPr>
                <w:rFonts w:ascii="Arial" w:hAnsi="Arial" w:cs="Arial"/>
                <w:sz w:val="24"/>
                <w:szCs w:val="24"/>
              </w:rPr>
              <w:t>.</w:t>
            </w:r>
            <w:r w:rsidR="00B5214F" w:rsidRPr="6F2829DB">
              <w:rPr>
                <w:rFonts w:ascii="Arial" w:hAnsi="Arial" w:cs="Arial"/>
                <w:sz w:val="24"/>
                <w:szCs w:val="24"/>
              </w:rPr>
              <w:t xml:space="preserve"> You'll play a crucial role in crafting a high-performing organisation by promoting greater alignment, accountability, collaboration, and performance </w:t>
            </w:r>
            <w:r w:rsidR="00962752" w:rsidRPr="6F2829DB">
              <w:rPr>
                <w:rFonts w:ascii="Arial" w:hAnsi="Arial" w:cs="Arial"/>
                <w:sz w:val="24"/>
                <w:szCs w:val="24"/>
              </w:rPr>
              <w:t>mindset</w:t>
            </w:r>
            <w:r w:rsidR="00B5214F" w:rsidRPr="6F2829DB">
              <w:rPr>
                <w:rFonts w:ascii="Arial" w:hAnsi="Arial" w:cs="Arial"/>
                <w:sz w:val="24"/>
                <w:szCs w:val="24"/>
              </w:rPr>
              <w:t xml:space="preserve">. You'll lead our People Directorate </w:t>
            </w:r>
            <w:r w:rsidR="000A7977" w:rsidRPr="6F2829DB">
              <w:rPr>
                <w:rFonts w:ascii="Arial" w:hAnsi="Arial" w:cs="Arial"/>
                <w:sz w:val="24"/>
                <w:szCs w:val="24"/>
              </w:rPr>
              <w:t xml:space="preserve">with </w:t>
            </w:r>
            <w:r w:rsidR="00F93750" w:rsidRPr="6F2829DB">
              <w:rPr>
                <w:rFonts w:ascii="Arial" w:hAnsi="Arial" w:cs="Arial"/>
                <w:sz w:val="24"/>
                <w:szCs w:val="24"/>
              </w:rPr>
              <w:t xml:space="preserve">passion, </w:t>
            </w:r>
            <w:r w:rsidR="00584A7A" w:rsidRPr="6F2829DB">
              <w:rPr>
                <w:rFonts w:ascii="Arial" w:hAnsi="Arial" w:cs="Arial"/>
                <w:sz w:val="24"/>
                <w:szCs w:val="24"/>
              </w:rPr>
              <w:t>assurance</w:t>
            </w:r>
            <w:r w:rsidR="000A7977" w:rsidRPr="6F2829DB">
              <w:rPr>
                <w:rFonts w:ascii="Arial" w:hAnsi="Arial" w:cs="Arial"/>
                <w:sz w:val="24"/>
                <w:szCs w:val="24"/>
              </w:rPr>
              <w:t xml:space="preserve">, </w:t>
            </w:r>
            <w:r w:rsidR="00584A7A" w:rsidRPr="6F2829DB">
              <w:rPr>
                <w:rFonts w:ascii="Arial" w:hAnsi="Arial" w:cs="Arial"/>
                <w:sz w:val="24"/>
                <w:szCs w:val="24"/>
              </w:rPr>
              <w:t>commitment,</w:t>
            </w:r>
            <w:r w:rsidR="000A7977" w:rsidRPr="6F2829DB">
              <w:rPr>
                <w:rFonts w:ascii="Arial" w:hAnsi="Arial" w:cs="Arial"/>
                <w:sz w:val="24"/>
                <w:szCs w:val="24"/>
              </w:rPr>
              <w:t xml:space="preserve"> and clarity</w:t>
            </w:r>
            <w:r w:rsidR="00C84CBE" w:rsidRPr="6F2829DB">
              <w:rPr>
                <w:rFonts w:ascii="Arial" w:hAnsi="Arial" w:cs="Arial"/>
                <w:sz w:val="24"/>
                <w:szCs w:val="24"/>
              </w:rPr>
              <w:t>, which</w:t>
            </w:r>
            <w:r w:rsidR="007C0B6B" w:rsidRPr="6F2829DB">
              <w:rPr>
                <w:rFonts w:ascii="Arial" w:hAnsi="Arial" w:cs="Arial"/>
                <w:sz w:val="24"/>
                <w:szCs w:val="24"/>
              </w:rPr>
              <w:t xml:space="preserve"> empower</w:t>
            </w:r>
            <w:r w:rsidR="00C84CBE" w:rsidRPr="6F2829DB">
              <w:rPr>
                <w:rFonts w:ascii="Arial" w:hAnsi="Arial" w:cs="Arial"/>
                <w:sz w:val="24"/>
                <w:szCs w:val="24"/>
              </w:rPr>
              <w:t>s</w:t>
            </w:r>
            <w:r w:rsidR="007C0B6B" w:rsidRPr="6F2829DB">
              <w:rPr>
                <w:rFonts w:ascii="Arial" w:hAnsi="Arial" w:cs="Arial"/>
                <w:sz w:val="24"/>
                <w:szCs w:val="24"/>
              </w:rPr>
              <w:t xml:space="preserve"> the </w:t>
            </w:r>
            <w:r w:rsidR="00555D89" w:rsidRPr="6F2829DB">
              <w:rPr>
                <w:rFonts w:ascii="Arial" w:hAnsi="Arial" w:cs="Arial"/>
                <w:sz w:val="24"/>
                <w:szCs w:val="24"/>
              </w:rPr>
              <w:t>teams</w:t>
            </w:r>
            <w:r w:rsidR="00C84CBE" w:rsidRPr="6F2829DB">
              <w:rPr>
                <w:rFonts w:ascii="Arial" w:hAnsi="Arial" w:cs="Arial"/>
                <w:sz w:val="24"/>
                <w:szCs w:val="24"/>
              </w:rPr>
              <w:t xml:space="preserve"> and colleague</w:t>
            </w:r>
            <w:r w:rsidR="00584A7A" w:rsidRPr="6F2829DB">
              <w:rPr>
                <w:rFonts w:ascii="Arial" w:hAnsi="Arial" w:cs="Arial"/>
                <w:sz w:val="24"/>
                <w:szCs w:val="24"/>
              </w:rPr>
              <w:t>s</w:t>
            </w:r>
            <w:r w:rsidR="00555D89" w:rsidRPr="6F2829DB">
              <w:rPr>
                <w:rFonts w:ascii="Arial" w:hAnsi="Arial" w:cs="Arial"/>
                <w:sz w:val="24"/>
                <w:szCs w:val="24"/>
              </w:rPr>
              <w:t xml:space="preserve"> around you</w:t>
            </w:r>
            <w:r w:rsidR="00467FFC" w:rsidRPr="6F2829DB">
              <w:rPr>
                <w:rFonts w:ascii="Arial" w:hAnsi="Arial" w:cs="Arial"/>
                <w:sz w:val="24"/>
                <w:szCs w:val="24"/>
              </w:rPr>
              <w:t xml:space="preserve"> and </w:t>
            </w:r>
            <w:r w:rsidR="00C84CBE" w:rsidRPr="6F2829DB">
              <w:rPr>
                <w:rFonts w:ascii="Arial" w:hAnsi="Arial" w:cs="Arial"/>
                <w:sz w:val="24"/>
                <w:szCs w:val="24"/>
              </w:rPr>
              <w:t>inspires</w:t>
            </w:r>
            <w:r w:rsidR="00467FFC" w:rsidRPr="6F2829DB">
              <w:rPr>
                <w:rFonts w:ascii="Arial" w:hAnsi="Arial" w:cs="Arial"/>
                <w:sz w:val="24"/>
                <w:szCs w:val="24"/>
              </w:rPr>
              <w:t xml:space="preserve"> the organisation</w:t>
            </w:r>
            <w:r w:rsidR="00F93750" w:rsidRPr="6F2829DB">
              <w:rPr>
                <w:rFonts w:ascii="Arial" w:hAnsi="Arial" w:cs="Arial"/>
                <w:sz w:val="24"/>
                <w:szCs w:val="24"/>
              </w:rPr>
              <w:t>.</w:t>
            </w:r>
            <w:r w:rsidR="00467FFC" w:rsidRPr="6F2829DB">
              <w:rPr>
                <w:rFonts w:ascii="Arial" w:hAnsi="Arial" w:cs="Arial"/>
                <w:sz w:val="24"/>
                <w:szCs w:val="24"/>
              </w:rPr>
              <w:t xml:space="preserve"> You will</w:t>
            </w:r>
            <w:r w:rsidR="00F93750" w:rsidRPr="6F2829DB">
              <w:rPr>
                <w:rFonts w:ascii="Arial" w:hAnsi="Arial" w:cs="Arial"/>
                <w:sz w:val="24"/>
                <w:szCs w:val="24"/>
              </w:rPr>
              <w:t xml:space="preserve"> also</w:t>
            </w:r>
            <w:r w:rsidR="00467FFC" w:rsidRPr="6F2829DB">
              <w:rPr>
                <w:rFonts w:ascii="Arial" w:hAnsi="Arial" w:cs="Arial"/>
                <w:sz w:val="24"/>
                <w:szCs w:val="24"/>
              </w:rPr>
              <w:t xml:space="preserve"> </w:t>
            </w:r>
            <w:r w:rsidR="004D6BDD" w:rsidRPr="6F2829DB">
              <w:rPr>
                <w:rFonts w:ascii="Arial" w:hAnsi="Arial" w:cs="Arial"/>
                <w:sz w:val="24"/>
                <w:szCs w:val="24"/>
              </w:rPr>
              <w:t>bring a</w:t>
            </w:r>
            <w:r w:rsidR="00555D89" w:rsidRPr="6F2829DB">
              <w:rPr>
                <w:rFonts w:ascii="Arial" w:hAnsi="Arial" w:cs="Arial"/>
                <w:sz w:val="24"/>
                <w:szCs w:val="24"/>
              </w:rPr>
              <w:t xml:space="preserve"> </w:t>
            </w:r>
            <w:r w:rsidR="00B5214F" w:rsidRPr="6F2829DB">
              <w:rPr>
                <w:rFonts w:ascii="Arial" w:hAnsi="Arial" w:cs="Arial"/>
                <w:sz w:val="24"/>
                <w:szCs w:val="24"/>
              </w:rPr>
              <w:t xml:space="preserve">structured, </w:t>
            </w:r>
            <w:r w:rsidR="001E7A9A" w:rsidRPr="6F2829DB">
              <w:rPr>
                <w:rFonts w:ascii="Arial" w:hAnsi="Arial" w:cs="Arial"/>
                <w:sz w:val="24"/>
                <w:szCs w:val="24"/>
              </w:rPr>
              <w:t>efficient,</w:t>
            </w:r>
            <w:r w:rsidR="00B5214F" w:rsidRPr="6F2829DB">
              <w:rPr>
                <w:rFonts w:ascii="Arial" w:hAnsi="Arial" w:cs="Arial"/>
                <w:sz w:val="24"/>
                <w:szCs w:val="24"/>
              </w:rPr>
              <w:t xml:space="preserve"> and effective </w:t>
            </w:r>
            <w:r w:rsidR="00555D89" w:rsidRPr="6F2829DB">
              <w:rPr>
                <w:rFonts w:ascii="Arial" w:hAnsi="Arial" w:cs="Arial"/>
                <w:sz w:val="24"/>
                <w:szCs w:val="24"/>
              </w:rPr>
              <w:t>approach</w:t>
            </w:r>
            <w:r w:rsidR="005B24D0" w:rsidRPr="6F2829DB">
              <w:rPr>
                <w:rFonts w:ascii="Arial" w:hAnsi="Arial" w:cs="Arial"/>
                <w:sz w:val="24"/>
                <w:szCs w:val="24"/>
              </w:rPr>
              <w:t xml:space="preserve">, all </w:t>
            </w:r>
            <w:r w:rsidR="00B927B6" w:rsidRPr="6F2829DB">
              <w:rPr>
                <w:rFonts w:ascii="Arial" w:hAnsi="Arial" w:cs="Arial"/>
                <w:sz w:val="24"/>
                <w:szCs w:val="24"/>
              </w:rPr>
              <w:t>whil</w:t>
            </w:r>
            <w:r w:rsidR="009839C4">
              <w:rPr>
                <w:rFonts w:ascii="Arial" w:hAnsi="Arial" w:cs="Arial"/>
                <w:sz w:val="24"/>
                <w:szCs w:val="24"/>
              </w:rPr>
              <w:t>st</w:t>
            </w:r>
            <w:r w:rsidR="00B927B6" w:rsidRPr="6F2829DB">
              <w:rPr>
                <w:rFonts w:ascii="Arial" w:hAnsi="Arial" w:cs="Arial"/>
                <w:sz w:val="24"/>
                <w:szCs w:val="24"/>
              </w:rPr>
              <w:t xml:space="preserve"> keeping</w:t>
            </w:r>
            <w:r w:rsidR="005B24D0" w:rsidRPr="6F2829DB">
              <w:rPr>
                <w:rFonts w:ascii="Arial" w:hAnsi="Arial" w:cs="Arial"/>
                <w:sz w:val="24"/>
                <w:szCs w:val="24"/>
              </w:rPr>
              <w:t xml:space="preserve"> people </w:t>
            </w:r>
            <w:r w:rsidR="00B927B6" w:rsidRPr="6F2829DB">
              <w:rPr>
                <w:rFonts w:ascii="Arial" w:hAnsi="Arial" w:cs="Arial"/>
                <w:sz w:val="24"/>
                <w:szCs w:val="24"/>
              </w:rPr>
              <w:t>at the heart</w:t>
            </w:r>
            <w:r w:rsidR="00584A7A" w:rsidRPr="6F2829DB">
              <w:rPr>
                <w:rFonts w:ascii="Arial" w:hAnsi="Arial" w:cs="Arial"/>
                <w:sz w:val="24"/>
                <w:szCs w:val="24"/>
              </w:rPr>
              <w:t xml:space="preserve"> of any decision, strategy, </w:t>
            </w:r>
            <w:r w:rsidR="00F93750" w:rsidRPr="6F2829DB">
              <w:rPr>
                <w:rFonts w:ascii="Arial" w:hAnsi="Arial" w:cs="Arial"/>
                <w:sz w:val="24"/>
                <w:szCs w:val="24"/>
              </w:rPr>
              <w:t>policy,</w:t>
            </w:r>
            <w:r w:rsidR="00584A7A" w:rsidRPr="6F2829DB">
              <w:rPr>
                <w:rFonts w:ascii="Arial" w:hAnsi="Arial" w:cs="Arial"/>
                <w:sz w:val="24"/>
                <w:szCs w:val="24"/>
              </w:rPr>
              <w:t xml:space="preserve"> or change</w:t>
            </w:r>
            <w:r w:rsidR="00074B56" w:rsidRPr="6F2829DB">
              <w:rPr>
                <w:rFonts w:ascii="Arial" w:hAnsi="Arial" w:cs="Arial"/>
                <w:sz w:val="24"/>
                <w:szCs w:val="24"/>
              </w:rPr>
              <w:t xml:space="preserve">. </w:t>
            </w:r>
          </w:p>
          <w:p w14:paraId="0C85DEB8" w14:textId="77777777" w:rsidR="00B5214F" w:rsidRPr="00FD2544" w:rsidRDefault="00B5214F" w:rsidP="00826C6B">
            <w:pPr>
              <w:pStyle w:val="NoSpacing"/>
              <w:rPr>
                <w:rFonts w:ascii="Arial" w:hAnsi="Arial" w:cs="Arial"/>
                <w:sz w:val="24"/>
                <w:szCs w:val="24"/>
              </w:rPr>
            </w:pPr>
          </w:p>
          <w:p w14:paraId="719EDA53" w14:textId="231D91E0" w:rsidR="00B5214F" w:rsidRPr="00FD2544" w:rsidRDefault="44C47670" w:rsidP="00826C6B">
            <w:pPr>
              <w:pStyle w:val="NoSpacing"/>
              <w:rPr>
                <w:rFonts w:ascii="Arial" w:hAnsi="Arial" w:cs="Arial"/>
                <w:sz w:val="24"/>
                <w:szCs w:val="24"/>
              </w:rPr>
            </w:pPr>
            <w:r w:rsidRPr="00FD2544">
              <w:rPr>
                <w:rFonts w:ascii="Arial" w:hAnsi="Arial" w:cs="Arial"/>
                <w:sz w:val="24"/>
                <w:szCs w:val="24"/>
              </w:rPr>
              <w:t xml:space="preserve">As TPR undergoes transformation, </w:t>
            </w:r>
            <w:r w:rsidR="5FFB2F87" w:rsidRPr="00FD2544">
              <w:rPr>
                <w:rFonts w:ascii="Arial" w:hAnsi="Arial" w:cs="Arial"/>
                <w:sz w:val="24"/>
                <w:szCs w:val="24"/>
              </w:rPr>
              <w:t>you’ll</w:t>
            </w:r>
            <w:r w:rsidR="5D0B6557" w:rsidRPr="00FD2544">
              <w:rPr>
                <w:rFonts w:ascii="Arial" w:hAnsi="Arial" w:cs="Arial"/>
                <w:sz w:val="24"/>
                <w:szCs w:val="24"/>
              </w:rPr>
              <w:t xml:space="preserve"> </w:t>
            </w:r>
            <w:r w:rsidRPr="00FD2544">
              <w:rPr>
                <w:rFonts w:ascii="Arial" w:hAnsi="Arial" w:cs="Arial"/>
                <w:sz w:val="24"/>
                <w:szCs w:val="24"/>
              </w:rPr>
              <w:t>play a pivotal role in how we regulate and will be a key member of the Executive team, enabling us to deliver our vision. You'll own TPR’s employee value proposition (EVP) and lead the development and enhancement of the performance and growth mindset we seek</w:t>
            </w:r>
            <w:r w:rsidR="007E1D9A" w:rsidRPr="00FD2544">
              <w:rPr>
                <w:rFonts w:ascii="Arial" w:hAnsi="Arial" w:cs="Arial"/>
                <w:sz w:val="24"/>
                <w:szCs w:val="24"/>
              </w:rPr>
              <w:t>, en</w:t>
            </w:r>
            <w:r w:rsidR="00F93750" w:rsidRPr="00FD2544">
              <w:rPr>
                <w:rFonts w:ascii="Arial" w:hAnsi="Arial" w:cs="Arial"/>
                <w:sz w:val="24"/>
                <w:szCs w:val="24"/>
              </w:rPr>
              <w:t>suring a</w:t>
            </w:r>
            <w:r w:rsidR="00682231" w:rsidRPr="00FD2544">
              <w:rPr>
                <w:rFonts w:ascii="Arial" w:hAnsi="Arial" w:cs="Arial"/>
                <w:sz w:val="24"/>
                <w:szCs w:val="24"/>
              </w:rPr>
              <w:t>s</w:t>
            </w:r>
            <w:r w:rsidR="00F93750" w:rsidRPr="00FD2544">
              <w:rPr>
                <w:rFonts w:ascii="Arial" w:hAnsi="Arial" w:cs="Arial"/>
                <w:sz w:val="24"/>
                <w:szCs w:val="24"/>
              </w:rPr>
              <w:t xml:space="preserve"> an organisation we </w:t>
            </w:r>
            <w:r w:rsidR="00682231" w:rsidRPr="00FD2544">
              <w:rPr>
                <w:rFonts w:ascii="Arial" w:hAnsi="Arial" w:cs="Arial"/>
                <w:sz w:val="24"/>
                <w:szCs w:val="24"/>
              </w:rPr>
              <w:t>foster a learning culture</w:t>
            </w:r>
            <w:r w:rsidR="004F5005" w:rsidRPr="00FD2544">
              <w:rPr>
                <w:rFonts w:ascii="Arial" w:hAnsi="Arial" w:cs="Arial"/>
                <w:sz w:val="24"/>
                <w:szCs w:val="24"/>
              </w:rPr>
              <w:t xml:space="preserve"> which </w:t>
            </w:r>
            <w:r w:rsidR="00D730CA" w:rsidRPr="52A2D954">
              <w:rPr>
                <w:rFonts w:ascii="Arial" w:hAnsi="Arial" w:cs="Arial"/>
                <w:sz w:val="24"/>
                <w:szCs w:val="24"/>
              </w:rPr>
              <w:t xml:space="preserve">enables our executive team to </w:t>
            </w:r>
            <w:r w:rsidR="004F5005" w:rsidRPr="00FD2544">
              <w:rPr>
                <w:rFonts w:ascii="Arial" w:hAnsi="Arial" w:cs="Arial"/>
                <w:sz w:val="24"/>
                <w:szCs w:val="24"/>
              </w:rPr>
              <w:t>support and develop our people</w:t>
            </w:r>
            <w:r w:rsidR="00682231" w:rsidRPr="00FD2544">
              <w:rPr>
                <w:rFonts w:ascii="Arial" w:hAnsi="Arial" w:cs="Arial"/>
                <w:sz w:val="24"/>
                <w:szCs w:val="24"/>
              </w:rPr>
              <w:t xml:space="preserve">. </w:t>
            </w:r>
            <w:r w:rsidR="6C2B16BC" w:rsidRPr="00FD2544">
              <w:rPr>
                <w:rFonts w:ascii="Arial" w:hAnsi="Arial" w:cs="Arial"/>
                <w:sz w:val="24"/>
                <w:szCs w:val="24"/>
              </w:rPr>
              <w:t>You’ll</w:t>
            </w:r>
            <w:r w:rsidR="00682231" w:rsidRPr="00FD2544">
              <w:rPr>
                <w:rFonts w:ascii="Arial" w:hAnsi="Arial" w:cs="Arial"/>
                <w:sz w:val="24"/>
                <w:szCs w:val="24"/>
              </w:rPr>
              <w:t xml:space="preserve"> also</w:t>
            </w:r>
            <w:r w:rsidR="6C2B16BC" w:rsidRPr="00FD2544">
              <w:rPr>
                <w:rFonts w:ascii="Arial" w:hAnsi="Arial" w:cs="Arial"/>
                <w:sz w:val="24"/>
                <w:szCs w:val="24"/>
              </w:rPr>
              <w:t xml:space="preserve"> help TPR move towards a more agile, </w:t>
            </w:r>
            <w:r w:rsidR="00962752" w:rsidRPr="00FD2544">
              <w:rPr>
                <w:rFonts w:ascii="Arial" w:hAnsi="Arial" w:cs="Arial"/>
                <w:sz w:val="24"/>
                <w:szCs w:val="24"/>
              </w:rPr>
              <w:t>flexible,</w:t>
            </w:r>
            <w:r w:rsidR="6C2B16BC" w:rsidRPr="00FD2544">
              <w:rPr>
                <w:rFonts w:ascii="Arial" w:hAnsi="Arial" w:cs="Arial"/>
                <w:sz w:val="24"/>
                <w:szCs w:val="24"/>
              </w:rPr>
              <w:t xml:space="preserve"> and multi-disciplinary workforce to find the best resourcing solutions for our needs.</w:t>
            </w:r>
          </w:p>
          <w:p w14:paraId="1B200D37" w14:textId="77777777" w:rsidR="00B5214F" w:rsidRPr="00FD2544" w:rsidRDefault="00B5214F" w:rsidP="00826C6B">
            <w:pPr>
              <w:pStyle w:val="NoSpacing"/>
              <w:rPr>
                <w:rFonts w:ascii="Arial" w:hAnsi="Arial" w:cs="Arial"/>
                <w:sz w:val="24"/>
                <w:szCs w:val="24"/>
              </w:rPr>
            </w:pPr>
          </w:p>
          <w:p w14:paraId="2108320B" w14:textId="4C2C49A1" w:rsidR="009B55AC" w:rsidRDefault="00962752">
            <w:pPr>
              <w:pStyle w:val="NoSpacing"/>
              <w:rPr>
                <w:rFonts w:ascii="Arial" w:hAnsi="Arial" w:cs="Arial"/>
                <w:sz w:val="24"/>
                <w:szCs w:val="24"/>
              </w:rPr>
            </w:pPr>
            <w:r w:rsidRPr="00FD2544">
              <w:rPr>
                <w:rFonts w:ascii="Arial" w:hAnsi="Arial" w:cs="Arial"/>
                <w:sz w:val="24"/>
                <w:szCs w:val="24"/>
              </w:rPr>
              <w:t>As a member of the Executive Committee and r</w:t>
            </w:r>
            <w:r w:rsidR="00B5214F" w:rsidRPr="00FD2544">
              <w:rPr>
                <w:rFonts w:ascii="Arial" w:hAnsi="Arial" w:cs="Arial"/>
                <w:sz w:val="24"/>
                <w:szCs w:val="24"/>
              </w:rPr>
              <w:t>eporting to the Chief Operating Officer</w:t>
            </w:r>
            <w:r w:rsidRPr="00FD2544">
              <w:rPr>
                <w:rFonts w:ascii="Arial" w:hAnsi="Arial" w:cs="Arial"/>
                <w:sz w:val="24"/>
                <w:szCs w:val="24"/>
              </w:rPr>
              <w:t xml:space="preserve">, </w:t>
            </w:r>
            <w:r w:rsidR="00826C6B" w:rsidRPr="00FD2544">
              <w:rPr>
                <w:rFonts w:ascii="Arial" w:hAnsi="Arial" w:cs="Arial"/>
                <w:sz w:val="24"/>
                <w:szCs w:val="24"/>
              </w:rPr>
              <w:t xml:space="preserve">the </w:t>
            </w:r>
            <w:r w:rsidR="001523D6">
              <w:rPr>
                <w:rFonts w:ascii="Arial" w:hAnsi="Arial" w:cs="Arial"/>
                <w:sz w:val="24"/>
                <w:szCs w:val="24"/>
              </w:rPr>
              <w:t>Chief People Officer</w:t>
            </w:r>
            <w:r w:rsidR="00826C6B" w:rsidRPr="00FD2544">
              <w:rPr>
                <w:rFonts w:ascii="Arial" w:hAnsi="Arial" w:cs="Arial"/>
                <w:sz w:val="24"/>
                <w:szCs w:val="24"/>
              </w:rPr>
              <w:t xml:space="preserve"> </w:t>
            </w:r>
            <w:r w:rsidRPr="00FD2544">
              <w:rPr>
                <w:rFonts w:ascii="Arial" w:hAnsi="Arial" w:cs="Arial"/>
                <w:sz w:val="24"/>
                <w:szCs w:val="24"/>
              </w:rPr>
              <w:t xml:space="preserve">will </w:t>
            </w:r>
            <w:r w:rsidR="00826C6B" w:rsidRPr="00FD2544">
              <w:rPr>
                <w:rFonts w:ascii="Arial" w:hAnsi="Arial" w:cs="Arial"/>
                <w:sz w:val="24"/>
                <w:szCs w:val="24"/>
              </w:rPr>
              <w:t>work closely</w:t>
            </w:r>
            <w:r w:rsidR="00B5214F" w:rsidRPr="00FD2544">
              <w:rPr>
                <w:rFonts w:ascii="Arial" w:hAnsi="Arial" w:cs="Arial"/>
                <w:sz w:val="24"/>
                <w:szCs w:val="24"/>
              </w:rPr>
              <w:t xml:space="preserve"> with the Chief Executive Officer and the wider Board, </w:t>
            </w:r>
            <w:r w:rsidR="009B55AC">
              <w:rPr>
                <w:rFonts w:ascii="Arial" w:hAnsi="Arial" w:cs="Arial"/>
                <w:sz w:val="24"/>
                <w:szCs w:val="24"/>
              </w:rPr>
              <w:t xml:space="preserve">providing </w:t>
            </w:r>
            <w:r w:rsidR="007060F9">
              <w:rPr>
                <w:rFonts w:ascii="Arial" w:hAnsi="Arial" w:cs="Arial"/>
                <w:sz w:val="24"/>
                <w:szCs w:val="24"/>
              </w:rPr>
              <w:t xml:space="preserve">strategic </w:t>
            </w:r>
            <w:r w:rsidR="009B55AC">
              <w:rPr>
                <w:rFonts w:ascii="Arial" w:hAnsi="Arial" w:cs="Arial"/>
                <w:sz w:val="24"/>
                <w:szCs w:val="24"/>
              </w:rPr>
              <w:t>a</w:t>
            </w:r>
            <w:r w:rsidR="0069662F">
              <w:rPr>
                <w:rFonts w:ascii="Arial" w:hAnsi="Arial" w:cs="Arial"/>
                <w:sz w:val="24"/>
                <w:szCs w:val="24"/>
              </w:rPr>
              <w:t xml:space="preserve">dvice and guidance to </w:t>
            </w:r>
            <w:r w:rsidR="007060F9">
              <w:rPr>
                <w:rFonts w:ascii="Arial" w:hAnsi="Arial" w:cs="Arial"/>
                <w:sz w:val="24"/>
                <w:szCs w:val="24"/>
              </w:rPr>
              <w:t>the Executive Directors</w:t>
            </w:r>
            <w:r w:rsidR="0069662F">
              <w:rPr>
                <w:rFonts w:ascii="Arial" w:hAnsi="Arial" w:cs="Arial"/>
                <w:sz w:val="24"/>
                <w:szCs w:val="24"/>
              </w:rPr>
              <w:t xml:space="preserve"> which enables</w:t>
            </w:r>
            <w:r w:rsidR="0075490F">
              <w:rPr>
                <w:rFonts w:ascii="Arial" w:hAnsi="Arial" w:cs="Arial"/>
                <w:sz w:val="24"/>
                <w:szCs w:val="24"/>
              </w:rPr>
              <w:t xml:space="preserve"> the </w:t>
            </w:r>
            <w:r w:rsidR="007060F9">
              <w:rPr>
                <w:rFonts w:ascii="Arial" w:hAnsi="Arial" w:cs="Arial"/>
                <w:sz w:val="24"/>
                <w:szCs w:val="24"/>
              </w:rPr>
              <w:t xml:space="preserve">people &amp; culture </w:t>
            </w:r>
            <w:r w:rsidR="0075490F">
              <w:rPr>
                <w:rFonts w:ascii="Arial" w:hAnsi="Arial" w:cs="Arial"/>
                <w:sz w:val="24"/>
                <w:szCs w:val="24"/>
              </w:rPr>
              <w:t>plans to be truly embedded and positively adopted with</w:t>
            </w:r>
            <w:r w:rsidR="001473FB">
              <w:rPr>
                <w:rFonts w:ascii="Arial" w:hAnsi="Arial" w:cs="Arial"/>
                <w:sz w:val="24"/>
                <w:szCs w:val="24"/>
              </w:rPr>
              <w:t>in</w:t>
            </w:r>
            <w:r w:rsidR="0075490F">
              <w:rPr>
                <w:rFonts w:ascii="Arial" w:hAnsi="Arial" w:cs="Arial"/>
                <w:sz w:val="24"/>
                <w:szCs w:val="24"/>
              </w:rPr>
              <w:t xml:space="preserve"> </w:t>
            </w:r>
            <w:r w:rsidR="0075490F" w:rsidRPr="52A2D954">
              <w:rPr>
                <w:rFonts w:ascii="Arial" w:hAnsi="Arial" w:cs="Arial"/>
                <w:sz w:val="24"/>
                <w:szCs w:val="24"/>
              </w:rPr>
              <w:t>the</w:t>
            </w:r>
            <w:r w:rsidR="3F7CDB73" w:rsidRPr="52A2D954">
              <w:rPr>
                <w:rFonts w:ascii="Arial" w:hAnsi="Arial" w:cs="Arial"/>
                <w:sz w:val="24"/>
                <w:szCs w:val="24"/>
              </w:rPr>
              <w:t>ir</w:t>
            </w:r>
            <w:r w:rsidR="0075490F">
              <w:rPr>
                <w:rFonts w:ascii="Arial" w:hAnsi="Arial" w:cs="Arial"/>
                <w:sz w:val="24"/>
                <w:szCs w:val="24"/>
              </w:rPr>
              <w:t xml:space="preserve"> Directorates.</w:t>
            </w:r>
          </w:p>
          <w:p w14:paraId="5A82CF06" w14:textId="77777777" w:rsidR="009B55AC" w:rsidRDefault="009B55AC">
            <w:pPr>
              <w:pStyle w:val="NoSpacing"/>
              <w:rPr>
                <w:rFonts w:ascii="Arial" w:hAnsi="Arial" w:cs="Arial"/>
                <w:sz w:val="24"/>
                <w:szCs w:val="24"/>
              </w:rPr>
            </w:pPr>
          </w:p>
          <w:p w14:paraId="1332012D" w14:textId="00DB54F2" w:rsidR="00D92EAB" w:rsidRPr="00FD2544" w:rsidRDefault="16C6E021" w:rsidP="0075490F">
            <w:pPr>
              <w:pStyle w:val="NoSpacing"/>
              <w:rPr>
                <w:rFonts w:ascii="Arial" w:hAnsi="Arial" w:cs="Arial"/>
              </w:rPr>
            </w:pPr>
            <w:r w:rsidRPr="00FD2544">
              <w:rPr>
                <w:rFonts w:ascii="Arial" w:hAnsi="Arial" w:cs="Arial"/>
                <w:sz w:val="24"/>
                <w:szCs w:val="24"/>
              </w:rPr>
              <w:t>You</w:t>
            </w:r>
            <w:r w:rsidR="4682973E" w:rsidRPr="00FD2544">
              <w:rPr>
                <w:rFonts w:ascii="Arial" w:hAnsi="Arial" w:cs="Arial"/>
                <w:sz w:val="24"/>
                <w:szCs w:val="24"/>
              </w:rPr>
              <w:t>’</w:t>
            </w:r>
            <w:r w:rsidR="00B5214F" w:rsidRPr="00FD2544">
              <w:rPr>
                <w:rFonts w:ascii="Arial" w:hAnsi="Arial" w:cs="Arial"/>
                <w:sz w:val="24"/>
                <w:szCs w:val="24"/>
              </w:rPr>
              <w:t>ll be responsible for developing and implementing a people and culture strategy that supports our corporate strategy,</w:t>
            </w:r>
            <w:r w:rsidR="5CA62290" w:rsidRPr="00FD2544">
              <w:rPr>
                <w:rFonts w:ascii="Arial" w:hAnsi="Arial" w:cs="Arial"/>
                <w:sz w:val="24"/>
                <w:szCs w:val="24"/>
              </w:rPr>
              <w:t xml:space="preserve"> </w:t>
            </w:r>
            <w:r w:rsidR="3AB16610" w:rsidRPr="00FD2544">
              <w:rPr>
                <w:rFonts w:ascii="Arial" w:hAnsi="Arial" w:cs="Arial"/>
                <w:sz w:val="24"/>
                <w:szCs w:val="24"/>
              </w:rPr>
              <w:t>fosters a dynami</w:t>
            </w:r>
            <w:r w:rsidR="2DFFD344" w:rsidRPr="00FD2544">
              <w:rPr>
                <w:rFonts w:ascii="Arial" w:hAnsi="Arial" w:cs="Arial"/>
                <w:sz w:val="24"/>
                <w:szCs w:val="24"/>
              </w:rPr>
              <w:t xml:space="preserve">c, people-centric learning </w:t>
            </w:r>
            <w:r w:rsidR="004F5005" w:rsidRPr="00FD2544">
              <w:rPr>
                <w:rFonts w:ascii="Arial" w:hAnsi="Arial" w:cs="Arial"/>
                <w:sz w:val="24"/>
                <w:szCs w:val="24"/>
              </w:rPr>
              <w:t xml:space="preserve">culture </w:t>
            </w:r>
            <w:r w:rsidR="2EF0AAFD" w:rsidRPr="00FD2544">
              <w:rPr>
                <w:rFonts w:ascii="Arial" w:hAnsi="Arial" w:cs="Arial"/>
                <w:sz w:val="24"/>
                <w:szCs w:val="24"/>
              </w:rPr>
              <w:t>where our talent can thrive,</w:t>
            </w:r>
            <w:r w:rsidR="00FA0F57">
              <w:rPr>
                <w:rFonts w:ascii="Arial" w:hAnsi="Arial" w:cs="Arial"/>
                <w:sz w:val="24"/>
                <w:szCs w:val="24"/>
              </w:rPr>
              <w:t xml:space="preserve"> and</w:t>
            </w:r>
            <w:r w:rsidR="2EF0AAFD" w:rsidRPr="00FD2544">
              <w:rPr>
                <w:rFonts w:ascii="Arial" w:hAnsi="Arial" w:cs="Arial"/>
                <w:sz w:val="24"/>
                <w:szCs w:val="24"/>
              </w:rPr>
              <w:t xml:space="preserve"> </w:t>
            </w:r>
            <w:r w:rsidR="00B5214F" w:rsidRPr="00FD2544">
              <w:rPr>
                <w:rFonts w:ascii="Arial" w:hAnsi="Arial" w:cs="Arial"/>
                <w:sz w:val="24"/>
                <w:szCs w:val="24"/>
              </w:rPr>
              <w:t>ensures our HR practices enable transformation</w:t>
            </w:r>
            <w:r w:rsidR="00FA0F57">
              <w:rPr>
                <w:rFonts w:ascii="Arial" w:hAnsi="Arial" w:cs="Arial"/>
                <w:sz w:val="24"/>
                <w:szCs w:val="24"/>
              </w:rPr>
              <w:t xml:space="preserve"> whilst integrating</w:t>
            </w:r>
            <w:r w:rsidR="00B5214F" w:rsidRPr="00FD2544">
              <w:rPr>
                <w:rFonts w:ascii="Arial" w:hAnsi="Arial" w:cs="Arial"/>
                <w:sz w:val="24"/>
                <w:szCs w:val="24"/>
              </w:rPr>
              <w:t xml:space="preserve"> new ways of working. As the Executive Lead for culture development, the postholder will </w:t>
            </w:r>
            <w:r w:rsidR="48527758" w:rsidRPr="00FD2544">
              <w:rPr>
                <w:rFonts w:ascii="Arial" w:eastAsia="Arial" w:hAnsi="Arial" w:cs="Arial"/>
                <w:sz w:val="24"/>
                <w:szCs w:val="24"/>
              </w:rPr>
              <w:t>take a holistic approach to building and strengthening culture</w:t>
            </w:r>
            <w:r w:rsidR="37F5B69D" w:rsidRPr="00FD2544">
              <w:rPr>
                <w:rFonts w:ascii="Arial" w:eastAsia="Arial" w:hAnsi="Arial" w:cs="Arial"/>
                <w:sz w:val="24"/>
                <w:szCs w:val="24"/>
              </w:rPr>
              <w:t xml:space="preserve"> and </w:t>
            </w:r>
            <w:r w:rsidR="00B5214F" w:rsidRPr="00FD2544">
              <w:rPr>
                <w:rFonts w:ascii="Arial" w:hAnsi="Arial" w:cs="Arial"/>
                <w:sz w:val="24"/>
                <w:szCs w:val="24"/>
              </w:rPr>
              <w:t>ensure our policies and practices align with our values and ambitions</w:t>
            </w:r>
            <w:r w:rsidR="709BC799" w:rsidRPr="00FD2544">
              <w:rPr>
                <w:rFonts w:ascii="Arial" w:hAnsi="Arial" w:cs="Arial"/>
                <w:sz w:val="24"/>
                <w:szCs w:val="24"/>
              </w:rPr>
              <w:t xml:space="preserve">, including how we build and strengthen </w:t>
            </w:r>
            <w:r w:rsidR="004F5005" w:rsidRPr="00FD2544">
              <w:rPr>
                <w:rFonts w:ascii="Arial" w:hAnsi="Arial" w:cs="Arial"/>
                <w:sz w:val="24"/>
                <w:szCs w:val="24"/>
              </w:rPr>
              <w:t>our risk</w:t>
            </w:r>
            <w:r w:rsidR="00B5214F" w:rsidRPr="00FD2544">
              <w:rPr>
                <w:rFonts w:ascii="Arial" w:hAnsi="Arial" w:cs="Arial"/>
                <w:sz w:val="24"/>
                <w:szCs w:val="24"/>
              </w:rPr>
              <w:t>-</w:t>
            </w:r>
            <w:r w:rsidR="004F5005" w:rsidRPr="00FD2544">
              <w:rPr>
                <w:rFonts w:ascii="Arial" w:hAnsi="Arial" w:cs="Arial"/>
                <w:sz w:val="24"/>
                <w:szCs w:val="24"/>
              </w:rPr>
              <w:t>based, performance</w:t>
            </w:r>
            <w:r w:rsidR="00B5214F" w:rsidRPr="00FD2544">
              <w:rPr>
                <w:rFonts w:ascii="Arial" w:hAnsi="Arial" w:cs="Arial"/>
                <w:sz w:val="24"/>
                <w:szCs w:val="24"/>
              </w:rPr>
              <w:t>-centred approach to regulation</w:t>
            </w:r>
            <w:r w:rsidR="7D172372" w:rsidRPr="00FD2544">
              <w:rPr>
                <w:rFonts w:ascii="Arial" w:hAnsi="Arial" w:cs="Arial"/>
                <w:sz w:val="24"/>
                <w:szCs w:val="24"/>
              </w:rPr>
              <w:t>.</w:t>
            </w:r>
            <w:r w:rsidR="004125EC">
              <w:rPr>
                <w:rFonts w:ascii="Arial" w:hAnsi="Arial" w:cs="Arial"/>
                <w:sz w:val="24"/>
                <w:szCs w:val="24"/>
              </w:rPr>
              <w:t xml:space="preserve">  </w:t>
            </w:r>
          </w:p>
        </w:tc>
      </w:tr>
      <w:tr w:rsidR="00FB3ECD" w:rsidRPr="00FD2544" w14:paraId="08BA9B8F" w14:textId="77777777" w:rsidTr="6F2829DB">
        <w:trPr>
          <w:trHeight w:val="567"/>
        </w:trPr>
        <w:tc>
          <w:tcPr>
            <w:tcW w:w="11057" w:type="dxa"/>
            <w:gridSpan w:val="2"/>
            <w:shd w:val="clear" w:color="auto" w:fill="483B8B"/>
            <w:vAlign w:val="center"/>
          </w:tcPr>
          <w:p w14:paraId="12E22538" w14:textId="77777777" w:rsidR="00FB3ECD" w:rsidRPr="00FD2544" w:rsidRDefault="00FB3ECD" w:rsidP="00826C6B">
            <w:pPr>
              <w:pStyle w:val="Heading2"/>
              <w:spacing w:before="0" w:beforeAutospacing="0" w:after="0" w:afterAutospacing="0"/>
              <w:rPr>
                <w:rFonts w:cs="Arial"/>
                <w:color w:val="FFFFFF"/>
                <w:sz w:val="24"/>
                <w:szCs w:val="24"/>
                <w:lang w:val="en-GB"/>
              </w:rPr>
            </w:pPr>
            <w:r w:rsidRPr="00FD2544">
              <w:rPr>
                <w:rFonts w:cs="Arial"/>
                <w:color w:val="FFFFFF"/>
                <w:sz w:val="24"/>
                <w:szCs w:val="24"/>
                <w:lang w:val="en-GB"/>
              </w:rPr>
              <w:t>Responsibilities</w:t>
            </w:r>
          </w:p>
        </w:tc>
      </w:tr>
      <w:tr w:rsidR="00FB3ECD" w:rsidRPr="00FD2544" w14:paraId="2B901B06" w14:textId="77777777" w:rsidTr="6F2829DB">
        <w:trPr>
          <w:trHeight w:val="1493"/>
        </w:trPr>
        <w:tc>
          <w:tcPr>
            <w:tcW w:w="11057" w:type="dxa"/>
            <w:gridSpan w:val="2"/>
            <w:tcBorders>
              <w:bottom w:val="single" w:sz="4" w:space="0" w:color="auto"/>
            </w:tcBorders>
          </w:tcPr>
          <w:p w14:paraId="086222C8" w14:textId="77777777" w:rsidR="006A7D93" w:rsidRPr="00FD2544" w:rsidRDefault="006A7D93" w:rsidP="00826C6B">
            <w:pPr>
              <w:spacing w:after="0" w:line="240" w:lineRule="auto"/>
              <w:rPr>
                <w:rFonts w:ascii="Arial" w:eastAsia="Arial" w:hAnsi="Arial" w:cs="Arial"/>
                <w:sz w:val="24"/>
                <w:szCs w:val="24"/>
              </w:rPr>
            </w:pPr>
            <w:bookmarkStart w:id="1" w:name="Text8"/>
            <w:bookmarkEnd w:id="1"/>
            <w:r w:rsidRPr="00FD2544">
              <w:rPr>
                <w:rFonts w:ascii="Arial" w:eastAsia="Arial" w:hAnsi="Arial" w:cs="Arial"/>
                <w:sz w:val="24"/>
                <w:szCs w:val="24"/>
              </w:rPr>
              <w:t>As Director of People and Culture, you’ll be responsible for:</w:t>
            </w:r>
          </w:p>
          <w:p w14:paraId="3C2D335D" w14:textId="12E82FCC" w:rsidR="006D7560" w:rsidRPr="00FD2544" w:rsidRDefault="62D4D52C" w:rsidP="00826C6B">
            <w:pPr>
              <w:numPr>
                <w:ilvl w:val="0"/>
                <w:numId w:val="18"/>
              </w:numPr>
              <w:tabs>
                <w:tab w:val="num" w:pos="720"/>
              </w:tabs>
              <w:spacing w:after="0" w:line="240" w:lineRule="auto"/>
              <w:rPr>
                <w:rFonts w:ascii="Arial" w:eastAsia="Arial" w:hAnsi="Arial" w:cs="Arial"/>
                <w:b/>
                <w:bCs/>
                <w:sz w:val="24"/>
                <w:szCs w:val="24"/>
              </w:rPr>
            </w:pPr>
            <w:r w:rsidRPr="6F2829DB">
              <w:rPr>
                <w:rFonts w:ascii="Arial" w:eastAsia="Arial" w:hAnsi="Arial" w:cs="Arial"/>
                <w:b/>
                <w:bCs/>
                <w:sz w:val="24"/>
                <w:szCs w:val="24"/>
              </w:rPr>
              <w:t xml:space="preserve">Strategic Leadership – </w:t>
            </w:r>
            <w:r w:rsidR="002D137F">
              <w:rPr>
                <w:rFonts w:ascii="Arial" w:eastAsia="Arial" w:hAnsi="Arial" w:cs="Arial"/>
                <w:sz w:val="24"/>
                <w:szCs w:val="24"/>
              </w:rPr>
              <w:t>Based on the significant changes in the pensions landscape and our regulatory approach, d</w:t>
            </w:r>
            <w:r w:rsidRPr="6F2829DB">
              <w:rPr>
                <w:rFonts w:ascii="Arial" w:eastAsia="Arial" w:hAnsi="Arial" w:cs="Arial"/>
                <w:sz w:val="24"/>
                <w:szCs w:val="24"/>
              </w:rPr>
              <w:t xml:space="preserve">esign and develop a people and culture strategy, to enable the delivery of TPR’s strategic objectives. Ensure HR strategic and operational plans support the needs of the business and are flexible enough to cope with organisational changes and external factors. </w:t>
            </w:r>
            <w:r w:rsidR="00222971">
              <w:rPr>
                <w:rFonts w:ascii="Arial" w:eastAsia="Arial" w:hAnsi="Arial" w:cs="Arial"/>
                <w:sz w:val="24"/>
                <w:szCs w:val="24"/>
              </w:rPr>
              <w:t>W</w:t>
            </w:r>
            <w:r w:rsidR="002D137F">
              <w:rPr>
                <w:rFonts w:ascii="Arial" w:hAnsi="Arial" w:cs="Arial"/>
                <w:sz w:val="24"/>
                <w:szCs w:val="24"/>
              </w:rPr>
              <w:t xml:space="preserve">ork with the Executive team to develop a </w:t>
            </w:r>
            <w:r w:rsidR="00D8140F">
              <w:rPr>
                <w:rFonts w:ascii="Arial" w:hAnsi="Arial" w:cs="Arial"/>
                <w:sz w:val="24"/>
                <w:szCs w:val="24"/>
              </w:rPr>
              <w:t>forward-looking</w:t>
            </w:r>
            <w:r w:rsidR="002D137F">
              <w:rPr>
                <w:rFonts w:ascii="Arial" w:hAnsi="Arial" w:cs="Arial"/>
                <w:sz w:val="24"/>
                <w:szCs w:val="24"/>
              </w:rPr>
              <w:t xml:space="preserve"> plan to help us create the </w:t>
            </w:r>
            <w:r w:rsidR="00115C4F">
              <w:rPr>
                <w:rFonts w:ascii="Arial" w:hAnsi="Arial" w:cs="Arial"/>
                <w:sz w:val="24"/>
                <w:szCs w:val="24"/>
              </w:rPr>
              <w:t>workforce, working</w:t>
            </w:r>
            <w:r w:rsidR="002D137F">
              <w:rPr>
                <w:rFonts w:ascii="Arial" w:hAnsi="Arial" w:cs="Arial"/>
                <w:sz w:val="24"/>
                <w:szCs w:val="24"/>
              </w:rPr>
              <w:t xml:space="preserve"> culture and practices we need for the future</w:t>
            </w:r>
            <w:r w:rsidR="00AD4034">
              <w:rPr>
                <w:rFonts w:ascii="Arial" w:hAnsi="Arial" w:cs="Arial"/>
                <w:sz w:val="24"/>
                <w:szCs w:val="24"/>
              </w:rPr>
              <w:t>.</w:t>
            </w:r>
            <w:r w:rsidR="002D137F" w:rsidRPr="1C1E7E05">
              <w:rPr>
                <w:rFonts w:ascii="Arial" w:eastAsia="Arial" w:hAnsi="Arial" w:cs="Arial"/>
                <w:sz w:val="24"/>
                <w:szCs w:val="24"/>
              </w:rPr>
              <w:t xml:space="preserve"> </w:t>
            </w:r>
            <w:r w:rsidRPr="6F2829DB">
              <w:rPr>
                <w:rFonts w:ascii="Arial" w:eastAsia="Arial" w:hAnsi="Arial" w:cs="Arial"/>
                <w:sz w:val="24"/>
                <w:szCs w:val="24"/>
              </w:rPr>
              <w:t>Own TPR’s EVP and lead the development and enhancement of the performance and growth mindset we seek in our people</w:t>
            </w:r>
            <w:r w:rsidR="53297500" w:rsidRPr="6F2829DB">
              <w:rPr>
                <w:rFonts w:ascii="Arial" w:eastAsia="Arial" w:hAnsi="Arial" w:cs="Arial"/>
                <w:sz w:val="24"/>
                <w:szCs w:val="24"/>
              </w:rPr>
              <w:t xml:space="preserve"> </w:t>
            </w:r>
            <w:r w:rsidR="53297500" w:rsidRPr="6F2829DB">
              <w:rPr>
                <w:rFonts w:ascii="Arial" w:eastAsia="Arial" w:hAnsi="Arial" w:cs="Arial"/>
                <w:sz w:val="24"/>
                <w:szCs w:val="24"/>
              </w:rPr>
              <w:lastRenderedPageBreak/>
              <w:t>by championing talent development, learning culture and inclusive environment</w:t>
            </w:r>
            <w:r w:rsidR="67A3EFC8" w:rsidRPr="6F2829DB">
              <w:rPr>
                <w:rFonts w:ascii="Arial" w:eastAsia="Arial" w:hAnsi="Arial" w:cs="Arial"/>
                <w:sz w:val="24"/>
                <w:szCs w:val="24"/>
              </w:rPr>
              <w:t>.</w:t>
            </w:r>
            <w:r w:rsidR="0042550B">
              <w:rPr>
                <w:rFonts w:ascii="Arial" w:eastAsia="Arial" w:hAnsi="Arial" w:cs="Arial"/>
                <w:sz w:val="24"/>
                <w:szCs w:val="24"/>
              </w:rPr>
              <w:t xml:space="preserve"> </w:t>
            </w:r>
            <w:r w:rsidR="00AD4034">
              <w:rPr>
                <w:rFonts w:ascii="Arial" w:eastAsia="Arial" w:hAnsi="Arial" w:cs="Arial"/>
                <w:sz w:val="24"/>
                <w:szCs w:val="24"/>
              </w:rPr>
              <w:t>Coach</w:t>
            </w:r>
            <w:r w:rsidR="002F16D2">
              <w:rPr>
                <w:rFonts w:ascii="Arial" w:eastAsia="Arial" w:hAnsi="Arial" w:cs="Arial"/>
                <w:sz w:val="24"/>
                <w:szCs w:val="24"/>
              </w:rPr>
              <w:t xml:space="preserve">, inspire and mentor the </w:t>
            </w:r>
            <w:r w:rsidR="009B382B">
              <w:rPr>
                <w:rFonts w:ascii="Arial" w:eastAsia="Arial" w:hAnsi="Arial" w:cs="Arial"/>
                <w:sz w:val="24"/>
                <w:szCs w:val="24"/>
              </w:rPr>
              <w:t>People and Culture senior leadership team</w:t>
            </w:r>
            <w:r w:rsidR="00216E82">
              <w:rPr>
                <w:rFonts w:ascii="Arial" w:eastAsia="Arial" w:hAnsi="Arial" w:cs="Arial"/>
                <w:sz w:val="24"/>
                <w:szCs w:val="24"/>
              </w:rPr>
              <w:t>,</w:t>
            </w:r>
            <w:r w:rsidR="00823B1D">
              <w:rPr>
                <w:rFonts w:ascii="Arial" w:eastAsia="Arial" w:hAnsi="Arial" w:cs="Arial"/>
                <w:sz w:val="24"/>
                <w:szCs w:val="24"/>
              </w:rPr>
              <w:t xml:space="preserve"> providing clear advice, guidance, and feedback </w:t>
            </w:r>
            <w:r w:rsidR="004B28A8">
              <w:rPr>
                <w:rFonts w:ascii="Arial" w:eastAsia="Arial" w:hAnsi="Arial" w:cs="Arial"/>
                <w:sz w:val="24"/>
                <w:szCs w:val="24"/>
              </w:rPr>
              <w:t>which</w:t>
            </w:r>
            <w:r w:rsidR="00823B1D">
              <w:rPr>
                <w:rFonts w:ascii="Arial" w:eastAsia="Arial" w:hAnsi="Arial" w:cs="Arial"/>
                <w:sz w:val="24"/>
                <w:szCs w:val="24"/>
              </w:rPr>
              <w:t xml:space="preserve"> aids their </w:t>
            </w:r>
            <w:r w:rsidR="004B28A8">
              <w:rPr>
                <w:rFonts w:ascii="Arial" w:eastAsia="Arial" w:hAnsi="Arial" w:cs="Arial"/>
                <w:sz w:val="24"/>
                <w:szCs w:val="24"/>
              </w:rPr>
              <w:t>individual</w:t>
            </w:r>
            <w:r w:rsidR="00823B1D">
              <w:rPr>
                <w:rFonts w:ascii="Arial" w:eastAsia="Arial" w:hAnsi="Arial" w:cs="Arial"/>
                <w:sz w:val="24"/>
                <w:szCs w:val="24"/>
              </w:rPr>
              <w:t xml:space="preserve"> and </w:t>
            </w:r>
            <w:r w:rsidR="004B28A8">
              <w:rPr>
                <w:rFonts w:ascii="Arial" w:eastAsia="Arial" w:hAnsi="Arial" w:cs="Arial"/>
                <w:sz w:val="24"/>
                <w:szCs w:val="24"/>
              </w:rPr>
              <w:t>collective</w:t>
            </w:r>
            <w:r w:rsidR="00823B1D">
              <w:rPr>
                <w:rFonts w:ascii="Arial" w:eastAsia="Arial" w:hAnsi="Arial" w:cs="Arial"/>
                <w:sz w:val="24"/>
                <w:szCs w:val="24"/>
              </w:rPr>
              <w:t xml:space="preserve"> development.</w:t>
            </w:r>
          </w:p>
          <w:p w14:paraId="2D183CB2" w14:textId="5D04DC09" w:rsidR="006D7560" w:rsidRPr="006556C2" w:rsidRDefault="006D7560" w:rsidP="00826C6B">
            <w:pPr>
              <w:numPr>
                <w:ilvl w:val="0"/>
                <w:numId w:val="18"/>
              </w:numPr>
              <w:tabs>
                <w:tab w:val="num" w:pos="720"/>
              </w:tabs>
              <w:spacing w:after="0" w:line="240" w:lineRule="auto"/>
              <w:rPr>
                <w:rFonts w:ascii="Arial" w:eastAsia="Arial" w:hAnsi="Arial" w:cs="Arial"/>
                <w:b/>
                <w:bCs/>
                <w:sz w:val="24"/>
                <w:szCs w:val="24"/>
              </w:rPr>
            </w:pPr>
            <w:r w:rsidRPr="00FD2544">
              <w:rPr>
                <w:rFonts w:ascii="Arial" w:eastAsia="Arial" w:hAnsi="Arial" w:cs="Arial"/>
                <w:b/>
                <w:bCs/>
                <w:sz w:val="24"/>
                <w:szCs w:val="24"/>
              </w:rPr>
              <w:t xml:space="preserve">People Advisory and </w:t>
            </w:r>
            <w:r w:rsidR="00826C6B" w:rsidRPr="00FD2544">
              <w:rPr>
                <w:rFonts w:ascii="Arial" w:eastAsia="Arial" w:hAnsi="Arial" w:cs="Arial"/>
                <w:b/>
                <w:bCs/>
                <w:sz w:val="24"/>
                <w:szCs w:val="24"/>
              </w:rPr>
              <w:t>S</w:t>
            </w:r>
            <w:r w:rsidRPr="00FD2544">
              <w:rPr>
                <w:rFonts w:ascii="Arial" w:eastAsia="Arial" w:hAnsi="Arial" w:cs="Arial"/>
                <w:b/>
                <w:bCs/>
                <w:sz w:val="24"/>
                <w:szCs w:val="24"/>
              </w:rPr>
              <w:t xml:space="preserve">upport – </w:t>
            </w:r>
            <w:r w:rsidRPr="00FD2544">
              <w:rPr>
                <w:rFonts w:ascii="Arial" w:eastAsia="Arial" w:hAnsi="Arial" w:cs="Arial"/>
                <w:sz w:val="24"/>
                <w:szCs w:val="24"/>
              </w:rPr>
              <w:t>Provide professional HR advice to the Board and leadership of the people and associated functions, including workforce development, employee relations, and reward. Provide business partnering support to the Chair, CEO, and members of ExCo</w:t>
            </w:r>
            <w:r w:rsidR="1FAF8CEB" w:rsidRPr="00FD2544">
              <w:rPr>
                <w:rFonts w:ascii="Arial" w:eastAsia="Arial" w:hAnsi="Arial" w:cs="Arial"/>
                <w:sz w:val="24"/>
                <w:szCs w:val="24"/>
              </w:rPr>
              <w:t xml:space="preserve"> and </w:t>
            </w:r>
            <w:r w:rsidR="00222971">
              <w:rPr>
                <w:rFonts w:ascii="Arial" w:eastAsia="Arial" w:hAnsi="Arial" w:cs="Arial"/>
                <w:sz w:val="24"/>
                <w:szCs w:val="24"/>
              </w:rPr>
              <w:t>B</w:t>
            </w:r>
            <w:r w:rsidR="1FAF8CEB" w:rsidRPr="00FD2544">
              <w:rPr>
                <w:rFonts w:ascii="Arial" w:eastAsia="Arial" w:hAnsi="Arial" w:cs="Arial"/>
                <w:sz w:val="24"/>
                <w:szCs w:val="24"/>
              </w:rPr>
              <w:t>oard</w:t>
            </w:r>
            <w:r w:rsidRPr="00FD2544">
              <w:rPr>
                <w:rFonts w:ascii="Arial" w:eastAsia="Arial" w:hAnsi="Arial" w:cs="Arial"/>
                <w:sz w:val="24"/>
                <w:szCs w:val="24"/>
              </w:rPr>
              <w:t xml:space="preserve"> on reputationally high-risk confidential TPR matters.</w:t>
            </w:r>
            <w:r w:rsidR="00266400">
              <w:rPr>
                <w:rFonts w:ascii="Arial" w:eastAsia="Arial" w:hAnsi="Arial" w:cs="Arial"/>
                <w:sz w:val="24"/>
                <w:szCs w:val="24"/>
              </w:rPr>
              <w:t xml:space="preserve"> </w:t>
            </w:r>
            <w:r w:rsidRPr="00FD2544">
              <w:rPr>
                <w:rFonts w:ascii="Arial" w:eastAsia="Arial" w:hAnsi="Arial" w:cs="Arial"/>
                <w:sz w:val="24"/>
                <w:szCs w:val="24"/>
              </w:rPr>
              <w:t>Deliver an effective suite of human resource management policies, practices, tool kits, and processes that complement the current and future direction of the organisation and other external factors.</w:t>
            </w:r>
          </w:p>
          <w:p w14:paraId="0BB3003A" w14:textId="4EAAD9C1" w:rsidR="00467AAC" w:rsidRPr="00FD2544" w:rsidRDefault="00467AAC" w:rsidP="00826C6B">
            <w:pPr>
              <w:numPr>
                <w:ilvl w:val="0"/>
                <w:numId w:val="18"/>
              </w:numPr>
              <w:tabs>
                <w:tab w:val="num" w:pos="720"/>
              </w:tabs>
              <w:spacing w:after="0" w:line="240" w:lineRule="auto"/>
              <w:rPr>
                <w:rFonts w:ascii="Arial" w:eastAsia="Arial" w:hAnsi="Arial" w:cs="Arial"/>
                <w:b/>
                <w:bCs/>
                <w:sz w:val="24"/>
                <w:szCs w:val="24"/>
              </w:rPr>
            </w:pPr>
            <w:r>
              <w:rPr>
                <w:rFonts w:ascii="Arial" w:eastAsia="Arial" w:hAnsi="Arial" w:cs="Arial"/>
                <w:b/>
                <w:bCs/>
                <w:sz w:val="24"/>
                <w:szCs w:val="24"/>
              </w:rPr>
              <w:t xml:space="preserve">Learning and Development </w:t>
            </w:r>
            <w:r>
              <w:rPr>
                <w:rFonts w:ascii="Arial" w:eastAsia="Arial" w:hAnsi="Arial" w:cs="Arial"/>
                <w:sz w:val="24"/>
                <w:szCs w:val="24"/>
              </w:rPr>
              <w:t>– devising and delivering outstanding Learning and Development capability, to enable our people to grow and develop with the right skills for the future.</w:t>
            </w:r>
          </w:p>
          <w:p w14:paraId="15DD3E33" w14:textId="2D4A0512" w:rsidR="006D7560" w:rsidRPr="00FD2544" w:rsidRDefault="006D7560">
            <w:pPr>
              <w:numPr>
                <w:ilvl w:val="0"/>
                <w:numId w:val="18"/>
              </w:numPr>
              <w:tabs>
                <w:tab w:val="num" w:pos="720"/>
              </w:tabs>
              <w:spacing w:after="0" w:line="240" w:lineRule="auto"/>
              <w:rPr>
                <w:rFonts w:ascii="Arial" w:eastAsia="Arial" w:hAnsi="Arial" w:cs="Arial"/>
                <w:b/>
                <w:bCs/>
                <w:sz w:val="24"/>
                <w:szCs w:val="24"/>
              </w:rPr>
            </w:pPr>
            <w:r w:rsidRPr="00FD2544">
              <w:rPr>
                <w:rFonts w:ascii="Arial" w:eastAsia="Arial" w:hAnsi="Arial" w:cs="Arial"/>
                <w:b/>
                <w:bCs/>
                <w:sz w:val="24"/>
                <w:szCs w:val="24"/>
              </w:rPr>
              <w:t xml:space="preserve">Operational Excellence – </w:t>
            </w:r>
            <w:r w:rsidRPr="00FD2544">
              <w:rPr>
                <w:rFonts w:ascii="Arial" w:eastAsia="Arial" w:hAnsi="Arial" w:cs="Arial"/>
                <w:sz w:val="24"/>
                <w:szCs w:val="24"/>
              </w:rPr>
              <w:t>Lead effectively under pressure</w:t>
            </w:r>
            <w:r w:rsidR="009C06BD">
              <w:rPr>
                <w:rFonts w:ascii="Arial" w:eastAsia="Arial" w:hAnsi="Arial" w:cs="Arial"/>
                <w:sz w:val="24"/>
                <w:szCs w:val="24"/>
              </w:rPr>
              <w:t xml:space="preserve"> an operationally excellent People team</w:t>
            </w:r>
            <w:r w:rsidR="62D4D52C" w:rsidRPr="1C1E7E05">
              <w:rPr>
                <w:rFonts w:ascii="Arial" w:eastAsia="Arial" w:hAnsi="Arial" w:cs="Arial"/>
                <w:sz w:val="24"/>
                <w:szCs w:val="24"/>
              </w:rPr>
              <w:t xml:space="preserve">, </w:t>
            </w:r>
            <w:r w:rsidR="00C11B37">
              <w:rPr>
                <w:rFonts w:ascii="Arial" w:eastAsia="Arial" w:hAnsi="Arial" w:cs="Arial"/>
                <w:sz w:val="24"/>
                <w:szCs w:val="24"/>
              </w:rPr>
              <w:t xml:space="preserve">with a </w:t>
            </w:r>
            <w:r w:rsidR="00D8140F">
              <w:rPr>
                <w:rFonts w:ascii="Arial" w:eastAsia="Arial" w:hAnsi="Arial" w:cs="Arial"/>
                <w:sz w:val="24"/>
                <w:szCs w:val="24"/>
              </w:rPr>
              <w:t>strong outcome</w:t>
            </w:r>
            <w:r w:rsidR="00C11B37">
              <w:rPr>
                <w:rFonts w:ascii="Arial" w:eastAsia="Arial" w:hAnsi="Arial" w:cs="Arial"/>
                <w:sz w:val="24"/>
                <w:szCs w:val="24"/>
              </w:rPr>
              <w:t xml:space="preserve"> focussed </w:t>
            </w:r>
            <w:r w:rsidR="189C03BD" w:rsidRPr="1C1E7E05">
              <w:rPr>
                <w:rFonts w:ascii="Arial" w:eastAsia="Arial" w:hAnsi="Arial" w:cs="Arial"/>
                <w:sz w:val="24"/>
                <w:szCs w:val="24"/>
              </w:rPr>
              <w:t>delivery mind</w:t>
            </w:r>
            <w:r w:rsidR="1529ABB3" w:rsidRPr="1C1E7E05">
              <w:rPr>
                <w:rFonts w:ascii="Arial" w:eastAsia="Arial" w:hAnsi="Arial" w:cs="Arial"/>
                <w:sz w:val="24"/>
                <w:szCs w:val="24"/>
              </w:rPr>
              <w:t>s</w:t>
            </w:r>
            <w:r w:rsidR="189C03BD" w:rsidRPr="1C1E7E05">
              <w:rPr>
                <w:rFonts w:ascii="Arial" w:eastAsia="Arial" w:hAnsi="Arial" w:cs="Arial"/>
                <w:sz w:val="24"/>
                <w:szCs w:val="24"/>
              </w:rPr>
              <w:t xml:space="preserve">et, </w:t>
            </w:r>
            <w:r w:rsidR="62D4D52C" w:rsidRPr="1C1E7E05">
              <w:rPr>
                <w:rFonts w:ascii="Arial" w:eastAsia="Arial" w:hAnsi="Arial" w:cs="Arial"/>
                <w:sz w:val="24"/>
                <w:szCs w:val="24"/>
              </w:rPr>
              <w:t>driv</w:t>
            </w:r>
            <w:r w:rsidR="5640F04F" w:rsidRPr="1C1E7E05">
              <w:rPr>
                <w:rFonts w:ascii="Arial" w:eastAsia="Arial" w:hAnsi="Arial" w:cs="Arial"/>
                <w:sz w:val="24"/>
                <w:szCs w:val="24"/>
              </w:rPr>
              <w:t>ing</w:t>
            </w:r>
            <w:r w:rsidRPr="00FD2544">
              <w:rPr>
                <w:rFonts w:ascii="Arial" w:eastAsia="Arial" w:hAnsi="Arial" w:cs="Arial"/>
                <w:sz w:val="24"/>
                <w:szCs w:val="24"/>
              </w:rPr>
              <w:t xml:space="preserve"> projects to completion within timescales</w:t>
            </w:r>
            <w:r w:rsidR="00F7BCC4" w:rsidRPr="1C1E7E05">
              <w:rPr>
                <w:rFonts w:ascii="Arial" w:eastAsia="Arial" w:hAnsi="Arial" w:cs="Arial"/>
                <w:sz w:val="24"/>
                <w:szCs w:val="24"/>
              </w:rPr>
              <w:t xml:space="preserve"> and achieving expected outcomes</w:t>
            </w:r>
            <w:r w:rsidR="62D4D52C" w:rsidRPr="1C1E7E05">
              <w:rPr>
                <w:rFonts w:ascii="Arial" w:eastAsia="Arial" w:hAnsi="Arial" w:cs="Arial"/>
                <w:sz w:val="24"/>
                <w:szCs w:val="24"/>
              </w:rPr>
              <w:t>.</w:t>
            </w:r>
            <w:r w:rsidR="00006CD4">
              <w:rPr>
                <w:rFonts w:ascii="Arial" w:eastAsia="Arial" w:hAnsi="Arial" w:cs="Arial"/>
                <w:sz w:val="24"/>
                <w:szCs w:val="24"/>
              </w:rPr>
              <w:t xml:space="preserve">  You will be responsible</w:t>
            </w:r>
            <w:r w:rsidRPr="00FD2544">
              <w:rPr>
                <w:rFonts w:ascii="Arial" w:eastAsia="Arial" w:hAnsi="Arial" w:cs="Arial"/>
                <w:sz w:val="24"/>
                <w:szCs w:val="24"/>
              </w:rPr>
              <w:t xml:space="preserve"> for ensuring the resourcing strategy is aligned to the workforce planning process, business demand, and the right processes and practices are effectively implemented.</w:t>
            </w:r>
          </w:p>
          <w:p w14:paraId="63A7F395" w14:textId="5DCFDBDC" w:rsidR="006D7560" w:rsidRPr="00FD2544" w:rsidRDefault="006D7560" w:rsidP="00826C6B">
            <w:pPr>
              <w:numPr>
                <w:ilvl w:val="0"/>
                <w:numId w:val="18"/>
              </w:numPr>
              <w:tabs>
                <w:tab w:val="num" w:pos="720"/>
              </w:tabs>
              <w:spacing w:after="0" w:line="240" w:lineRule="auto"/>
              <w:rPr>
                <w:rFonts w:ascii="Arial" w:eastAsia="Arial" w:hAnsi="Arial" w:cs="Arial"/>
                <w:b/>
                <w:bCs/>
                <w:sz w:val="24"/>
                <w:szCs w:val="24"/>
              </w:rPr>
            </w:pPr>
            <w:r w:rsidRPr="00FD2544">
              <w:rPr>
                <w:rFonts w:ascii="Arial" w:eastAsia="Arial" w:hAnsi="Arial" w:cs="Arial"/>
                <w:b/>
                <w:bCs/>
                <w:sz w:val="24"/>
                <w:szCs w:val="24"/>
              </w:rPr>
              <w:t xml:space="preserve">Culture and Values – </w:t>
            </w:r>
            <w:r w:rsidRPr="00FD2544">
              <w:rPr>
                <w:rFonts w:ascii="Arial" w:eastAsia="Arial" w:hAnsi="Arial" w:cs="Arial"/>
                <w:sz w:val="24"/>
                <w:szCs w:val="24"/>
              </w:rPr>
              <w:t>As the Executive Lead for culture developme</w:t>
            </w:r>
            <w:r w:rsidR="2C36FDCD" w:rsidRPr="00FD2544">
              <w:rPr>
                <w:rFonts w:ascii="Arial" w:eastAsia="Arial" w:hAnsi="Arial" w:cs="Arial"/>
                <w:sz w:val="24"/>
                <w:szCs w:val="24"/>
              </w:rPr>
              <w:t xml:space="preserve">nt, </w:t>
            </w:r>
            <w:r w:rsidR="7F7D67B9" w:rsidRPr="00FD2544">
              <w:rPr>
                <w:rFonts w:ascii="Arial" w:eastAsia="Arial" w:hAnsi="Arial" w:cs="Arial"/>
                <w:sz w:val="24"/>
                <w:szCs w:val="24"/>
              </w:rPr>
              <w:t>take a holistic approach to</w:t>
            </w:r>
            <w:r w:rsidR="6E18840B" w:rsidRPr="00FD2544">
              <w:rPr>
                <w:rFonts w:ascii="Arial" w:eastAsia="Arial" w:hAnsi="Arial" w:cs="Arial"/>
                <w:sz w:val="24"/>
                <w:szCs w:val="24"/>
              </w:rPr>
              <w:t xml:space="preserve"> building and strengthening </w:t>
            </w:r>
            <w:r w:rsidR="780C521F" w:rsidRPr="1C1E7E05">
              <w:rPr>
                <w:rFonts w:ascii="Arial" w:eastAsia="Arial" w:hAnsi="Arial" w:cs="Arial"/>
                <w:sz w:val="24"/>
                <w:szCs w:val="24"/>
              </w:rPr>
              <w:t xml:space="preserve">our </w:t>
            </w:r>
            <w:r w:rsidR="44AB636F" w:rsidRPr="1C1E7E05">
              <w:rPr>
                <w:rFonts w:ascii="Arial" w:eastAsia="Arial" w:hAnsi="Arial" w:cs="Arial"/>
                <w:sz w:val="24"/>
                <w:szCs w:val="24"/>
              </w:rPr>
              <w:t>culture</w:t>
            </w:r>
            <w:r w:rsidR="00D45E79">
              <w:rPr>
                <w:rFonts w:ascii="Arial" w:eastAsia="Arial" w:hAnsi="Arial" w:cs="Arial"/>
                <w:sz w:val="24"/>
                <w:szCs w:val="24"/>
              </w:rPr>
              <w:t xml:space="preserve">, conceiving a strategic </w:t>
            </w:r>
            <w:r w:rsidR="00D8140F">
              <w:rPr>
                <w:rFonts w:ascii="Arial" w:eastAsia="Arial" w:hAnsi="Arial" w:cs="Arial"/>
                <w:sz w:val="24"/>
                <w:szCs w:val="24"/>
              </w:rPr>
              <w:t>approach,</w:t>
            </w:r>
            <w:r w:rsidR="00D45E79">
              <w:rPr>
                <w:rFonts w:ascii="Arial" w:eastAsia="Arial" w:hAnsi="Arial" w:cs="Arial"/>
                <w:sz w:val="24"/>
                <w:szCs w:val="24"/>
              </w:rPr>
              <w:t xml:space="preserve"> and implementing it, including</w:t>
            </w:r>
            <w:r w:rsidR="6E18840B" w:rsidRPr="00FD2544">
              <w:rPr>
                <w:rFonts w:ascii="Arial" w:eastAsia="Arial" w:hAnsi="Arial" w:cs="Arial"/>
                <w:sz w:val="24"/>
                <w:szCs w:val="24"/>
              </w:rPr>
              <w:t xml:space="preserve"> </w:t>
            </w:r>
            <w:r w:rsidR="60286117" w:rsidRPr="00FD2544">
              <w:rPr>
                <w:rFonts w:ascii="Arial" w:eastAsia="Arial" w:hAnsi="Arial" w:cs="Arial"/>
                <w:sz w:val="24"/>
                <w:szCs w:val="24"/>
              </w:rPr>
              <w:t>by improving employee experience</w:t>
            </w:r>
            <w:r w:rsidR="1AB84359" w:rsidRPr="00FD2544">
              <w:rPr>
                <w:rFonts w:ascii="Arial" w:eastAsia="Arial" w:hAnsi="Arial" w:cs="Arial"/>
                <w:sz w:val="24"/>
                <w:szCs w:val="24"/>
              </w:rPr>
              <w:t xml:space="preserve">, amplifying employee </w:t>
            </w:r>
            <w:r w:rsidR="004F5005" w:rsidRPr="00FD2544">
              <w:rPr>
                <w:rFonts w:ascii="Arial" w:eastAsia="Arial" w:hAnsi="Arial" w:cs="Arial"/>
                <w:sz w:val="24"/>
                <w:szCs w:val="24"/>
              </w:rPr>
              <w:t>voice,</w:t>
            </w:r>
            <w:r w:rsidR="26896E9A" w:rsidRPr="00FD2544">
              <w:rPr>
                <w:rFonts w:ascii="Arial" w:eastAsia="Arial" w:hAnsi="Arial" w:cs="Arial"/>
                <w:sz w:val="24"/>
                <w:szCs w:val="24"/>
              </w:rPr>
              <w:t xml:space="preserve"> and overseeing action planning.</w:t>
            </w:r>
            <w:r w:rsidR="60286117" w:rsidRPr="00FD2544">
              <w:rPr>
                <w:rFonts w:ascii="Arial" w:eastAsia="Arial" w:hAnsi="Arial" w:cs="Arial"/>
                <w:sz w:val="24"/>
                <w:szCs w:val="24"/>
              </w:rPr>
              <w:t xml:space="preserve"> </w:t>
            </w:r>
            <w:r w:rsidR="57A65641" w:rsidRPr="00FD2544">
              <w:rPr>
                <w:rFonts w:ascii="Arial" w:eastAsia="Arial" w:hAnsi="Arial" w:cs="Arial"/>
                <w:sz w:val="24"/>
                <w:szCs w:val="24"/>
              </w:rPr>
              <w:t>E</w:t>
            </w:r>
            <w:r w:rsidRPr="00FD2544">
              <w:rPr>
                <w:rFonts w:ascii="Arial" w:eastAsia="Arial" w:hAnsi="Arial" w:cs="Arial"/>
                <w:sz w:val="24"/>
                <w:szCs w:val="24"/>
              </w:rPr>
              <w:t xml:space="preserve">nsure our policies and practices align with our values and ambitions for building and strengthening our risk-based and performance-centred approach to regulation. </w:t>
            </w:r>
            <w:r w:rsidR="0033410B">
              <w:rPr>
                <w:rFonts w:ascii="Arial" w:eastAsia="Arial" w:hAnsi="Arial" w:cs="Arial"/>
                <w:sz w:val="24"/>
                <w:szCs w:val="24"/>
              </w:rPr>
              <w:t>Establish</w:t>
            </w:r>
            <w:r w:rsidR="00AB0CEF">
              <w:rPr>
                <w:rFonts w:ascii="Arial" w:eastAsia="Arial" w:hAnsi="Arial" w:cs="Arial"/>
                <w:sz w:val="24"/>
                <w:szCs w:val="24"/>
              </w:rPr>
              <w:t xml:space="preserve"> an effective</w:t>
            </w:r>
            <w:r w:rsidR="0033410B">
              <w:rPr>
                <w:rFonts w:ascii="Arial" w:eastAsia="Arial" w:hAnsi="Arial" w:cs="Arial"/>
                <w:sz w:val="24"/>
                <w:szCs w:val="24"/>
              </w:rPr>
              <w:t xml:space="preserve"> and </w:t>
            </w:r>
            <w:r w:rsidR="005D1A2D">
              <w:rPr>
                <w:rFonts w:ascii="Arial" w:eastAsia="Arial" w:hAnsi="Arial" w:cs="Arial"/>
                <w:sz w:val="24"/>
                <w:szCs w:val="24"/>
              </w:rPr>
              <w:t>quantifiable</w:t>
            </w:r>
            <w:r w:rsidR="00AB0CEF">
              <w:rPr>
                <w:rFonts w:ascii="Arial" w:eastAsia="Arial" w:hAnsi="Arial" w:cs="Arial"/>
                <w:sz w:val="24"/>
                <w:szCs w:val="24"/>
              </w:rPr>
              <w:t xml:space="preserve"> approach to increase people manage</w:t>
            </w:r>
            <w:r w:rsidR="0033410B">
              <w:rPr>
                <w:rFonts w:ascii="Arial" w:eastAsia="Arial" w:hAnsi="Arial" w:cs="Arial"/>
                <w:sz w:val="24"/>
                <w:szCs w:val="24"/>
              </w:rPr>
              <w:t xml:space="preserve">ment and change capability across the organisation. </w:t>
            </w:r>
            <w:r w:rsidRPr="00FD2544">
              <w:rPr>
                <w:rFonts w:ascii="Arial" w:eastAsia="Arial" w:hAnsi="Arial" w:cs="Arial"/>
                <w:sz w:val="24"/>
                <w:szCs w:val="24"/>
              </w:rPr>
              <w:t>Work in partnership with the Diversity and Inclusion committee to drive and champion change in the TPR D&amp;I agenda. Demonstrate very strong ethics and a drive to put the organisation’s values at the heart of behaviours.</w:t>
            </w:r>
          </w:p>
          <w:p w14:paraId="2217F65F" w14:textId="5851D1ED" w:rsidR="00AF2255" w:rsidRPr="00FD2544" w:rsidRDefault="006D7560" w:rsidP="00AF2255">
            <w:pPr>
              <w:numPr>
                <w:ilvl w:val="0"/>
                <w:numId w:val="18"/>
              </w:numPr>
              <w:tabs>
                <w:tab w:val="num" w:pos="720"/>
              </w:tabs>
              <w:spacing w:after="0" w:line="240" w:lineRule="auto"/>
              <w:rPr>
                <w:rFonts w:ascii="Arial" w:eastAsia="Arial" w:hAnsi="Arial" w:cs="Arial"/>
                <w:b/>
                <w:bCs/>
                <w:sz w:val="24"/>
                <w:szCs w:val="24"/>
              </w:rPr>
            </w:pPr>
            <w:r w:rsidRPr="00FD2544">
              <w:rPr>
                <w:rFonts w:ascii="Arial" w:eastAsia="Arial" w:hAnsi="Arial" w:cs="Arial"/>
                <w:b/>
                <w:bCs/>
                <w:sz w:val="24"/>
                <w:szCs w:val="24"/>
              </w:rPr>
              <w:t xml:space="preserve">Stakeholder Management – </w:t>
            </w:r>
            <w:r w:rsidRPr="00FD2544">
              <w:rPr>
                <w:rFonts w:ascii="Arial" w:eastAsia="Arial" w:hAnsi="Arial" w:cs="Arial"/>
                <w:sz w:val="24"/>
                <w:szCs w:val="24"/>
              </w:rPr>
              <w:t>Maintain and develop strong effective relationships with DWP Partnership team and DWP HR team. Advise the Board</w:t>
            </w:r>
            <w:r w:rsidR="2B0DF0E6" w:rsidRPr="52A2D954">
              <w:rPr>
                <w:rFonts w:ascii="Arial" w:eastAsia="Arial" w:hAnsi="Arial" w:cs="Arial"/>
                <w:sz w:val="24"/>
                <w:szCs w:val="24"/>
              </w:rPr>
              <w:t>, the remuneration and people committee (RAPCO)</w:t>
            </w:r>
            <w:r w:rsidRPr="00FD2544">
              <w:rPr>
                <w:rFonts w:ascii="Arial" w:eastAsia="Arial" w:hAnsi="Arial" w:cs="Arial"/>
                <w:sz w:val="24"/>
                <w:szCs w:val="24"/>
              </w:rPr>
              <w:t xml:space="preserve"> and Executive Committee on appropriate solutions to business problems specifically where these are people-related</w:t>
            </w:r>
            <w:r w:rsidR="00AA1D51" w:rsidRPr="00FD2544">
              <w:rPr>
                <w:rFonts w:ascii="Arial" w:eastAsia="Arial" w:hAnsi="Arial" w:cs="Arial"/>
                <w:sz w:val="24"/>
                <w:szCs w:val="24"/>
              </w:rPr>
              <w:t xml:space="preserve"> </w:t>
            </w:r>
            <w:r w:rsidRPr="00FD2544">
              <w:rPr>
                <w:rFonts w:ascii="Arial" w:eastAsia="Arial" w:hAnsi="Arial" w:cs="Arial"/>
                <w:sz w:val="24"/>
                <w:szCs w:val="24"/>
              </w:rPr>
              <w:t xml:space="preserve">and identify those issues which require long-term solutions. Maintain and develop strong effective relationships with our Trade Union </w:t>
            </w:r>
            <w:r w:rsidR="3D36C592" w:rsidRPr="52A2D954">
              <w:rPr>
                <w:rFonts w:ascii="Arial" w:eastAsia="Arial" w:hAnsi="Arial" w:cs="Arial"/>
                <w:sz w:val="24"/>
                <w:szCs w:val="24"/>
              </w:rPr>
              <w:t>representatives</w:t>
            </w:r>
            <w:r w:rsidRPr="52A2D954">
              <w:rPr>
                <w:rFonts w:ascii="Arial" w:eastAsia="Arial" w:hAnsi="Arial" w:cs="Arial"/>
                <w:sz w:val="24"/>
                <w:szCs w:val="24"/>
              </w:rPr>
              <w:t>.</w:t>
            </w:r>
          </w:p>
          <w:p w14:paraId="48E59BA0" w14:textId="65834B0C" w:rsidR="00FB3ECD" w:rsidRPr="00FD2544" w:rsidRDefault="006D7560" w:rsidP="00310792">
            <w:pPr>
              <w:numPr>
                <w:ilvl w:val="0"/>
                <w:numId w:val="18"/>
              </w:numPr>
              <w:tabs>
                <w:tab w:val="num" w:pos="720"/>
              </w:tabs>
              <w:spacing w:after="0" w:line="240" w:lineRule="auto"/>
              <w:rPr>
                <w:rFonts w:ascii="Arial" w:eastAsia="Arial" w:hAnsi="Arial" w:cs="Arial"/>
                <w:b/>
                <w:bCs/>
                <w:sz w:val="24"/>
                <w:szCs w:val="24"/>
              </w:rPr>
            </w:pPr>
            <w:r w:rsidRPr="00FD2544">
              <w:rPr>
                <w:rFonts w:ascii="Arial" w:eastAsia="Arial" w:hAnsi="Arial" w:cs="Arial"/>
                <w:b/>
                <w:bCs/>
                <w:sz w:val="24"/>
                <w:szCs w:val="24"/>
              </w:rPr>
              <w:t xml:space="preserve">Data and Compliance – </w:t>
            </w:r>
            <w:r w:rsidRPr="00FD2544">
              <w:rPr>
                <w:rFonts w:ascii="Arial" w:eastAsia="Arial" w:hAnsi="Arial" w:cs="Arial"/>
                <w:sz w:val="24"/>
                <w:szCs w:val="24"/>
              </w:rPr>
              <w:t>Accurate management of people data aligned with GDPR guidelines. Makin</w:t>
            </w:r>
            <w:r w:rsidR="006C5A1A">
              <w:rPr>
                <w:rFonts w:ascii="Arial" w:eastAsia="Arial" w:hAnsi="Arial" w:cs="Arial"/>
                <w:sz w:val="24"/>
                <w:szCs w:val="24"/>
              </w:rPr>
              <w:t>g use of d</w:t>
            </w:r>
            <w:r w:rsidRPr="00FD2544">
              <w:rPr>
                <w:rFonts w:ascii="Arial" w:eastAsia="Arial" w:hAnsi="Arial" w:cs="Arial"/>
                <w:sz w:val="24"/>
                <w:szCs w:val="24"/>
              </w:rPr>
              <w:t>ata analytics to make critical business decisions and ensure the HR function is proactive in keeping up to date with best practices.</w:t>
            </w:r>
          </w:p>
        </w:tc>
      </w:tr>
      <w:tr w:rsidR="00FB3ECD" w:rsidRPr="00FD2544" w14:paraId="33F18366" w14:textId="77777777" w:rsidTr="6F2829DB">
        <w:trPr>
          <w:trHeight w:val="648"/>
        </w:trPr>
        <w:tc>
          <w:tcPr>
            <w:tcW w:w="11057" w:type="dxa"/>
            <w:gridSpan w:val="2"/>
            <w:shd w:val="clear" w:color="auto" w:fill="483B8B"/>
            <w:vAlign w:val="center"/>
          </w:tcPr>
          <w:p w14:paraId="52697D1C" w14:textId="630EB8E7" w:rsidR="00FB3ECD" w:rsidRPr="00FD2544" w:rsidRDefault="00FB3ECD" w:rsidP="00826C6B">
            <w:pPr>
              <w:pStyle w:val="Heading2"/>
              <w:spacing w:before="0" w:beforeAutospacing="0" w:after="0" w:afterAutospacing="0"/>
              <w:rPr>
                <w:rFonts w:cs="Arial"/>
                <w:color w:val="FFFFFF"/>
                <w:sz w:val="24"/>
                <w:szCs w:val="24"/>
                <w:lang w:val="en-GB"/>
              </w:rPr>
            </w:pPr>
            <w:r w:rsidRPr="00FD2544">
              <w:rPr>
                <w:rFonts w:cs="Arial"/>
                <w:color w:val="FFFFFF"/>
                <w:sz w:val="24"/>
                <w:szCs w:val="24"/>
                <w:lang w:val="en-GB"/>
              </w:rPr>
              <w:lastRenderedPageBreak/>
              <w:t>Essential Criteria</w:t>
            </w:r>
          </w:p>
        </w:tc>
      </w:tr>
      <w:tr w:rsidR="00FB3ECD" w:rsidRPr="00FD2544" w14:paraId="72D90E3C" w14:textId="77777777" w:rsidTr="6F2829DB">
        <w:trPr>
          <w:trHeight w:val="1233"/>
        </w:trPr>
        <w:tc>
          <w:tcPr>
            <w:tcW w:w="11057" w:type="dxa"/>
            <w:gridSpan w:val="2"/>
            <w:tcBorders>
              <w:bottom w:val="single" w:sz="4" w:space="0" w:color="auto"/>
            </w:tcBorders>
            <w:vAlign w:val="center"/>
          </w:tcPr>
          <w:p w14:paraId="0DF5CDE6" w14:textId="5ABC44ED" w:rsidR="00FB3ECD" w:rsidRPr="00FD2544" w:rsidRDefault="00FB3ECD" w:rsidP="00826C6B">
            <w:pPr>
              <w:pStyle w:val="NoSpacing"/>
            </w:pPr>
          </w:p>
          <w:p w14:paraId="761EF8A0" w14:textId="48750BAC" w:rsidR="00826C6B" w:rsidRPr="00FD2544" w:rsidRDefault="00826C6B" w:rsidP="00826C6B">
            <w:pPr>
              <w:shd w:val="clear" w:color="auto" w:fill="FFFFFF"/>
              <w:spacing w:after="0" w:line="240" w:lineRule="auto"/>
              <w:rPr>
                <w:rFonts w:ascii="Arial" w:hAnsi="Arial" w:cs="Arial"/>
                <w:b/>
                <w:bCs/>
                <w:sz w:val="24"/>
                <w:szCs w:val="24"/>
              </w:rPr>
            </w:pPr>
            <w:r w:rsidRPr="00FD2544">
              <w:rPr>
                <w:rFonts w:ascii="Arial" w:hAnsi="Arial" w:cs="Arial"/>
                <w:b/>
                <w:bCs/>
                <w:sz w:val="24"/>
                <w:szCs w:val="24"/>
              </w:rPr>
              <w:t>Leadership</w:t>
            </w:r>
          </w:p>
          <w:p w14:paraId="18932E8A" w14:textId="46D86171" w:rsidR="004B1631" w:rsidRPr="00FD2544" w:rsidRDefault="004B1631" w:rsidP="00826C6B">
            <w:pPr>
              <w:numPr>
                <w:ilvl w:val="0"/>
                <w:numId w:val="1"/>
              </w:numPr>
              <w:shd w:val="clear" w:color="auto" w:fill="FFFFFF"/>
              <w:spacing w:after="0" w:line="240" w:lineRule="auto"/>
              <w:rPr>
                <w:rFonts w:ascii="Arial" w:hAnsi="Arial" w:cs="Arial"/>
                <w:sz w:val="24"/>
                <w:szCs w:val="24"/>
              </w:rPr>
            </w:pPr>
            <w:r w:rsidRPr="00FD2544">
              <w:rPr>
                <w:rFonts w:ascii="Arial" w:hAnsi="Arial" w:cs="Arial"/>
                <w:sz w:val="24"/>
                <w:szCs w:val="24"/>
              </w:rPr>
              <w:t>Significant and demonstrable professional HR leadership experience at a senior strategic decision-making level in an organisation of equivalent or greater size to TPR (c.1000 staff).</w:t>
            </w:r>
          </w:p>
          <w:p w14:paraId="616D14E9" w14:textId="77777777" w:rsidR="004B1631" w:rsidRPr="00FD2544" w:rsidRDefault="004B1631" w:rsidP="00826C6B">
            <w:pPr>
              <w:numPr>
                <w:ilvl w:val="0"/>
                <w:numId w:val="1"/>
              </w:numPr>
              <w:shd w:val="clear" w:color="auto" w:fill="FFFFFF"/>
              <w:spacing w:after="0" w:line="240" w:lineRule="auto"/>
              <w:rPr>
                <w:rFonts w:ascii="Arial" w:hAnsi="Arial" w:cs="Arial"/>
                <w:sz w:val="24"/>
                <w:szCs w:val="24"/>
              </w:rPr>
            </w:pPr>
            <w:r w:rsidRPr="00FD2544">
              <w:rPr>
                <w:rFonts w:ascii="Arial" w:hAnsi="Arial" w:cs="Arial"/>
                <w:sz w:val="24"/>
                <w:szCs w:val="24"/>
              </w:rPr>
              <w:t>Evidence-based track record of leading and delivering change in an organisation at the executive level.</w:t>
            </w:r>
          </w:p>
          <w:p w14:paraId="30C81200" w14:textId="77777777" w:rsidR="004B1631" w:rsidRPr="00FD2544" w:rsidRDefault="004B1631" w:rsidP="00826C6B">
            <w:pPr>
              <w:numPr>
                <w:ilvl w:val="0"/>
                <w:numId w:val="1"/>
              </w:numPr>
              <w:shd w:val="clear" w:color="auto" w:fill="FFFFFF"/>
              <w:spacing w:after="0" w:line="240" w:lineRule="auto"/>
              <w:rPr>
                <w:rFonts w:ascii="Arial" w:hAnsi="Arial" w:cs="Arial"/>
                <w:sz w:val="24"/>
                <w:szCs w:val="24"/>
              </w:rPr>
            </w:pPr>
            <w:r w:rsidRPr="00FD2544">
              <w:rPr>
                <w:rFonts w:ascii="Arial" w:hAnsi="Arial" w:cs="Arial"/>
                <w:sz w:val="24"/>
                <w:szCs w:val="24"/>
              </w:rPr>
              <w:t>A resilient and inspirational leader with integrity at their core, able to create a clear sense of purpose and be inclusive of other stakeholders.</w:t>
            </w:r>
          </w:p>
          <w:p w14:paraId="06675E4C" w14:textId="77777777" w:rsidR="004B1631" w:rsidRPr="00FD2544" w:rsidRDefault="004B1631" w:rsidP="00826C6B">
            <w:pPr>
              <w:numPr>
                <w:ilvl w:val="0"/>
                <w:numId w:val="1"/>
              </w:numPr>
              <w:shd w:val="clear" w:color="auto" w:fill="FFFFFF"/>
              <w:spacing w:after="0" w:line="240" w:lineRule="auto"/>
              <w:rPr>
                <w:rFonts w:ascii="Arial" w:hAnsi="Arial" w:cs="Arial"/>
                <w:sz w:val="24"/>
                <w:szCs w:val="24"/>
              </w:rPr>
            </w:pPr>
            <w:r w:rsidRPr="00FD2544">
              <w:rPr>
                <w:rFonts w:ascii="Arial" w:hAnsi="Arial" w:cs="Arial"/>
                <w:sz w:val="24"/>
                <w:szCs w:val="24"/>
              </w:rPr>
              <w:t>Ability to communicate an inspiring vision and empower staff.</w:t>
            </w:r>
          </w:p>
          <w:p w14:paraId="46994A59" w14:textId="77777777" w:rsidR="004B1631" w:rsidRPr="00FD2544" w:rsidRDefault="004B1631" w:rsidP="00826C6B">
            <w:pPr>
              <w:numPr>
                <w:ilvl w:val="0"/>
                <w:numId w:val="1"/>
              </w:numPr>
              <w:shd w:val="clear" w:color="auto" w:fill="FFFFFF"/>
              <w:spacing w:after="0" w:line="240" w:lineRule="auto"/>
              <w:rPr>
                <w:rFonts w:ascii="Arial" w:hAnsi="Arial" w:cs="Arial"/>
                <w:sz w:val="24"/>
                <w:szCs w:val="24"/>
              </w:rPr>
            </w:pPr>
            <w:r w:rsidRPr="00FD2544">
              <w:rPr>
                <w:rFonts w:ascii="Arial" w:hAnsi="Arial" w:cs="Arial"/>
                <w:sz w:val="24"/>
                <w:szCs w:val="24"/>
              </w:rPr>
              <w:t>Demonstrable leadership experience of creating, inspiring, and driving cultural change and service improvement.</w:t>
            </w:r>
          </w:p>
          <w:p w14:paraId="17CA10ED" w14:textId="340EEFFC" w:rsidR="004B1631" w:rsidRPr="00FD2544" w:rsidRDefault="004B1631" w:rsidP="00826C6B">
            <w:pPr>
              <w:numPr>
                <w:ilvl w:val="0"/>
                <w:numId w:val="1"/>
              </w:numPr>
              <w:shd w:val="clear" w:color="auto" w:fill="FFFFFF"/>
              <w:spacing w:after="0" w:line="240" w:lineRule="auto"/>
              <w:rPr>
                <w:rFonts w:ascii="Arial" w:hAnsi="Arial" w:cs="Arial"/>
                <w:sz w:val="24"/>
                <w:szCs w:val="24"/>
              </w:rPr>
            </w:pPr>
            <w:r w:rsidRPr="00FD2544">
              <w:rPr>
                <w:rFonts w:ascii="Arial" w:hAnsi="Arial" w:cs="Arial"/>
                <w:sz w:val="24"/>
                <w:szCs w:val="24"/>
              </w:rPr>
              <w:t xml:space="preserve">Demonstrates </w:t>
            </w:r>
            <w:r w:rsidR="00AF2255" w:rsidRPr="00FD2544">
              <w:rPr>
                <w:rFonts w:ascii="Arial" w:hAnsi="Arial" w:cs="Arial"/>
                <w:sz w:val="24"/>
                <w:szCs w:val="24"/>
              </w:rPr>
              <w:t xml:space="preserve">strong </w:t>
            </w:r>
            <w:r w:rsidRPr="00FD2544">
              <w:rPr>
                <w:rFonts w:ascii="Arial" w:hAnsi="Arial" w:cs="Arial"/>
                <w:sz w:val="24"/>
                <w:szCs w:val="24"/>
              </w:rPr>
              <w:t>ethics, values, and behaviours consistent with the vision, culture, and values of TPR.</w:t>
            </w:r>
          </w:p>
          <w:p w14:paraId="673A6D00" w14:textId="77777777" w:rsidR="007B549F" w:rsidRPr="00FD2544" w:rsidRDefault="007B549F" w:rsidP="00826C6B">
            <w:pPr>
              <w:pStyle w:val="NoSpacing"/>
              <w:rPr>
                <w:rFonts w:ascii="Arial" w:eastAsia="Arial" w:hAnsi="Arial" w:cs="Arial"/>
                <w:b/>
                <w:bCs/>
                <w:sz w:val="24"/>
                <w:szCs w:val="24"/>
              </w:rPr>
            </w:pPr>
          </w:p>
          <w:p w14:paraId="2CA3F7A8" w14:textId="267B6766" w:rsidR="00826C6B" w:rsidRPr="00FD2544" w:rsidRDefault="00826C6B" w:rsidP="00826C6B">
            <w:pPr>
              <w:pStyle w:val="NoSpacing"/>
            </w:pPr>
            <w:r w:rsidRPr="00FD2544">
              <w:rPr>
                <w:rFonts w:ascii="Arial" w:eastAsia="Arial" w:hAnsi="Arial" w:cs="Arial"/>
                <w:b/>
                <w:bCs/>
                <w:sz w:val="24"/>
                <w:szCs w:val="24"/>
              </w:rPr>
              <w:t xml:space="preserve">Policy, Strategy, Performance </w:t>
            </w:r>
          </w:p>
          <w:p w14:paraId="59ADD416" w14:textId="476B4022" w:rsidR="00826C6B" w:rsidRPr="00FD2544" w:rsidRDefault="24BEFA20" w:rsidP="00826C6B">
            <w:pPr>
              <w:pStyle w:val="ListParagraph"/>
              <w:numPr>
                <w:ilvl w:val="0"/>
                <w:numId w:val="1"/>
              </w:numPr>
              <w:rPr>
                <w:rFonts w:ascii="Arial" w:eastAsia="Arial" w:hAnsi="Arial" w:cs="Arial"/>
                <w:sz w:val="24"/>
                <w:szCs w:val="24"/>
                <w:lang w:val="en-GB"/>
              </w:rPr>
            </w:pPr>
            <w:r w:rsidRPr="6F2829DB">
              <w:rPr>
                <w:rFonts w:ascii="Arial" w:eastAsia="Arial" w:hAnsi="Arial" w:cs="Arial"/>
                <w:sz w:val="24"/>
                <w:szCs w:val="24"/>
                <w:lang w:val="en-GB"/>
              </w:rPr>
              <w:t xml:space="preserve">The ability to create and drive a sustainable organisation vision and strategy putting savers at the </w:t>
            </w:r>
            <w:r w:rsidR="00D8140F" w:rsidRPr="6F2829DB">
              <w:rPr>
                <w:rFonts w:ascii="Arial" w:eastAsia="Arial" w:hAnsi="Arial" w:cs="Arial"/>
                <w:sz w:val="24"/>
                <w:szCs w:val="24"/>
                <w:lang w:val="en-GB"/>
              </w:rPr>
              <w:t>centre.</w:t>
            </w:r>
            <w:r w:rsidRPr="6F2829DB">
              <w:rPr>
                <w:rFonts w:ascii="Arial" w:eastAsia="Arial" w:hAnsi="Arial" w:cs="Arial"/>
                <w:sz w:val="24"/>
                <w:szCs w:val="24"/>
                <w:lang w:val="en-GB"/>
              </w:rPr>
              <w:t xml:space="preserve"> </w:t>
            </w:r>
          </w:p>
          <w:p w14:paraId="7CAE3EE2" w14:textId="068869AE" w:rsidR="00826C6B" w:rsidRPr="00FD2544" w:rsidRDefault="00826C6B" w:rsidP="00826C6B">
            <w:pPr>
              <w:pStyle w:val="ListParagraph"/>
              <w:numPr>
                <w:ilvl w:val="0"/>
                <w:numId w:val="1"/>
              </w:numPr>
              <w:rPr>
                <w:rFonts w:ascii="Arial" w:eastAsia="Arial" w:hAnsi="Arial" w:cs="Arial"/>
                <w:sz w:val="24"/>
                <w:szCs w:val="24"/>
                <w:lang w:val="en-GB"/>
              </w:rPr>
            </w:pPr>
            <w:r w:rsidRPr="00FD2544">
              <w:rPr>
                <w:rFonts w:ascii="Arial" w:eastAsia="Arial" w:hAnsi="Arial" w:cs="Arial"/>
                <w:sz w:val="24"/>
                <w:szCs w:val="24"/>
                <w:lang w:val="en-GB"/>
              </w:rPr>
              <w:lastRenderedPageBreak/>
              <w:t xml:space="preserve">An understanding of working landscape within a public-sector environment (experience working </w:t>
            </w:r>
            <w:r w:rsidR="001351A4">
              <w:rPr>
                <w:rFonts w:ascii="Arial" w:eastAsia="Arial" w:hAnsi="Arial" w:cs="Arial"/>
                <w:sz w:val="24"/>
                <w:szCs w:val="24"/>
                <w:lang w:val="en-GB"/>
              </w:rPr>
              <w:t>in the</w:t>
            </w:r>
            <w:r w:rsidRPr="00FD2544">
              <w:rPr>
                <w:rFonts w:ascii="Arial" w:eastAsia="Arial" w:hAnsi="Arial" w:cs="Arial"/>
                <w:sz w:val="24"/>
                <w:szCs w:val="24"/>
                <w:lang w:val="en-GB"/>
              </w:rPr>
              <w:t xml:space="preserve"> public sector may be helpful but not essential)</w:t>
            </w:r>
            <w:r w:rsidR="1332FA58" w:rsidRPr="00FD2544">
              <w:rPr>
                <w:rFonts w:ascii="Arial" w:eastAsia="Arial" w:hAnsi="Arial" w:cs="Arial"/>
                <w:sz w:val="24"/>
                <w:szCs w:val="24"/>
                <w:lang w:val="en-GB"/>
              </w:rPr>
              <w:t>.</w:t>
            </w:r>
            <w:r w:rsidRPr="00FD2544">
              <w:rPr>
                <w:rFonts w:ascii="Arial" w:eastAsia="Arial" w:hAnsi="Arial" w:cs="Arial"/>
                <w:sz w:val="24"/>
                <w:szCs w:val="24"/>
                <w:lang w:val="en-GB"/>
              </w:rPr>
              <w:t xml:space="preserve"> </w:t>
            </w:r>
          </w:p>
          <w:p w14:paraId="4F86B656" w14:textId="7E0DD4A2" w:rsidR="00826C6B" w:rsidRPr="00FD2544" w:rsidRDefault="00826C6B" w:rsidP="00826C6B">
            <w:pPr>
              <w:numPr>
                <w:ilvl w:val="0"/>
                <w:numId w:val="1"/>
              </w:numPr>
              <w:shd w:val="clear" w:color="auto" w:fill="FFFFFF"/>
              <w:spacing w:after="0" w:line="240" w:lineRule="auto"/>
              <w:rPr>
                <w:rFonts w:ascii="Arial" w:hAnsi="Arial" w:cs="Arial"/>
                <w:sz w:val="24"/>
                <w:szCs w:val="24"/>
              </w:rPr>
            </w:pPr>
            <w:r w:rsidRPr="00FD2544">
              <w:rPr>
                <w:rFonts w:ascii="Arial" w:hAnsi="Arial" w:cs="Arial"/>
                <w:sz w:val="24"/>
                <w:szCs w:val="24"/>
              </w:rPr>
              <w:t>Evidence of improving organisational performance through implementing a systematic approach to delivery and transformation based on collaboration and co-production with key partners.</w:t>
            </w:r>
          </w:p>
          <w:p w14:paraId="148FA804" w14:textId="214C3C14" w:rsidR="00826C6B" w:rsidRDefault="00826C6B" w:rsidP="00826C6B">
            <w:pPr>
              <w:numPr>
                <w:ilvl w:val="0"/>
                <w:numId w:val="1"/>
              </w:numPr>
              <w:shd w:val="clear" w:color="auto" w:fill="FFFFFF"/>
              <w:spacing w:after="0" w:line="240" w:lineRule="auto"/>
              <w:rPr>
                <w:rFonts w:ascii="Arial" w:hAnsi="Arial" w:cs="Arial"/>
                <w:sz w:val="24"/>
                <w:szCs w:val="24"/>
              </w:rPr>
            </w:pPr>
            <w:r w:rsidRPr="00FD2544">
              <w:rPr>
                <w:rFonts w:ascii="Arial" w:hAnsi="Arial" w:cs="Arial"/>
                <w:sz w:val="24"/>
                <w:szCs w:val="24"/>
              </w:rPr>
              <w:t xml:space="preserve">Experience working with trade unions and employee relations representatives, </w:t>
            </w:r>
            <w:r w:rsidR="00DE5123" w:rsidRPr="00FD2544">
              <w:rPr>
                <w:rFonts w:ascii="Arial" w:hAnsi="Arial" w:cs="Arial"/>
                <w:sz w:val="24"/>
                <w:szCs w:val="24"/>
              </w:rPr>
              <w:t>mediating,</w:t>
            </w:r>
            <w:r w:rsidRPr="00FD2544">
              <w:rPr>
                <w:rFonts w:ascii="Arial" w:hAnsi="Arial" w:cs="Arial"/>
                <w:sz w:val="24"/>
                <w:szCs w:val="24"/>
              </w:rPr>
              <w:t xml:space="preserve"> and managing relationships at the most senior levels.</w:t>
            </w:r>
          </w:p>
          <w:p w14:paraId="075181B8" w14:textId="3A4ADCED" w:rsidR="009411B7" w:rsidRPr="00FD2544" w:rsidRDefault="009411B7" w:rsidP="00826C6B">
            <w:pPr>
              <w:numPr>
                <w:ilvl w:val="0"/>
                <w:numId w:val="1"/>
              </w:numPr>
              <w:shd w:val="clear" w:color="auto" w:fill="FFFFFF"/>
              <w:spacing w:after="0" w:line="240" w:lineRule="auto"/>
              <w:rPr>
                <w:rFonts w:ascii="Arial" w:hAnsi="Arial" w:cs="Arial"/>
                <w:sz w:val="24"/>
                <w:szCs w:val="24"/>
              </w:rPr>
            </w:pPr>
            <w:r>
              <w:rPr>
                <w:rFonts w:ascii="Arial" w:hAnsi="Arial" w:cs="Arial"/>
                <w:sz w:val="24"/>
                <w:szCs w:val="24"/>
              </w:rPr>
              <w:t>Extensive experience as a</w:t>
            </w:r>
            <w:r w:rsidR="001351A4">
              <w:rPr>
                <w:rFonts w:ascii="Arial" w:hAnsi="Arial" w:cs="Arial"/>
                <w:sz w:val="24"/>
                <w:szCs w:val="24"/>
              </w:rPr>
              <w:t>n</w:t>
            </w:r>
            <w:r>
              <w:rPr>
                <w:rFonts w:ascii="Arial" w:hAnsi="Arial" w:cs="Arial"/>
                <w:sz w:val="24"/>
                <w:szCs w:val="24"/>
              </w:rPr>
              <w:t xml:space="preserve"> HR generalist who has the proven ability to utilise learning interventions and new technologies to support transformation.</w:t>
            </w:r>
          </w:p>
          <w:p w14:paraId="59AB70AC" w14:textId="77777777" w:rsidR="007B549F" w:rsidRPr="00FD2544" w:rsidRDefault="007B549F" w:rsidP="00826C6B">
            <w:pPr>
              <w:shd w:val="clear" w:color="auto" w:fill="FFFFFF"/>
              <w:spacing w:after="0" w:line="240" w:lineRule="auto"/>
              <w:rPr>
                <w:rFonts w:ascii="Arial" w:eastAsia="Arial" w:hAnsi="Arial" w:cs="Arial"/>
                <w:b/>
                <w:bCs/>
                <w:sz w:val="24"/>
                <w:szCs w:val="24"/>
              </w:rPr>
            </w:pPr>
          </w:p>
          <w:p w14:paraId="73652889" w14:textId="477474A3" w:rsidR="00826C6B" w:rsidRPr="00FD2544" w:rsidRDefault="00826C6B" w:rsidP="00826C6B">
            <w:pPr>
              <w:shd w:val="clear" w:color="auto" w:fill="FFFFFF"/>
              <w:spacing w:after="0" w:line="240" w:lineRule="auto"/>
              <w:rPr>
                <w:rFonts w:ascii="Arial" w:eastAsia="Arial" w:hAnsi="Arial" w:cs="Arial"/>
                <w:b/>
                <w:bCs/>
                <w:sz w:val="24"/>
                <w:szCs w:val="24"/>
              </w:rPr>
            </w:pPr>
            <w:r w:rsidRPr="00FD2544">
              <w:rPr>
                <w:rFonts w:ascii="Arial" w:eastAsia="Arial" w:hAnsi="Arial" w:cs="Arial"/>
                <w:b/>
                <w:bCs/>
                <w:sz w:val="24"/>
                <w:szCs w:val="24"/>
              </w:rPr>
              <w:t>Building Culture</w:t>
            </w:r>
          </w:p>
          <w:p w14:paraId="4E3A3C37" w14:textId="257BBB0F" w:rsidR="00826C6B" w:rsidRPr="00FD2544" w:rsidRDefault="00826C6B" w:rsidP="00826C6B">
            <w:pPr>
              <w:pStyle w:val="ListParagraph"/>
              <w:numPr>
                <w:ilvl w:val="0"/>
                <w:numId w:val="1"/>
              </w:numPr>
              <w:rPr>
                <w:rFonts w:ascii="Arial" w:eastAsia="Arial" w:hAnsi="Arial" w:cs="Arial"/>
                <w:sz w:val="24"/>
                <w:szCs w:val="24"/>
                <w:lang w:val="en-GB"/>
              </w:rPr>
            </w:pPr>
            <w:r w:rsidRPr="00FD2544">
              <w:rPr>
                <w:rFonts w:ascii="Arial" w:eastAsia="Arial" w:hAnsi="Arial" w:cs="Arial"/>
                <w:sz w:val="24"/>
                <w:szCs w:val="24"/>
                <w:lang w:val="en-GB"/>
              </w:rPr>
              <w:t>Demonstrates ethics, values, and personal qualities consistent with the vision, culture, and values of the Pensions Regulator.</w:t>
            </w:r>
          </w:p>
          <w:p w14:paraId="51A25470" w14:textId="4BBB0BCC" w:rsidR="00AF2255" w:rsidRPr="00FD2544" w:rsidRDefault="00826C6B" w:rsidP="00310792">
            <w:pPr>
              <w:pStyle w:val="ListParagraph"/>
              <w:numPr>
                <w:ilvl w:val="0"/>
                <w:numId w:val="1"/>
              </w:numPr>
              <w:rPr>
                <w:rFonts w:ascii="Arial" w:eastAsia="Arial" w:hAnsi="Arial" w:cs="Arial"/>
                <w:sz w:val="24"/>
                <w:szCs w:val="24"/>
                <w:lang w:val="en-GB"/>
              </w:rPr>
            </w:pPr>
            <w:r w:rsidRPr="00FD2544">
              <w:rPr>
                <w:rFonts w:ascii="Arial" w:eastAsia="Arial" w:hAnsi="Arial" w:cs="Arial"/>
                <w:sz w:val="24"/>
                <w:szCs w:val="24"/>
                <w:lang w:val="en-GB"/>
              </w:rPr>
              <w:t>Evidence of leading and inspiring system change and integrated working in an inclusive way</w:t>
            </w:r>
            <w:r w:rsidR="00310792" w:rsidRPr="00FD2544">
              <w:rPr>
                <w:rFonts w:ascii="Arial" w:eastAsia="Arial" w:hAnsi="Arial" w:cs="Arial"/>
                <w:sz w:val="24"/>
                <w:szCs w:val="24"/>
                <w:lang w:val="en-GB"/>
              </w:rPr>
              <w:t xml:space="preserve"> </w:t>
            </w:r>
            <w:r w:rsidRPr="00FD2544">
              <w:rPr>
                <w:rFonts w:ascii="Arial" w:eastAsia="Arial" w:hAnsi="Arial" w:cs="Arial"/>
                <w:sz w:val="24"/>
                <w:szCs w:val="24"/>
                <w:lang w:val="en-GB"/>
              </w:rPr>
              <w:t xml:space="preserve">where organisational values are integral to delivery and service improvement. </w:t>
            </w:r>
          </w:p>
          <w:p w14:paraId="534AACEE" w14:textId="0D143BD1" w:rsidR="007B549F" w:rsidRPr="00FD2544" w:rsidRDefault="00826C6B" w:rsidP="00310792">
            <w:pPr>
              <w:pStyle w:val="ListParagraph"/>
              <w:numPr>
                <w:ilvl w:val="0"/>
                <w:numId w:val="1"/>
              </w:numPr>
              <w:rPr>
                <w:rFonts w:ascii="Arial" w:hAnsi="Arial" w:cs="Arial"/>
                <w:sz w:val="24"/>
                <w:szCs w:val="24"/>
                <w:lang w:val="en-GB"/>
              </w:rPr>
            </w:pPr>
            <w:r w:rsidRPr="00FD2544">
              <w:rPr>
                <w:rFonts w:ascii="Arial" w:eastAsia="Arial" w:hAnsi="Arial" w:cs="Arial"/>
                <w:sz w:val="24"/>
                <w:szCs w:val="24"/>
                <w:lang w:val="en-GB"/>
              </w:rPr>
              <w:t>Ability to challenge existing systems</w:t>
            </w:r>
            <w:r w:rsidR="59D0CA5F" w:rsidRPr="00FD2544">
              <w:rPr>
                <w:rFonts w:ascii="Arial" w:eastAsia="Arial" w:hAnsi="Arial" w:cs="Arial"/>
                <w:sz w:val="24"/>
                <w:szCs w:val="24"/>
                <w:lang w:val="en-GB"/>
              </w:rPr>
              <w:t>,</w:t>
            </w:r>
            <w:r w:rsidRPr="00FD2544">
              <w:rPr>
                <w:rFonts w:ascii="Arial" w:eastAsia="Arial" w:hAnsi="Arial" w:cs="Arial"/>
                <w:sz w:val="24"/>
                <w:szCs w:val="24"/>
                <w:lang w:val="en-GB"/>
              </w:rPr>
              <w:t xml:space="preserve"> </w:t>
            </w:r>
            <w:r w:rsidR="00310792" w:rsidRPr="00FD2544">
              <w:rPr>
                <w:rFonts w:ascii="Arial" w:eastAsia="Arial" w:hAnsi="Arial" w:cs="Arial"/>
                <w:sz w:val="24"/>
                <w:szCs w:val="24"/>
                <w:lang w:val="en-GB"/>
              </w:rPr>
              <w:t>practices,</w:t>
            </w:r>
            <w:r w:rsidRPr="00FD2544">
              <w:rPr>
                <w:rFonts w:ascii="Arial" w:eastAsia="Arial" w:hAnsi="Arial" w:cs="Arial"/>
                <w:sz w:val="24"/>
                <w:szCs w:val="24"/>
                <w:lang w:val="en-GB"/>
              </w:rPr>
              <w:t xml:space="preserve"> and processes to ensure and facilitate continuous improvement.</w:t>
            </w:r>
          </w:p>
        </w:tc>
      </w:tr>
      <w:tr w:rsidR="00C20925" w:rsidRPr="00FD2544" w14:paraId="41B89A6B" w14:textId="77777777" w:rsidTr="6F2829DB">
        <w:trPr>
          <w:trHeight w:val="567"/>
        </w:trPr>
        <w:tc>
          <w:tcPr>
            <w:tcW w:w="11057" w:type="dxa"/>
            <w:gridSpan w:val="2"/>
            <w:shd w:val="clear" w:color="auto" w:fill="483B8B"/>
            <w:vAlign w:val="center"/>
          </w:tcPr>
          <w:p w14:paraId="24573C7F" w14:textId="77777777" w:rsidR="00C20925" w:rsidRPr="00FD2544" w:rsidRDefault="00C20925" w:rsidP="00C20925">
            <w:pPr>
              <w:pStyle w:val="Heading2"/>
              <w:spacing w:before="0" w:beforeAutospacing="0" w:after="0" w:afterAutospacing="0"/>
              <w:rPr>
                <w:rFonts w:cs="Arial"/>
                <w:color w:val="FFFFFF"/>
                <w:sz w:val="24"/>
                <w:szCs w:val="24"/>
                <w:lang w:val="en-GB"/>
              </w:rPr>
            </w:pPr>
            <w:r w:rsidRPr="00FD2544">
              <w:rPr>
                <w:rFonts w:cs="Arial"/>
                <w:color w:val="FFFFFF"/>
                <w:sz w:val="24"/>
                <w:szCs w:val="24"/>
                <w:lang w:val="en-GB"/>
              </w:rPr>
              <w:lastRenderedPageBreak/>
              <w:t>Salary and benefits</w:t>
            </w:r>
          </w:p>
        </w:tc>
      </w:tr>
      <w:tr w:rsidR="00C20925" w:rsidRPr="00FD2544" w14:paraId="551DE0C9" w14:textId="77777777" w:rsidTr="6F2829DB">
        <w:trPr>
          <w:trHeight w:val="757"/>
        </w:trPr>
        <w:tc>
          <w:tcPr>
            <w:tcW w:w="11057" w:type="dxa"/>
            <w:gridSpan w:val="2"/>
            <w:tcBorders>
              <w:top w:val="single" w:sz="4" w:space="0" w:color="auto"/>
              <w:left w:val="single" w:sz="4" w:space="0" w:color="auto"/>
              <w:bottom w:val="single" w:sz="4" w:space="0" w:color="auto"/>
              <w:right w:val="single" w:sz="4" w:space="0" w:color="auto"/>
            </w:tcBorders>
          </w:tcPr>
          <w:p w14:paraId="0A02C2B4" w14:textId="374E1B5C" w:rsidR="00C20925" w:rsidRPr="00FD2544" w:rsidRDefault="00C20925" w:rsidP="00C20925">
            <w:pPr>
              <w:pStyle w:val="NormalWeb"/>
              <w:spacing w:before="0" w:beforeAutospacing="0" w:after="0" w:afterAutospacing="0"/>
              <w:rPr>
                <w:rFonts w:ascii="Arial" w:hAnsi="Arial" w:cs="Arial"/>
              </w:rPr>
            </w:pPr>
            <w:r w:rsidRPr="00FD2544">
              <w:rPr>
                <w:rFonts w:ascii="Arial" w:hAnsi="Arial" w:cs="Arial"/>
              </w:rPr>
              <w:t xml:space="preserve">As well as a salary </w:t>
            </w:r>
            <w:r>
              <w:rPr>
                <w:rFonts w:ascii="Arial" w:hAnsi="Arial" w:cs="Arial"/>
              </w:rPr>
              <w:t>of £110,000 to</w:t>
            </w:r>
            <w:r w:rsidRPr="00FD2544">
              <w:rPr>
                <w:rFonts w:ascii="Arial" w:hAnsi="Arial" w:cs="Arial"/>
              </w:rPr>
              <w:t xml:space="preserve"> £140,000, </w:t>
            </w:r>
            <w:r>
              <w:rPr>
                <w:rFonts w:ascii="Arial" w:hAnsi="Arial" w:cs="Arial"/>
              </w:rPr>
              <w:t>depending on experience</w:t>
            </w:r>
            <w:r w:rsidRPr="1C1E7E05">
              <w:rPr>
                <w:rFonts w:ascii="Arial" w:hAnsi="Arial" w:cs="Arial"/>
              </w:rPr>
              <w:t xml:space="preserve">, </w:t>
            </w:r>
            <w:r w:rsidRPr="00FD2544">
              <w:rPr>
                <w:rFonts w:ascii="Arial" w:hAnsi="Arial" w:cs="Arial"/>
              </w:rPr>
              <w:t>we offer:</w:t>
            </w:r>
          </w:p>
          <w:p w14:paraId="005E5A7F" w14:textId="61A60320" w:rsidR="00C20925" w:rsidRPr="00FD2544" w:rsidRDefault="00C20925" w:rsidP="00C20925">
            <w:pPr>
              <w:numPr>
                <w:ilvl w:val="0"/>
                <w:numId w:val="6"/>
              </w:numPr>
              <w:spacing w:after="0" w:line="240" w:lineRule="auto"/>
              <w:rPr>
                <w:rFonts w:ascii="Arial" w:hAnsi="Arial" w:cs="Arial"/>
                <w:sz w:val="24"/>
                <w:szCs w:val="24"/>
              </w:rPr>
            </w:pPr>
            <w:r w:rsidRPr="6F2829DB">
              <w:rPr>
                <w:rFonts w:ascii="Arial" w:hAnsi="Arial" w:cs="Arial"/>
                <w:sz w:val="24"/>
                <w:szCs w:val="24"/>
              </w:rPr>
              <w:t>Civil Service Pension arrangements, which are recognised as some of the best in the pensions’ world.</w:t>
            </w:r>
          </w:p>
          <w:p w14:paraId="3EC266DF" w14:textId="5C477E5E" w:rsidR="00C20925" w:rsidRPr="00FD2544" w:rsidRDefault="00C20925" w:rsidP="00C20925">
            <w:pPr>
              <w:numPr>
                <w:ilvl w:val="0"/>
                <w:numId w:val="6"/>
              </w:numPr>
              <w:spacing w:after="0" w:line="240" w:lineRule="auto"/>
              <w:rPr>
                <w:rFonts w:ascii="Arial" w:hAnsi="Arial" w:cs="Arial"/>
                <w:sz w:val="24"/>
                <w:szCs w:val="24"/>
              </w:rPr>
            </w:pPr>
            <w:r w:rsidRPr="00FD2544">
              <w:rPr>
                <w:rFonts w:ascii="Arial" w:hAnsi="Arial" w:cs="Arial"/>
                <w:sz w:val="24"/>
                <w:szCs w:val="24"/>
              </w:rPr>
              <w:t>Discretionary bonus arrangements.</w:t>
            </w:r>
          </w:p>
          <w:p w14:paraId="42F13D59" w14:textId="3DC7B3E4" w:rsidR="00C20925" w:rsidRPr="00FD2544" w:rsidRDefault="00C20925" w:rsidP="00C20925">
            <w:pPr>
              <w:numPr>
                <w:ilvl w:val="0"/>
                <w:numId w:val="6"/>
              </w:numPr>
              <w:spacing w:after="0" w:line="240" w:lineRule="auto"/>
              <w:rPr>
                <w:rFonts w:ascii="Arial" w:hAnsi="Arial" w:cs="Arial"/>
                <w:sz w:val="24"/>
                <w:szCs w:val="24"/>
              </w:rPr>
            </w:pPr>
            <w:r w:rsidRPr="00FD2544">
              <w:rPr>
                <w:rFonts w:ascii="Arial" w:hAnsi="Arial" w:cs="Arial"/>
                <w:sz w:val="24"/>
                <w:szCs w:val="24"/>
              </w:rPr>
              <w:t>Access to performance related pay progression.</w:t>
            </w:r>
          </w:p>
          <w:p w14:paraId="3BCB5A5F" w14:textId="06401DA2" w:rsidR="00C20925" w:rsidRPr="00FD2544" w:rsidRDefault="00C20925" w:rsidP="00C20925">
            <w:pPr>
              <w:numPr>
                <w:ilvl w:val="0"/>
                <w:numId w:val="6"/>
              </w:numPr>
              <w:spacing w:after="0" w:line="240" w:lineRule="auto"/>
              <w:rPr>
                <w:rFonts w:ascii="Arial" w:hAnsi="Arial" w:cs="Arial"/>
                <w:sz w:val="24"/>
                <w:szCs w:val="24"/>
              </w:rPr>
            </w:pPr>
            <w:r w:rsidRPr="00FD2544">
              <w:rPr>
                <w:rFonts w:ascii="Arial" w:hAnsi="Arial" w:cs="Arial"/>
                <w:sz w:val="24"/>
                <w:szCs w:val="24"/>
              </w:rPr>
              <w:t>30 days annual leave provision.</w:t>
            </w:r>
          </w:p>
          <w:p w14:paraId="0356BC97" w14:textId="314D0034" w:rsidR="00C20925" w:rsidRPr="00FD2544" w:rsidRDefault="00C20925" w:rsidP="00C20925">
            <w:pPr>
              <w:numPr>
                <w:ilvl w:val="0"/>
                <w:numId w:val="6"/>
              </w:numPr>
              <w:spacing w:after="0" w:line="240" w:lineRule="auto"/>
              <w:rPr>
                <w:rFonts w:ascii="Arial" w:hAnsi="Arial" w:cs="Arial"/>
                <w:sz w:val="24"/>
                <w:szCs w:val="24"/>
              </w:rPr>
            </w:pPr>
            <w:r w:rsidRPr="00FD2544">
              <w:rPr>
                <w:rFonts w:ascii="Arial" w:hAnsi="Arial" w:cs="Arial"/>
                <w:sz w:val="24"/>
                <w:szCs w:val="24"/>
              </w:rPr>
              <w:t>Flexible working arrangements.</w:t>
            </w:r>
          </w:p>
          <w:p w14:paraId="318DAAAC" w14:textId="720DA494" w:rsidR="00C20925" w:rsidRPr="00FD2544" w:rsidRDefault="00C20925" w:rsidP="00C20925">
            <w:pPr>
              <w:numPr>
                <w:ilvl w:val="0"/>
                <w:numId w:val="6"/>
              </w:numPr>
              <w:spacing w:after="0" w:line="240" w:lineRule="auto"/>
              <w:rPr>
                <w:rFonts w:ascii="Arial" w:hAnsi="Arial" w:cs="Arial"/>
                <w:sz w:val="24"/>
                <w:szCs w:val="24"/>
              </w:rPr>
            </w:pPr>
            <w:r w:rsidRPr="00FD2544">
              <w:rPr>
                <w:rFonts w:ascii="Arial" w:hAnsi="Arial" w:cs="Arial"/>
                <w:sz w:val="24"/>
                <w:szCs w:val="24"/>
              </w:rPr>
              <w:t>Development opportunities.</w:t>
            </w:r>
          </w:p>
          <w:p w14:paraId="22D95CB5" w14:textId="106FABDE" w:rsidR="00C20925" w:rsidRPr="00FD2544" w:rsidRDefault="00C20925" w:rsidP="00C20925">
            <w:pPr>
              <w:numPr>
                <w:ilvl w:val="0"/>
                <w:numId w:val="6"/>
              </w:numPr>
              <w:spacing w:after="0" w:line="240" w:lineRule="auto"/>
              <w:rPr>
                <w:rFonts w:ascii="Arial" w:hAnsi="Arial" w:cs="Arial"/>
                <w:sz w:val="24"/>
                <w:szCs w:val="24"/>
              </w:rPr>
            </w:pPr>
            <w:r w:rsidRPr="00FD2544">
              <w:rPr>
                <w:rFonts w:ascii="Arial" w:hAnsi="Arial" w:cs="Arial"/>
                <w:sz w:val="24"/>
                <w:szCs w:val="24"/>
              </w:rPr>
              <w:t>Enhanced parental leave arrangements.</w:t>
            </w:r>
          </w:p>
          <w:p w14:paraId="07C64587" w14:textId="27211EEB" w:rsidR="00C20925" w:rsidRPr="00FD2544" w:rsidRDefault="00C20925" w:rsidP="00C20925">
            <w:pPr>
              <w:numPr>
                <w:ilvl w:val="0"/>
                <w:numId w:val="6"/>
              </w:numPr>
              <w:spacing w:after="0" w:line="240" w:lineRule="auto"/>
              <w:rPr>
                <w:rFonts w:ascii="Arial" w:hAnsi="Arial" w:cs="Arial"/>
                <w:sz w:val="24"/>
                <w:szCs w:val="24"/>
              </w:rPr>
            </w:pPr>
            <w:r w:rsidRPr="00FD2544">
              <w:rPr>
                <w:rFonts w:ascii="Arial" w:hAnsi="Arial" w:cs="Arial"/>
                <w:sz w:val="24"/>
                <w:szCs w:val="24"/>
              </w:rPr>
              <w:t>A free employee assistance programme.</w:t>
            </w:r>
          </w:p>
          <w:p w14:paraId="504A8003" w14:textId="2B842DAB" w:rsidR="00C20925" w:rsidRPr="00FD2544" w:rsidRDefault="00C20925" w:rsidP="00115C4F">
            <w:pPr>
              <w:numPr>
                <w:ilvl w:val="0"/>
                <w:numId w:val="6"/>
              </w:numPr>
              <w:spacing w:after="0" w:line="240" w:lineRule="auto"/>
              <w:rPr>
                <w:rFonts w:ascii="Arial" w:hAnsi="Arial" w:cs="Arial"/>
                <w:sz w:val="24"/>
                <w:szCs w:val="24"/>
              </w:rPr>
            </w:pPr>
            <w:r w:rsidRPr="00FD2544">
              <w:rPr>
                <w:rFonts w:ascii="Arial" w:hAnsi="Arial" w:cs="Arial"/>
                <w:sz w:val="24"/>
                <w:szCs w:val="24"/>
              </w:rPr>
              <w:t>An excellent office location in Brighton.</w:t>
            </w:r>
          </w:p>
        </w:tc>
      </w:tr>
      <w:tr w:rsidR="00013462" w:rsidRPr="00FD2544" w14:paraId="7556852E" w14:textId="77777777" w:rsidTr="00013462">
        <w:trPr>
          <w:trHeight w:val="506"/>
        </w:trPr>
        <w:tc>
          <w:tcPr>
            <w:tcW w:w="11057" w:type="dxa"/>
            <w:gridSpan w:val="2"/>
            <w:tcBorders>
              <w:top w:val="single" w:sz="4" w:space="0" w:color="auto"/>
              <w:left w:val="single" w:sz="4" w:space="0" w:color="auto"/>
              <w:bottom w:val="single" w:sz="4" w:space="0" w:color="auto"/>
              <w:right w:val="single" w:sz="4" w:space="0" w:color="auto"/>
            </w:tcBorders>
            <w:shd w:val="clear" w:color="auto" w:fill="483B8B"/>
            <w:vAlign w:val="center"/>
          </w:tcPr>
          <w:p w14:paraId="1EF698F4" w14:textId="3364DA01" w:rsidR="00013462" w:rsidRPr="00FD2544" w:rsidRDefault="00013462" w:rsidP="00013462">
            <w:pPr>
              <w:pStyle w:val="Heading2"/>
              <w:spacing w:before="0" w:beforeAutospacing="0" w:after="0" w:afterAutospacing="0"/>
              <w:rPr>
                <w:rFonts w:cs="Arial"/>
                <w:sz w:val="24"/>
                <w:szCs w:val="24"/>
              </w:rPr>
            </w:pPr>
            <w:r w:rsidRPr="00013462">
              <w:rPr>
                <w:rFonts w:cs="Arial"/>
                <w:color w:val="FFFFFF"/>
                <w:sz w:val="24"/>
                <w:szCs w:val="24"/>
                <w:lang w:val="en-GB"/>
              </w:rPr>
              <w:t>People &amp; Culture Team</w:t>
            </w:r>
          </w:p>
        </w:tc>
      </w:tr>
      <w:tr w:rsidR="00013462" w:rsidRPr="00FD2544" w14:paraId="75A3E097" w14:textId="77777777" w:rsidTr="00DC7458">
        <w:trPr>
          <w:trHeight w:val="757"/>
        </w:trPr>
        <w:tc>
          <w:tcPr>
            <w:tcW w:w="11057" w:type="dxa"/>
            <w:gridSpan w:val="2"/>
            <w:tcBorders>
              <w:top w:val="single" w:sz="4" w:space="0" w:color="auto"/>
              <w:left w:val="single" w:sz="4" w:space="0" w:color="auto"/>
              <w:bottom w:val="single" w:sz="4" w:space="0" w:color="auto"/>
              <w:right w:val="single" w:sz="4" w:space="0" w:color="auto"/>
            </w:tcBorders>
          </w:tcPr>
          <w:p w14:paraId="7B118B53" w14:textId="0E0395C1" w:rsidR="00013462" w:rsidRDefault="00DC7458" w:rsidP="00DC7458">
            <w:pPr>
              <w:spacing w:after="0" w:line="240" w:lineRule="auto"/>
              <w:rPr>
                <w:rFonts w:ascii="Arial" w:hAnsi="Arial" w:cs="Arial"/>
                <w:sz w:val="24"/>
                <w:szCs w:val="24"/>
              </w:rPr>
            </w:pPr>
            <w:r>
              <w:rPr>
                <w:rFonts w:ascii="Arial" w:hAnsi="Arial" w:cs="Arial"/>
                <w:sz w:val="24"/>
                <w:szCs w:val="24"/>
              </w:rPr>
              <w:t xml:space="preserve">Our People and Culture </w:t>
            </w:r>
            <w:r w:rsidR="0024671A">
              <w:rPr>
                <w:rFonts w:ascii="Arial" w:hAnsi="Arial" w:cs="Arial"/>
                <w:sz w:val="24"/>
                <w:szCs w:val="24"/>
              </w:rPr>
              <w:t>team includes 3</w:t>
            </w:r>
            <w:r w:rsidR="00912278">
              <w:rPr>
                <w:rFonts w:ascii="Arial" w:hAnsi="Arial" w:cs="Arial"/>
                <w:sz w:val="24"/>
                <w:szCs w:val="24"/>
              </w:rPr>
              <w:t>7</w:t>
            </w:r>
            <w:r w:rsidR="0024671A">
              <w:rPr>
                <w:rFonts w:ascii="Arial" w:hAnsi="Arial" w:cs="Arial"/>
                <w:sz w:val="24"/>
                <w:szCs w:val="24"/>
              </w:rPr>
              <w:t xml:space="preserve"> colleagues </w:t>
            </w:r>
            <w:r w:rsidR="00435E13" w:rsidRPr="00435E13">
              <w:rPr>
                <w:rFonts w:ascii="Arial" w:hAnsi="Arial" w:cs="Arial"/>
                <w:sz w:val="24"/>
                <w:szCs w:val="24"/>
              </w:rPr>
              <w:t xml:space="preserve">and is structured around three key pillars to provide </w:t>
            </w:r>
            <w:r w:rsidR="005E74B6">
              <w:rPr>
                <w:rFonts w:ascii="Arial" w:hAnsi="Arial" w:cs="Arial"/>
                <w:sz w:val="24"/>
                <w:szCs w:val="24"/>
              </w:rPr>
              <w:t>our people</w:t>
            </w:r>
            <w:r w:rsidR="00435E13" w:rsidRPr="00435E13">
              <w:rPr>
                <w:rFonts w:ascii="Arial" w:hAnsi="Arial" w:cs="Arial"/>
                <w:sz w:val="24"/>
                <w:szCs w:val="24"/>
              </w:rPr>
              <w:t xml:space="preserve"> with better day to day services</w:t>
            </w:r>
            <w:r w:rsidR="00115C4F">
              <w:rPr>
                <w:rFonts w:ascii="Arial" w:hAnsi="Arial" w:cs="Arial"/>
                <w:sz w:val="24"/>
                <w:szCs w:val="24"/>
              </w:rPr>
              <w:t xml:space="preserve">, </w:t>
            </w:r>
            <w:r w:rsidR="00435E13" w:rsidRPr="00435E13">
              <w:rPr>
                <w:rFonts w:ascii="Arial" w:hAnsi="Arial" w:cs="Arial"/>
                <w:sz w:val="24"/>
                <w:szCs w:val="24"/>
              </w:rPr>
              <w:t>more strategic partnering and support with talent acquisition and development</w:t>
            </w:r>
            <w:r w:rsidR="005E74B6">
              <w:rPr>
                <w:rFonts w:ascii="Arial" w:hAnsi="Arial" w:cs="Arial"/>
                <w:sz w:val="24"/>
                <w:szCs w:val="24"/>
              </w:rPr>
              <w:t>.</w:t>
            </w:r>
            <w:r w:rsidR="00115C4F">
              <w:rPr>
                <w:rFonts w:ascii="Arial" w:hAnsi="Arial" w:cs="Arial"/>
                <w:sz w:val="24"/>
                <w:szCs w:val="24"/>
              </w:rPr>
              <w:t xml:space="preserve"> </w:t>
            </w:r>
          </w:p>
          <w:p w14:paraId="20083347" w14:textId="1319E929" w:rsidR="00013462" w:rsidRPr="00FD2544" w:rsidRDefault="00013462" w:rsidP="00DC7458">
            <w:pP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14:anchorId="2318A971" wp14:editId="22877159">
                  <wp:extent cx="6645275" cy="3498111"/>
                  <wp:effectExtent l="0" t="0" r="0" b="45720"/>
                  <wp:docPr id="15545503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7B610813" w14:textId="513A8400" w:rsidR="00A3676D" w:rsidRPr="00115C4F" w:rsidRDefault="00A3676D" w:rsidP="00826C6B">
      <w:pPr>
        <w:spacing w:after="0" w:line="240" w:lineRule="auto"/>
        <w:rPr>
          <w:i/>
        </w:rPr>
      </w:pPr>
    </w:p>
    <w:sectPr w:rsidR="00A3676D" w:rsidRPr="00115C4F" w:rsidSect="00D277C1">
      <w:footerReference w:type="default" r:id="rId16"/>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F3B4" w14:textId="77777777" w:rsidR="009E5AAF" w:rsidRDefault="009E5AAF" w:rsidP="007B549F">
      <w:pPr>
        <w:spacing w:after="0" w:line="240" w:lineRule="auto"/>
      </w:pPr>
      <w:r>
        <w:separator/>
      </w:r>
    </w:p>
  </w:endnote>
  <w:endnote w:type="continuationSeparator" w:id="0">
    <w:p w14:paraId="30D2D9D0" w14:textId="77777777" w:rsidR="009E5AAF" w:rsidRDefault="009E5AAF" w:rsidP="007B549F">
      <w:pPr>
        <w:spacing w:after="0" w:line="240" w:lineRule="auto"/>
      </w:pPr>
      <w:r>
        <w:continuationSeparator/>
      </w:r>
    </w:p>
  </w:endnote>
  <w:endnote w:type="continuationNotice" w:id="1">
    <w:p w14:paraId="691AF8C7" w14:textId="77777777" w:rsidR="009E5AAF" w:rsidRDefault="009E5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9A01" w14:textId="3BCADBB0" w:rsidR="007B549F" w:rsidRDefault="007B549F">
    <w:pPr>
      <w:pStyle w:val="Footer"/>
    </w:pPr>
    <w:r>
      <w:t>Master – 31.10.2024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19EA" w14:textId="77777777" w:rsidR="009E5AAF" w:rsidRDefault="009E5AAF" w:rsidP="007B549F">
      <w:pPr>
        <w:spacing w:after="0" w:line="240" w:lineRule="auto"/>
      </w:pPr>
      <w:r>
        <w:separator/>
      </w:r>
    </w:p>
  </w:footnote>
  <w:footnote w:type="continuationSeparator" w:id="0">
    <w:p w14:paraId="437FA99D" w14:textId="77777777" w:rsidR="009E5AAF" w:rsidRDefault="009E5AAF" w:rsidP="007B549F">
      <w:pPr>
        <w:spacing w:after="0" w:line="240" w:lineRule="auto"/>
      </w:pPr>
      <w:r>
        <w:continuationSeparator/>
      </w:r>
    </w:p>
  </w:footnote>
  <w:footnote w:type="continuationNotice" w:id="1">
    <w:p w14:paraId="335B3769" w14:textId="77777777" w:rsidR="009E5AAF" w:rsidRDefault="009E5A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E54"/>
    <w:multiLevelType w:val="multilevel"/>
    <w:tmpl w:val="73AA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053B"/>
    <w:multiLevelType w:val="hybridMultilevel"/>
    <w:tmpl w:val="2ED62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11BCB"/>
    <w:multiLevelType w:val="hybridMultilevel"/>
    <w:tmpl w:val="EF9E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A0F83"/>
    <w:multiLevelType w:val="hybridMultilevel"/>
    <w:tmpl w:val="F0D6C324"/>
    <w:lvl w:ilvl="0" w:tplc="BC3E43DA">
      <w:start w:val="1"/>
      <w:numFmt w:val="bullet"/>
      <w:lvlText w:val="·"/>
      <w:lvlJc w:val="left"/>
      <w:pPr>
        <w:ind w:left="720" w:hanging="360"/>
      </w:pPr>
      <w:rPr>
        <w:rFonts w:ascii="Symbol" w:hAnsi="Symbol" w:hint="default"/>
      </w:rPr>
    </w:lvl>
    <w:lvl w:ilvl="1" w:tplc="71762E5E">
      <w:start w:val="1"/>
      <w:numFmt w:val="bullet"/>
      <w:lvlText w:val="o"/>
      <w:lvlJc w:val="left"/>
      <w:pPr>
        <w:ind w:left="1440" w:hanging="360"/>
      </w:pPr>
      <w:rPr>
        <w:rFonts w:ascii="Courier New" w:hAnsi="Courier New" w:hint="default"/>
      </w:rPr>
    </w:lvl>
    <w:lvl w:ilvl="2" w:tplc="5A329380">
      <w:start w:val="1"/>
      <w:numFmt w:val="bullet"/>
      <w:lvlText w:val=""/>
      <w:lvlJc w:val="left"/>
      <w:pPr>
        <w:ind w:left="2160" w:hanging="360"/>
      </w:pPr>
      <w:rPr>
        <w:rFonts w:ascii="Wingdings" w:hAnsi="Wingdings" w:hint="default"/>
      </w:rPr>
    </w:lvl>
    <w:lvl w:ilvl="3" w:tplc="0A34A81A">
      <w:start w:val="1"/>
      <w:numFmt w:val="bullet"/>
      <w:lvlText w:val=""/>
      <w:lvlJc w:val="left"/>
      <w:pPr>
        <w:ind w:left="2880" w:hanging="360"/>
      </w:pPr>
      <w:rPr>
        <w:rFonts w:ascii="Symbol" w:hAnsi="Symbol" w:hint="default"/>
      </w:rPr>
    </w:lvl>
    <w:lvl w:ilvl="4" w:tplc="9E1642A4">
      <w:start w:val="1"/>
      <w:numFmt w:val="bullet"/>
      <w:lvlText w:val="o"/>
      <w:lvlJc w:val="left"/>
      <w:pPr>
        <w:ind w:left="3600" w:hanging="360"/>
      </w:pPr>
      <w:rPr>
        <w:rFonts w:ascii="Courier New" w:hAnsi="Courier New" w:hint="default"/>
      </w:rPr>
    </w:lvl>
    <w:lvl w:ilvl="5" w:tplc="F0E4EBD6">
      <w:start w:val="1"/>
      <w:numFmt w:val="bullet"/>
      <w:lvlText w:val=""/>
      <w:lvlJc w:val="left"/>
      <w:pPr>
        <w:ind w:left="4320" w:hanging="360"/>
      </w:pPr>
      <w:rPr>
        <w:rFonts w:ascii="Wingdings" w:hAnsi="Wingdings" w:hint="default"/>
      </w:rPr>
    </w:lvl>
    <w:lvl w:ilvl="6" w:tplc="056EA3FC">
      <w:start w:val="1"/>
      <w:numFmt w:val="bullet"/>
      <w:lvlText w:val=""/>
      <w:lvlJc w:val="left"/>
      <w:pPr>
        <w:ind w:left="5040" w:hanging="360"/>
      </w:pPr>
      <w:rPr>
        <w:rFonts w:ascii="Symbol" w:hAnsi="Symbol" w:hint="default"/>
      </w:rPr>
    </w:lvl>
    <w:lvl w:ilvl="7" w:tplc="69F8D04E">
      <w:start w:val="1"/>
      <w:numFmt w:val="bullet"/>
      <w:lvlText w:val="o"/>
      <w:lvlJc w:val="left"/>
      <w:pPr>
        <w:ind w:left="5760" w:hanging="360"/>
      </w:pPr>
      <w:rPr>
        <w:rFonts w:ascii="Courier New" w:hAnsi="Courier New" w:hint="default"/>
      </w:rPr>
    </w:lvl>
    <w:lvl w:ilvl="8" w:tplc="C3F2C606">
      <w:start w:val="1"/>
      <w:numFmt w:val="bullet"/>
      <w:lvlText w:val=""/>
      <w:lvlJc w:val="left"/>
      <w:pPr>
        <w:ind w:left="6480" w:hanging="360"/>
      </w:pPr>
      <w:rPr>
        <w:rFonts w:ascii="Wingdings" w:hAnsi="Wingdings" w:hint="default"/>
      </w:rPr>
    </w:lvl>
  </w:abstractNum>
  <w:abstractNum w:abstractNumId="4" w15:restartNumberingAfterBreak="0">
    <w:nsid w:val="1EF53CCB"/>
    <w:multiLevelType w:val="hybridMultilevel"/>
    <w:tmpl w:val="EAC41D40"/>
    <w:lvl w:ilvl="0" w:tplc="9D147E38">
      <w:start w:val="1"/>
      <w:numFmt w:val="bullet"/>
      <w:lvlText w:val=""/>
      <w:lvlJc w:val="left"/>
      <w:pPr>
        <w:ind w:left="720" w:hanging="360"/>
      </w:pPr>
      <w:rPr>
        <w:rFonts w:ascii="Symbol" w:hAnsi="Symbol" w:hint="default"/>
      </w:rPr>
    </w:lvl>
    <w:lvl w:ilvl="1" w:tplc="BFA22F7E">
      <w:start w:val="1"/>
      <w:numFmt w:val="bullet"/>
      <w:lvlText w:val="o"/>
      <w:lvlJc w:val="left"/>
      <w:pPr>
        <w:ind w:left="1440" w:hanging="360"/>
      </w:pPr>
      <w:rPr>
        <w:rFonts w:ascii="Courier New" w:hAnsi="Courier New" w:hint="default"/>
      </w:rPr>
    </w:lvl>
    <w:lvl w:ilvl="2" w:tplc="54CEF3F0">
      <w:start w:val="1"/>
      <w:numFmt w:val="bullet"/>
      <w:lvlText w:val=""/>
      <w:lvlJc w:val="left"/>
      <w:pPr>
        <w:ind w:left="2160" w:hanging="360"/>
      </w:pPr>
      <w:rPr>
        <w:rFonts w:ascii="Wingdings" w:hAnsi="Wingdings" w:hint="default"/>
      </w:rPr>
    </w:lvl>
    <w:lvl w:ilvl="3" w:tplc="CC6CC372">
      <w:start w:val="1"/>
      <w:numFmt w:val="bullet"/>
      <w:lvlText w:val=""/>
      <w:lvlJc w:val="left"/>
      <w:pPr>
        <w:ind w:left="2880" w:hanging="360"/>
      </w:pPr>
      <w:rPr>
        <w:rFonts w:ascii="Symbol" w:hAnsi="Symbol" w:hint="default"/>
      </w:rPr>
    </w:lvl>
    <w:lvl w:ilvl="4" w:tplc="694E5054">
      <w:start w:val="1"/>
      <w:numFmt w:val="bullet"/>
      <w:lvlText w:val="o"/>
      <w:lvlJc w:val="left"/>
      <w:pPr>
        <w:ind w:left="3600" w:hanging="360"/>
      </w:pPr>
      <w:rPr>
        <w:rFonts w:ascii="Courier New" w:hAnsi="Courier New" w:hint="default"/>
      </w:rPr>
    </w:lvl>
    <w:lvl w:ilvl="5" w:tplc="11E607BA">
      <w:start w:val="1"/>
      <w:numFmt w:val="bullet"/>
      <w:lvlText w:val=""/>
      <w:lvlJc w:val="left"/>
      <w:pPr>
        <w:ind w:left="4320" w:hanging="360"/>
      </w:pPr>
      <w:rPr>
        <w:rFonts w:ascii="Wingdings" w:hAnsi="Wingdings" w:hint="default"/>
      </w:rPr>
    </w:lvl>
    <w:lvl w:ilvl="6" w:tplc="E8769E92">
      <w:start w:val="1"/>
      <w:numFmt w:val="bullet"/>
      <w:lvlText w:val=""/>
      <w:lvlJc w:val="left"/>
      <w:pPr>
        <w:ind w:left="5040" w:hanging="360"/>
      </w:pPr>
      <w:rPr>
        <w:rFonts w:ascii="Symbol" w:hAnsi="Symbol" w:hint="default"/>
      </w:rPr>
    </w:lvl>
    <w:lvl w:ilvl="7" w:tplc="DDE655AC">
      <w:start w:val="1"/>
      <w:numFmt w:val="bullet"/>
      <w:lvlText w:val="o"/>
      <w:lvlJc w:val="left"/>
      <w:pPr>
        <w:ind w:left="5760" w:hanging="360"/>
      </w:pPr>
      <w:rPr>
        <w:rFonts w:ascii="Courier New" w:hAnsi="Courier New" w:hint="default"/>
      </w:rPr>
    </w:lvl>
    <w:lvl w:ilvl="8" w:tplc="2C181130">
      <w:start w:val="1"/>
      <w:numFmt w:val="bullet"/>
      <w:lvlText w:val=""/>
      <w:lvlJc w:val="left"/>
      <w:pPr>
        <w:ind w:left="6480" w:hanging="360"/>
      </w:pPr>
      <w:rPr>
        <w:rFonts w:ascii="Wingdings" w:hAnsi="Wingdings" w:hint="default"/>
      </w:rPr>
    </w:lvl>
  </w:abstractNum>
  <w:abstractNum w:abstractNumId="5" w15:restartNumberingAfterBreak="0">
    <w:nsid w:val="24186B11"/>
    <w:multiLevelType w:val="hybridMultilevel"/>
    <w:tmpl w:val="69C6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B24B2"/>
    <w:multiLevelType w:val="hybridMultilevel"/>
    <w:tmpl w:val="CDA6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C2F11"/>
    <w:multiLevelType w:val="multilevel"/>
    <w:tmpl w:val="BDF4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23B7BE"/>
    <w:multiLevelType w:val="hybridMultilevel"/>
    <w:tmpl w:val="F4F61BAC"/>
    <w:lvl w:ilvl="0" w:tplc="FAC6056C">
      <w:start w:val="1"/>
      <w:numFmt w:val="bullet"/>
      <w:lvlText w:val="·"/>
      <w:lvlJc w:val="left"/>
      <w:pPr>
        <w:ind w:left="720" w:hanging="360"/>
      </w:pPr>
      <w:rPr>
        <w:rFonts w:ascii="Symbol" w:hAnsi="Symbol" w:hint="default"/>
      </w:rPr>
    </w:lvl>
    <w:lvl w:ilvl="1" w:tplc="716C97EC">
      <w:start w:val="1"/>
      <w:numFmt w:val="bullet"/>
      <w:lvlText w:val="o"/>
      <w:lvlJc w:val="left"/>
      <w:pPr>
        <w:ind w:left="1440" w:hanging="360"/>
      </w:pPr>
      <w:rPr>
        <w:rFonts w:ascii="Courier New" w:hAnsi="Courier New" w:hint="default"/>
      </w:rPr>
    </w:lvl>
    <w:lvl w:ilvl="2" w:tplc="E6DE7164">
      <w:start w:val="1"/>
      <w:numFmt w:val="bullet"/>
      <w:lvlText w:val=""/>
      <w:lvlJc w:val="left"/>
      <w:pPr>
        <w:ind w:left="2160" w:hanging="360"/>
      </w:pPr>
      <w:rPr>
        <w:rFonts w:ascii="Wingdings" w:hAnsi="Wingdings" w:hint="default"/>
      </w:rPr>
    </w:lvl>
    <w:lvl w:ilvl="3" w:tplc="87AEA186">
      <w:start w:val="1"/>
      <w:numFmt w:val="bullet"/>
      <w:lvlText w:val=""/>
      <w:lvlJc w:val="left"/>
      <w:pPr>
        <w:ind w:left="2880" w:hanging="360"/>
      </w:pPr>
      <w:rPr>
        <w:rFonts w:ascii="Symbol" w:hAnsi="Symbol" w:hint="default"/>
      </w:rPr>
    </w:lvl>
    <w:lvl w:ilvl="4" w:tplc="30FA3884">
      <w:start w:val="1"/>
      <w:numFmt w:val="bullet"/>
      <w:lvlText w:val="o"/>
      <w:lvlJc w:val="left"/>
      <w:pPr>
        <w:ind w:left="3600" w:hanging="360"/>
      </w:pPr>
      <w:rPr>
        <w:rFonts w:ascii="Courier New" w:hAnsi="Courier New" w:hint="default"/>
      </w:rPr>
    </w:lvl>
    <w:lvl w:ilvl="5" w:tplc="8CEA72C2">
      <w:start w:val="1"/>
      <w:numFmt w:val="bullet"/>
      <w:lvlText w:val=""/>
      <w:lvlJc w:val="left"/>
      <w:pPr>
        <w:ind w:left="4320" w:hanging="360"/>
      </w:pPr>
      <w:rPr>
        <w:rFonts w:ascii="Wingdings" w:hAnsi="Wingdings" w:hint="default"/>
      </w:rPr>
    </w:lvl>
    <w:lvl w:ilvl="6" w:tplc="F63CED76">
      <w:start w:val="1"/>
      <w:numFmt w:val="bullet"/>
      <w:lvlText w:val=""/>
      <w:lvlJc w:val="left"/>
      <w:pPr>
        <w:ind w:left="5040" w:hanging="360"/>
      </w:pPr>
      <w:rPr>
        <w:rFonts w:ascii="Symbol" w:hAnsi="Symbol" w:hint="default"/>
      </w:rPr>
    </w:lvl>
    <w:lvl w:ilvl="7" w:tplc="58C4EF82">
      <w:start w:val="1"/>
      <w:numFmt w:val="bullet"/>
      <w:lvlText w:val="o"/>
      <w:lvlJc w:val="left"/>
      <w:pPr>
        <w:ind w:left="5760" w:hanging="360"/>
      </w:pPr>
      <w:rPr>
        <w:rFonts w:ascii="Courier New" w:hAnsi="Courier New" w:hint="default"/>
      </w:rPr>
    </w:lvl>
    <w:lvl w:ilvl="8" w:tplc="EEAE2F42">
      <w:start w:val="1"/>
      <w:numFmt w:val="bullet"/>
      <w:lvlText w:val=""/>
      <w:lvlJc w:val="left"/>
      <w:pPr>
        <w:ind w:left="6480" w:hanging="360"/>
      </w:pPr>
      <w:rPr>
        <w:rFonts w:ascii="Wingdings" w:hAnsi="Wingdings" w:hint="default"/>
      </w:rPr>
    </w:lvl>
  </w:abstractNum>
  <w:abstractNum w:abstractNumId="9" w15:restartNumberingAfterBreak="0">
    <w:nsid w:val="4D963924"/>
    <w:multiLevelType w:val="multilevel"/>
    <w:tmpl w:val="C8F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72072"/>
    <w:multiLevelType w:val="hybridMultilevel"/>
    <w:tmpl w:val="FCD6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08FDE"/>
    <w:multiLevelType w:val="hybridMultilevel"/>
    <w:tmpl w:val="85E8AE42"/>
    <w:lvl w:ilvl="0" w:tplc="BD4A6F86">
      <w:start w:val="1"/>
      <w:numFmt w:val="bullet"/>
      <w:lvlText w:val="·"/>
      <w:lvlJc w:val="left"/>
      <w:pPr>
        <w:ind w:left="720" w:hanging="360"/>
      </w:pPr>
      <w:rPr>
        <w:rFonts w:ascii="Symbol" w:hAnsi="Symbol" w:hint="default"/>
      </w:rPr>
    </w:lvl>
    <w:lvl w:ilvl="1" w:tplc="E5E87C68">
      <w:start w:val="1"/>
      <w:numFmt w:val="bullet"/>
      <w:lvlText w:val="o"/>
      <w:lvlJc w:val="left"/>
      <w:pPr>
        <w:ind w:left="1440" w:hanging="360"/>
      </w:pPr>
      <w:rPr>
        <w:rFonts w:ascii="Courier New" w:hAnsi="Courier New" w:hint="default"/>
      </w:rPr>
    </w:lvl>
    <w:lvl w:ilvl="2" w:tplc="1D0835F0">
      <w:start w:val="1"/>
      <w:numFmt w:val="bullet"/>
      <w:lvlText w:val=""/>
      <w:lvlJc w:val="left"/>
      <w:pPr>
        <w:ind w:left="2160" w:hanging="360"/>
      </w:pPr>
      <w:rPr>
        <w:rFonts w:ascii="Wingdings" w:hAnsi="Wingdings" w:hint="default"/>
      </w:rPr>
    </w:lvl>
    <w:lvl w:ilvl="3" w:tplc="8550DF7E">
      <w:start w:val="1"/>
      <w:numFmt w:val="bullet"/>
      <w:lvlText w:val=""/>
      <w:lvlJc w:val="left"/>
      <w:pPr>
        <w:ind w:left="2880" w:hanging="360"/>
      </w:pPr>
      <w:rPr>
        <w:rFonts w:ascii="Symbol" w:hAnsi="Symbol" w:hint="default"/>
      </w:rPr>
    </w:lvl>
    <w:lvl w:ilvl="4" w:tplc="A4F8409C">
      <w:start w:val="1"/>
      <w:numFmt w:val="bullet"/>
      <w:lvlText w:val="o"/>
      <w:lvlJc w:val="left"/>
      <w:pPr>
        <w:ind w:left="3600" w:hanging="360"/>
      </w:pPr>
      <w:rPr>
        <w:rFonts w:ascii="Courier New" w:hAnsi="Courier New" w:hint="default"/>
      </w:rPr>
    </w:lvl>
    <w:lvl w:ilvl="5" w:tplc="0C8CAEF0">
      <w:start w:val="1"/>
      <w:numFmt w:val="bullet"/>
      <w:lvlText w:val=""/>
      <w:lvlJc w:val="left"/>
      <w:pPr>
        <w:ind w:left="4320" w:hanging="360"/>
      </w:pPr>
      <w:rPr>
        <w:rFonts w:ascii="Wingdings" w:hAnsi="Wingdings" w:hint="default"/>
      </w:rPr>
    </w:lvl>
    <w:lvl w:ilvl="6" w:tplc="D25823FC">
      <w:start w:val="1"/>
      <w:numFmt w:val="bullet"/>
      <w:lvlText w:val=""/>
      <w:lvlJc w:val="left"/>
      <w:pPr>
        <w:ind w:left="5040" w:hanging="360"/>
      </w:pPr>
      <w:rPr>
        <w:rFonts w:ascii="Symbol" w:hAnsi="Symbol" w:hint="default"/>
      </w:rPr>
    </w:lvl>
    <w:lvl w:ilvl="7" w:tplc="CC067DAA">
      <w:start w:val="1"/>
      <w:numFmt w:val="bullet"/>
      <w:lvlText w:val="o"/>
      <w:lvlJc w:val="left"/>
      <w:pPr>
        <w:ind w:left="5760" w:hanging="360"/>
      </w:pPr>
      <w:rPr>
        <w:rFonts w:ascii="Courier New" w:hAnsi="Courier New" w:hint="default"/>
      </w:rPr>
    </w:lvl>
    <w:lvl w:ilvl="8" w:tplc="7BC6E35C">
      <w:start w:val="1"/>
      <w:numFmt w:val="bullet"/>
      <w:lvlText w:val=""/>
      <w:lvlJc w:val="left"/>
      <w:pPr>
        <w:ind w:left="6480" w:hanging="360"/>
      </w:pPr>
      <w:rPr>
        <w:rFonts w:ascii="Wingdings" w:hAnsi="Wingdings" w:hint="default"/>
      </w:rPr>
    </w:lvl>
  </w:abstractNum>
  <w:abstractNum w:abstractNumId="12" w15:restartNumberingAfterBreak="0">
    <w:nsid w:val="5B1C0CBB"/>
    <w:multiLevelType w:val="hybridMultilevel"/>
    <w:tmpl w:val="475641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C3627A0"/>
    <w:multiLevelType w:val="hybridMultilevel"/>
    <w:tmpl w:val="50AAFECA"/>
    <w:lvl w:ilvl="0" w:tplc="5658D3C6">
      <w:start w:val="1"/>
      <w:numFmt w:val="bullet"/>
      <w:lvlText w:val="·"/>
      <w:lvlJc w:val="left"/>
      <w:pPr>
        <w:ind w:left="720" w:hanging="360"/>
      </w:pPr>
      <w:rPr>
        <w:rFonts w:ascii="Symbol" w:hAnsi="Symbol" w:hint="default"/>
      </w:rPr>
    </w:lvl>
    <w:lvl w:ilvl="1" w:tplc="ECC0267C">
      <w:start w:val="1"/>
      <w:numFmt w:val="bullet"/>
      <w:lvlText w:val="o"/>
      <w:lvlJc w:val="left"/>
      <w:pPr>
        <w:ind w:left="1440" w:hanging="360"/>
      </w:pPr>
      <w:rPr>
        <w:rFonts w:ascii="Courier New" w:hAnsi="Courier New" w:hint="default"/>
      </w:rPr>
    </w:lvl>
    <w:lvl w:ilvl="2" w:tplc="F0F8087A">
      <w:start w:val="1"/>
      <w:numFmt w:val="bullet"/>
      <w:lvlText w:val=""/>
      <w:lvlJc w:val="left"/>
      <w:pPr>
        <w:ind w:left="2160" w:hanging="360"/>
      </w:pPr>
      <w:rPr>
        <w:rFonts w:ascii="Wingdings" w:hAnsi="Wingdings" w:hint="default"/>
      </w:rPr>
    </w:lvl>
    <w:lvl w:ilvl="3" w:tplc="791EDB5A">
      <w:start w:val="1"/>
      <w:numFmt w:val="bullet"/>
      <w:lvlText w:val=""/>
      <w:lvlJc w:val="left"/>
      <w:pPr>
        <w:ind w:left="2880" w:hanging="360"/>
      </w:pPr>
      <w:rPr>
        <w:rFonts w:ascii="Symbol" w:hAnsi="Symbol" w:hint="default"/>
      </w:rPr>
    </w:lvl>
    <w:lvl w:ilvl="4" w:tplc="9D88F1F4">
      <w:start w:val="1"/>
      <w:numFmt w:val="bullet"/>
      <w:lvlText w:val="o"/>
      <w:lvlJc w:val="left"/>
      <w:pPr>
        <w:ind w:left="3600" w:hanging="360"/>
      </w:pPr>
      <w:rPr>
        <w:rFonts w:ascii="Courier New" w:hAnsi="Courier New" w:hint="default"/>
      </w:rPr>
    </w:lvl>
    <w:lvl w:ilvl="5" w:tplc="E508EDE0">
      <w:start w:val="1"/>
      <w:numFmt w:val="bullet"/>
      <w:lvlText w:val=""/>
      <w:lvlJc w:val="left"/>
      <w:pPr>
        <w:ind w:left="4320" w:hanging="360"/>
      </w:pPr>
      <w:rPr>
        <w:rFonts w:ascii="Wingdings" w:hAnsi="Wingdings" w:hint="default"/>
      </w:rPr>
    </w:lvl>
    <w:lvl w:ilvl="6" w:tplc="419EC318">
      <w:start w:val="1"/>
      <w:numFmt w:val="bullet"/>
      <w:lvlText w:val=""/>
      <w:lvlJc w:val="left"/>
      <w:pPr>
        <w:ind w:left="5040" w:hanging="360"/>
      </w:pPr>
      <w:rPr>
        <w:rFonts w:ascii="Symbol" w:hAnsi="Symbol" w:hint="default"/>
      </w:rPr>
    </w:lvl>
    <w:lvl w:ilvl="7" w:tplc="1FBE176A">
      <w:start w:val="1"/>
      <w:numFmt w:val="bullet"/>
      <w:lvlText w:val="o"/>
      <w:lvlJc w:val="left"/>
      <w:pPr>
        <w:ind w:left="5760" w:hanging="360"/>
      </w:pPr>
      <w:rPr>
        <w:rFonts w:ascii="Courier New" w:hAnsi="Courier New" w:hint="default"/>
      </w:rPr>
    </w:lvl>
    <w:lvl w:ilvl="8" w:tplc="9B3266BC">
      <w:start w:val="1"/>
      <w:numFmt w:val="bullet"/>
      <w:lvlText w:val=""/>
      <w:lvlJc w:val="left"/>
      <w:pPr>
        <w:ind w:left="6480" w:hanging="360"/>
      </w:pPr>
      <w:rPr>
        <w:rFonts w:ascii="Wingdings" w:hAnsi="Wingdings" w:hint="default"/>
      </w:rPr>
    </w:lvl>
  </w:abstractNum>
  <w:abstractNum w:abstractNumId="14" w15:restartNumberingAfterBreak="0">
    <w:nsid w:val="5E1639B3"/>
    <w:multiLevelType w:val="hybridMultilevel"/>
    <w:tmpl w:val="854E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00A13"/>
    <w:multiLevelType w:val="multilevel"/>
    <w:tmpl w:val="6E38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9D2D9B"/>
    <w:multiLevelType w:val="hybridMultilevel"/>
    <w:tmpl w:val="EABAA998"/>
    <w:lvl w:ilvl="0" w:tplc="5658D3C6">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7" w15:restartNumberingAfterBreak="0">
    <w:nsid w:val="66300C00"/>
    <w:multiLevelType w:val="hybridMultilevel"/>
    <w:tmpl w:val="B2AAAFD4"/>
    <w:lvl w:ilvl="0" w:tplc="A71427D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C3039"/>
    <w:multiLevelType w:val="hybridMultilevel"/>
    <w:tmpl w:val="034258BC"/>
    <w:lvl w:ilvl="0" w:tplc="4AA65B6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34E0E"/>
    <w:multiLevelType w:val="multilevel"/>
    <w:tmpl w:val="643E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C31AC0"/>
    <w:multiLevelType w:val="hybridMultilevel"/>
    <w:tmpl w:val="E74C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04512"/>
    <w:multiLevelType w:val="hybridMultilevel"/>
    <w:tmpl w:val="2092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055820">
    <w:abstractNumId w:val="3"/>
  </w:num>
  <w:num w:numId="2" w16cid:durableId="1328553143">
    <w:abstractNumId w:val="11"/>
  </w:num>
  <w:num w:numId="3" w16cid:durableId="1890725837">
    <w:abstractNumId w:val="8"/>
  </w:num>
  <w:num w:numId="4" w16cid:durableId="2117362990">
    <w:abstractNumId w:val="13"/>
  </w:num>
  <w:num w:numId="5" w16cid:durableId="1140683596">
    <w:abstractNumId w:val="4"/>
  </w:num>
  <w:num w:numId="6" w16cid:durableId="1136681386">
    <w:abstractNumId w:val="20"/>
  </w:num>
  <w:num w:numId="7" w16cid:durableId="2083524776">
    <w:abstractNumId w:val="16"/>
  </w:num>
  <w:num w:numId="8" w16cid:durableId="8143691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833528">
    <w:abstractNumId w:val="14"/>
  </w:num>
  <w:num w:numId="10" w16cid:durableId="1342702950">
    <w:abstractNumId w:val="1"/>
  </w:num>
  <w:num w:numId="11" w16cid:durableId="1362559832">
    <w:abstractNumId w:val="10"/>
  </w:num>
  <w:num w:numId="12" w16cid:durableId="1864587735">
    <w:abstractNumId w:val="21"/>
  </w:num>
  <w:num w:numId="13" w16cid:durableId="1441147415">
    <w:abstractNumId w:val="2"/>
  </w:num>
  <w:num w:numId="14" w16cid:durableId="1818918063">
    <w:abstractNumId w:val="5"/>
  </w:num>
  <w:num w:numId="15" w16cid:durableId="182520617">
    <w:abstractNumId w:val="6"/>
  </w:num>
  <w:num w:numId="16" w16cid:durableId="572543860">
    <w:abstractNumId w:val="19"/>
  </w:num>
  <w:num w:numId="17" w16cid:durableId="468280247">
    <w:abstractNumId w:val="18"/>
  </w:num>
  <w:num w:numId="18" w16cid:durableId="1000932080">
    <w:abstractNumId w:val="17"/>
  </w:num>
  <w:num w:numId="19" w16cid:durableId="1107698485">
    <w:abstractNumId w:val="15"/>
  </w:num>
  <w:num w:numId="20" w16cid:durableId="442845051">
    <w:abstractNumId w:val="7"/>
  </w:num>
  <w:num w:numId="21" w16cid:durableId="813371960">
    <w:abstractNumId w:val="0"/>
  </w:num>
  <w:num w:numId="22" w16cid:durableId="762074222">
    <w:abstractNumId w:val="9"/>
  </w:num>
  <w:num w:numId="23" w16cid:durableId="500048084">
    <w:abstractNumId w:val="3"/>
  </w:num>
  <w:num w:numId="24" w16cid:durableId="814949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67A688-CA36-461C-BD55-2DF4D7AD5D47}"/>
    <w:docVar w:name="dgnword-eventsink" w:val="666571760"/>
  </w:docVars>
  <w:rsids>
    <w:rsidRoot w:val="00E911DC"/>
    <w:rsid w:val="00001674"/>
    <w:rsid w:val="00002226"/>
    <w:rsid w:val="00006CD4"/>
    <w:rsid w:val="0001126B"/>
    <w:rsid w:val="00013462"/>
    <w:rsid w:val="00020755"/>
    <w:rsid w:val="00023CB2"/>
    <w:rsid w:val="00053BFD"/>
    <w:rsid w:val="000572F1"/>
    <w:rsid w:val="000651B3"/>
    <w:rsid w:val="00074B56"/>
    <w:rsid w:val="000813A9"/>
    <w:rsid w:val="00091779"/>
    <w:rsid w:val="00094E80"/>
    <w:rsid w:val="000960A4"/>
    <w:rsid w:val="000A5B6D"/>
    <w:rsid w:val="000A7977"/>
    <w:rsid w:val="000C3A47"/>
    <w:rsid w:val="000E4135"/>
    <w:rsid w:val="000F179C"/>
    <w:rsid w:val="000F2778"/>
    <w:rsid w:val="001041C0"/>
    <w:rsid w:val="00115C4F"/>
    <w:rsid w:val="001208BC"/>
    <w:rsid w:val="00121935"/>
    <w:rsid w:val="00122A04"/>
    <w:rsid w:val="001351A4"/>
    <w:rsid w:val="00137B45"/>
    <w:rsid w:val="001400EA"/>
    <w:rsid w:val="00142E99"/>
    <w:rsid w:val="001473FB"/>
    <w:rsid w:val="001523D6"/>
    <w:rsid w:val="001555BC"/>
    <w:rsid w:val="00156A6B"/>
    <w:rsid w:val="00160C0E"/>
    <w:rsid w:val="00163D2B"/>
    <w:rsid w:val="00166463"/>
    <w:rsid w:val="001672E9"/>
    <w:rsid w:val="001731B1"/>
    <w:rsid w:val="00177580"/>
    <w:rsid w:val="0018152C"/>
    <w:rsid w:val="00181ECE"/>
    <w:rsid w:val="00186870"/>
    <w:rsid w:val="00186B5D"/>
    <w:rsid w:val="00196C5C"/>
    <w:rsid w:val="001A43E4"/>
    <w:rsid w:val="001A5E53"/>
    <w:rsid w:val="001B76D0"/>
    <w:rsid w:val="001C3660"/>
    <w:rsid w:val="001E0FBE"/>
    <w:rsid w:val="001E37B4"/>
    <w:rsid w:val="001E7A9A"/>
    <w:rsid w:val="001E7F8E"/>
    <w:rsid w:val="001F5EF5"/>
    <w:rsid w:val="001F6A83"/>
    <w:rsid w:val="002005A6"/>
    <w:rsid w:val="00210D6E"/>
    <w:rsid w:val="002122A7"/>
    <w:rsid w:val="002155C3"/>
    <w:rsid w:val="00216E82"/>
    <w:rsid w:val="00222971"/>
    <w:rsid w:val="00224AAB"/>
    <w:rsid w:val="00231AB6"/>
    <w:rsid w:val="00232583"/>
    <w:rsid w:val="00233ADE"/>
    <w:rsid w:val="00234E34"/>
    <w:rsid w:val="002431B6"/>
    <w:rsid w:val="0024671A"/>
    <w:rsid w:val="0025566A"/>
    <w:rsid w:val="00266400"/>
    <w:rsid w:val="00266622"/>
    <w:rsid w:val="002875BE"/>
    <w:rsid w:val="002963E3"/>
    <w:rsid w:val="002A7201"/>
    <w:rsid w:val="002B298F"/>
    <w:rsid w:val="002B5ADC"/>
    <w:rsid w:val="002C6894"/>
    <w:rsid w:val="002D137F"/>
    <w:rsid w:val="002E19ED"/>
    <w:rsid w:val="002F16D2"/>
    <w:rsid w:val="002F2663"/>
    <w:rsid w:val="002F475D"/>
    <w:rsid w:val="002F62C3"/>
    <w:rsid w:val="002F7A0B"/>
    <w:rsid w:val="0030112B"/>
    <w:rsid w:val="00304FDF"/>
    <w:rsid w:val="00310792"/>
    <w:rsid w:val="00311025"/>
    <w:rsid w:val="00321C17"/>
    <w:rsid w:val="003313A2"/>
    <w:rsid w:val="0033410B"/>
    <w:rsid w:val="0033608B"/>
    <w:rsid w:val="00341191"/>
    <w:rsid w:val="003449E5"/>
    <w:rsid w:val="00346220"/>
    <w:rsid w:val="003508E3"/>
    <w:rsid w:val="00351470"/>
    <w:rsid w:val="003615D2"/>
    <w:rsid w:val="00362A28"/>
    <w:rsid w:val="00365CFC"/>
    <w:rsid w:val="00370FFB"/>
    <w:rsid w:val="0038636C"/>
    <w:rsid w:val="00386A7C"/>
    <w:rsid w:val="00392A75"/>
    <w:rsid w:val="00396D5A"/>
    <w:rsid w:val="00397781"/>
    <w:rsid w:val="003C7428"/>
    <w:rsid w:val="003D5767"/>
    <w:rsid w:val="003D79AD"/>
    <w:rsid w:val="003E4886"/>
    <w:rsid w:val="003E530A"/>
    <w:rsid w:val="003E6619"/>
    <w:rsid w:val="0040558C"/>
    <w:rsid w:val="004106C7"/>
    <w:rsid w:val="004125EC"/>
    <w:rsid w:val="00417378"/>
    <w:rsid w:val="0042550B"/>
    <w:rsid w:val="00425FEE"/>
    <w:rsid w:val="00435E13"/>
    <w:rsid w:val="00443AC0"/>
    <w:rsid w:val="00445061"/>
    <w:rsid w:val="00445815"/>
    <w:rsid w:val="004502B2"/>
    <w:rsid w:val="00463B98"/>
    <w:rsid w:val="00467AAC"/>
    <w:rsid w:val="00467FFC"/>
    <w:rsid w:val="004875C4"/>
    <w:rsid w:val="00491D8F"/>
    <w:rsid w:val="004A26D8"/>
    <w:rsid w:val="004B1631"/>
    <w:rsid w:val="004B28A8"/>
    <w:rsid w:val="004B41AE"/>
    <w:rsid w:val="004B4DE4"/>
    <w:rsid w:val="004C0AAA"/>
    <w:rsid w:val="004D1235"/>
    <w:rsid w:val="004D1462"/>
    <w:rsid w:val="004D4CC7"/>
    <w:rsid w:val="004D6BDD"/>
    <w:rsid w:val="004D6EEA"/>
    <w:rsid w:val="004E0C1E"/>
    <w:rsid w:val="004E0CD2"/>
    <w:rsid w:val="004E3FBF"/>
    <w:rsid w:val="004E627B"/>
    <w:rsid w:val="004F06CD"/>
    <w:rsid w:val="004F0F73"/>
    <w:rsid w:val="004F5005"/>
    <w:rsid w:val="00531685"/>
    <w:rsid w:val="00535D03"/>
    <w:rsid w:val="0054302D"/>
    <w:rsid w:val="005447B9"/>
    <w:rsid w:val="00552808"/>
    <w:rsid w:val="00553429"/>
    <w:rsid w:val="00555A0E"/>
    <w:rsid w:val="00555D89"/>
    <w:rsid w:val="0057011A"/>
    <w:rsid w:val="0057196F"/>
    <w:rsid w:val="0057346C"/>
    <w:rsid w:val="0058400B"/>
    <w:rsid w:val="00584A7A"/>
    <w:rsid w:val="00584F4C"/>
    <w:rsid w:val="005872FF"/>
    <w:rsid w:val="005917AC"/>
    <w:rsid w:val="005934B0"/>
    <w:rsid w:val="005A17E0"/>
    <w:rsid w:val="005A6433"/>
    <w:rsid w:val="005B01D2"/>
    <w:rsid w:val="005B124C"/>
    <w:rsid w:val="005B24D0"/>
    <w:rsid w:val="005C353E"/>
    <w:rsid w:val="005C471E"/>
    <w:rsid w:val="005D1A2D"/>
    <w:rsid w:val="005E3FA8"/>
    <w:rsid w:val="005E40C7"/>
    <w:rsid w:val="005E74B6"/>
    <w:rsid w:val="005F69EB"/>
    <w:rsid w:val="006048AD"/>
    <w:rsid w:val="00605155"/>
    <w:rsid w:val="006110E6"/>
    <w:rsid w:val="00630256"/>
    <w:rsid w:val="00630F74"/>
    <w:rsid w:val="006318DC"/>
    <w:rsid w:val="006375E0"/>
    <w:rsid w:val="006556C2"/>
    <w:rsid w:val="00661748"/>
    <w:rsid w:val="006627A1"/>
    <w:rsid w:val="0067388C"/>
    <w:rsid w:val="00682231"/>
    <w:rsid w:val="0068634F"/>
    <w:rsid w:val="0069662F"/>
    <w:rsid w:val="00697B16"/>
    <w:rsid w:val="006A49BC"/>
    <w:rsid w:val="006A7D93"/>
    <w:rsid w:val="006B5453"/>
    <w:rsid w:val="006C5A1A"/>
    <w:rsid w:val="006C5BB0"/>
    <w:rsid w:val="006C73FF"/>
    <w:rsid w:val="006C7586"/>
    <w:rsid w:val="006D6D42"/>
    <w:rsid w:val="006D7560"/>
    <w:rsid w:val="006E0EB4"/>
    <w:rsid w:val="006F56A6"/>
    <w:rsid w:val="00700E04"/>
    <w:rsid w:val="00703F47"/>
    <w:rsid w:val="007060F9"/>
    <w:rsid w:val="00722B8B"/>
    <w:rsid w:val="00724335"/>
    <w:rsid w:val="0073414F"/>
    <w:rsid w:val="0075490F"/>
    <w:rsid w:val="00761454"/>
    <w:rsid w:val="00764865"/>
    <w:rsid w:val="00766E43"/>
    <w:rsid w:val="00773C02"/>
    <w:rsid w:val="00794F5D"/>
    <w:rsid w:val="007A00F5"/>
    <w:rsid w:val="007B549F"/>
    <w:rsid w:val="007C0B6B"/>
    <w:rsid w:val="007D7AA1"/>
    <w:rsid w:val="007D7B67"/>
    <w:rsid w:val="007E1D9A"/>
    <w:rsid w:val="007F6187"/>
    <w:rsid w:val="00804CE9"/>
    <w:rsid w:val="008142D9"/>
    <w:rsid w:val="00817525"/>
    <w:rsid w:val="008230DE"/>
    <w:rsid w:val="00823B1D"/>
    <w:rsid w:val="00825C9A"/>
    <w:rsid w:val="00826C6B"/>
    <w:rsid w:val="00826F21"/>
    <w:rsid w:val="00835C5F"/>
    <w:rsid w:val="008372F7"/>
    <w:rsid w:val="00841ECB"/>
    <w:rsid w:val="00850C16"/>
    <w:rsid w:val="00856C04"/>
    <w:rsid w:val="00871454"/>
    <w:rsid w:val="00872027"/>
    <w:rsid w:val="00872E23"/>
    <w:rsid w:val="00873F68"/>
    <w:rsid w:val="00877ED5"/>
    <w:rsid w:val="008830F3"/>
    <w:rsid w:val="00893715"/>
    <w:rsid w:val="008A2F21"/>
    <w:rsid w:val="008A7D57"/>
    <w:rsid w:val="008B13B7"/>
    <w:rsid w:val="008B1B99"/>
    <w:rsid w:val="008B26D5"/>
    <w:rsid w:val="008B2EDC"/>
    <w:rsid w:val="008D6B91"/>
    <w:rsid w:val="008D7C3B"/>
    <w:rsid w:val="008E78F1"/>
    <w:rsid w:val="008F1E17"/>
    <w:rsid w:val="008F258D"/>
    <w:rsid w:val="009007FB"/>
    <w:rsid w:val="009008CC"/>
    <w:rsid w:val="009010E1"/>
    <w:rsid w:val="00912278"/>
    <w:rsid w:val="00915B0F"/>
    <w:rsid w:val="009173B4"/>
    <w:rsid w:val="009206B6"/>
    <w:rsid w:val="00925AC6"/>
    <w:rsid w:val="00927513"/>
    <w:rsid w:val="0093448D"/>
    <w:rsid w:val="009344CB"/>
    <w:rsid w:val="009411B7"/>
    <w:rsid w:val="00962752"/>
    <w:rsid w:val="00963557"/>
    <w:rsid w:val="0097786F"/>
    <w:rsid w:val="009816F1"/>
    <w:rsid w:val="009839C4"/>
    <w:rsid w:val="0099077F"/>
    <w:rsid w:val="0099622F"/>
    <w:rsid w:val="00997E31"/>
    <w:rsid w:val="009A05AD"/>
    <w:rsid w:val="009B382B"/>
    <w:rsid w:val="009B55AC"/>
    <w:rsid w:val="009C06BD"/>
    <w:rsid w:val="009C0A9C"/>
    <w:rsid w:val="009C113F"/>
    <w:rsid w:val="009C154E"/>
    <w:rsid w:val="009C5D55"/>
    <w:rsid w:val="009E5AAF"/>
    <w:rsid w:val="009E5F62"/>
    <w:rsid w:val="00A01EE2"/>
    <w:rsid w:val="00A0271F"/>
    <w:rsid w:val="00A1209A"/>
    <w:rsid w:val="00A2193D"/>
    <w:rsid w:val="00A250C1"/>
    <w:rsid w:val="00A3676D"/>
    <w:rsid w:val="00A423E9"/>
    <w:rsid w:val="00A433DF"/>
    <w:rsid w:val="00A54147"/>
    <w:rsid w:val="00A5607F"/>
    <w:rsid w:val="00A65350"/>
    <w:rsid w:val="00A92666"/>
    <w:rsid w:val="00A93149"/>
    <w:rsid w:val="00A94758"/>
    <w:rsid w:val="00AA1D51"/>
    <w:rsid w:val="00AA2323"/>
    <w:rsid w:val="00AB0CEF"/>
    <w:rsid w:val="00AC7362"/>
    <w:rsid w:val="00AD4034"/>
    <w:rsid w:val="00AE4E36"/>
    <w:rsid w:val="00AE73CE"/>
    <w:rsid w:val="00AE7831"/>
    <w:rsid w:val="00AE7F2F"/>
    <w:rsid w:val="00AF2255"/>
    <w:rsid w:val="00B21EF2"/>
    <w:rsid w:val="00B24613"/>
    <w:rsid w:val="00B302C8"/>
    <w:rsid w:val="00B35528"/>
    <w:rsid w:val="00B47005"/>
    <w:rsid w:val="00B5214F"/>
    <w:rsid w:val="00B556E0"/>
    <w:rsid w:val="00B66C7F"/>
    <w:rsid w:val="00B67374"/>
    <w:rsid w:val="00B82885"/>
    <w:rsid w:val="00B872A9"/>
    <w:rsid w:val="00B927B6"/>
    <w:rsid w:val="00BC100A"/>
    <w:rsid w:val="00BC616C"/>
    <w:rsid w:val="00BF5171"/>
    <w:rsid w:val="00BF5624"/>
    <w:rsid w:val="00C06512"/>
    <w:rsid w:val="00C11B37"/>
    <w:rsid w:val="00C14A4B"/>
    <w:rsid w:val="00C1542B"/>
    <w:rsid w:val="00C15DE6"/>
    <w:rsid w:val="00C20925"/>
    <w:rsid w:val="00C25928"/>
    <w:rsid w:val="00C418FE"/>
    <w:rsid w:val="00C51234"/>
    <w:rsid w:val="00C574B9"/>
    <w:rsid w:val="00C672CE"/>
    <w:rsid w:val="00C7244A"/>
    <w:rsid w:val="00C7749E"/>
    <w:rsid w:val="00C842E3"/>
    <w:rsid w:val="00C84CBE"/>
    <w:rsid w:val="00C93BAF"/>
    <w:rsid w:val="00CB4A42"/>
    <w:rsid w:val="00CD0DA5"/>
    <w:rsid w:val="00CE3F3A"/>
    <w:rsid w:val="00CF2771"/>
    <w:rsid w:val="00CF375C"/>
    <w:rsid w:val="00CF70F2"/>
    <w:rsid w:val="00D03E7A"/>
    <w:rsid w:val="00D11856"/>
    <w:rsid w:val="00D13925"/>
    <w:rsid w:val="00D277C1"/>
    <w:rsid w:val="00D41FFC"/>
    <w:rsid w:val="00D45E79"/>
    <w:rsid w:val="00D46898"/>
    <w:rsid w:val="00D557D1"/>
    <w:rsid w:val="00D623ED"/>
    <w:rsid w:val="00D6788D"/>
    <w:rsid w:val="00D730CA"/>
    <w:rsid w:val="00D8140F"/>
    <w:rsid w:val="00D81949"/>
    <w:rsid w:val="00D85813"/>
    <w:rsid w:val="00D92EAB"/>
    <w:rsid w:val="00DA649E"/>
    <w:rsid w:val="00DB5559"/>
    <w:rsid w:val="00DC1147"/>
    <w:rsid w:val="00DC1318"/>
    <w:rsid w:val="00DC7458"/>
    <w:rsid w:val="00DD072B"/>
    <w:rsid w:val="00DD51FA"/>
    <w:rsid w:val="00DE5123"/>
    <w:rsid w:val="00DE55D2"/>
    <w:rsid w:val="00DF4A98"/>
    <w:rsid w:val="00E13278"/>
    <w:rsid w:val="00E45DEB"/>
    <w:rsid w:val="00E474C9"/>
    <w:rsid w:val="00E50E62"/>
    <w:rsid w:val="00E57465"/>
    <w:rsid w:val="00E80DDC"/>
    <w:rsid w:val="00E81BA0"/>
    <w:rsid w:val="00E84810"/>
    <w:rsid w:val="00E85BC5"/>
    <w:rsid w:val="00E879C5"/>
    <w:rsid w:val="00E87C7E"/>
    <w:rsid w:val="00E911DC"/>
    <w:rsid w:val="00EB2FAB"/>
    <w:rsid w:val="00EC10BA"/>
    <w:rsid w:val="00EC47FC"/>
    <w:rsid w:val="00ED3208"/>
    <w:rsid w:val="00EE4112"/>
    <w:rsid w:val="00EE4C05"/>
    <w:rsid w:val="00EE5759"/>
    <w:rsid w:val="00EF3844"/>
    <w:rsid w:val="00F0441C"/>
    <w:rsid w:val="00F12397"/>
    <w:rsid w:val="00F144E8"/>
    <w:rsid w:val="00F27EE8"/>
    <w:rsid w:val="00F41B50"/>
    <w:rsid w:val="00F50C27"/>
    <w:rsid w:val="00F51525"/>
    <w:rsid w:val="00F544B0"/>
    <w:rsid w:val="00F60EAF"/>
    <w:rsid w:val="00F62C7E"/>
    <w:rsid w:val="00F63152"/>
    <w:rsid w:val="00F65B39"/>
    <w:rsid w:val="00F7BCC4"/>
    <w:rsid w:val="00F85D38"/>
    <w:rsid w:val="00F93750"/>
    <w:rsid w:val="00FA0F57"/>
    <w:rsid w:val="00FA4872"/>
    <w:rsid w:val="00FB3ECD"/>
    <w:rsid w:val="00FB71AD"/>
    <w:rsid w:val="00FC1225"/>
    <w:rsid w:val="00FC1DC8"/>
    <w:rsid w:val="00FD2544"/>
    <w:rsid w:val="00FD4EBB"/>
    <w:rsid w:val="00FE161B"/>
    <w:rsid w:val="00FF0CEC"/>
    <w:rsid w:val="01463C70"/>
    <w:rsid w:val="02A84682"/>
    <w:rsid w:val="02D3F597"/>
    <w:rsid w:val="030BF6DB"/>
    <w:rsid w:val="0459C91F"/>
    <w:rsid w:val="04ACF8CC"/>
    <w:rsid w:val="04BAA4FF"/>
    <w:rsid w:val="05F1A57D"/>
    <w:rsid w:val="0710BF27"/>
    <w:rsid w:val="074BA56A"/>
    <w:rsid w:val="087ECAB9"/>
    <w:rsid w:val="0885EB17"/>
    <w:rsid w:val="095147AB"/>
    <w:rsid w:val="096E61CA"/>
    <w:rsid w:val="09D15C58"/>
    <w:rsid w:val="0B6CF013"/>
    <w:rsid w:val="0C756F78"/>
    <w:rsid w:val="0DA2F508"/>
    <w:rsid w:val="0DA813ED"/>
    <w:rsid w:val="0EA31901"/>
    <w:rsid w:val="0ED8DC37"/>
    <w:rsid w:val="0FE71627"/>
    <w:rsid w:val="1025D899"/>
    <w:rsid w:val="10CD106C"/>
    <w:rsid w:val="10D69D3B"/>
    <w:rsid w:val="113A18B4"/>
    <w:rsid w:val="114EC903"/>
    <w:rsid w:val="125E97FF"/>
    <w:rsid w:val="12D01211"/>
    <w:rsid w:val="1332FA58"/>
    <w:rsid w:val="13469580"/>
    <w:rsid w:val="1474F51A"/>
    <w:rsid w:val="14A762E3"/>
    <w:rsid w:val="14B3582B"/>
    <w:rsid w:val="14E9642C"/>
    <w:rsid w:val="150408C4"/>
    <w:rsid w:val="1529ABB3"/>
    <w:rsid w:val="15677B99"/>
    <w:rsid w:val="15E929E3"/>
    <w:rsid w:val="16C6E021"/>
    <w:rsid w:val="1706AAEF"/>
    <w:rsid w:val="17AE1A1A"/>
    <w:rsid w:val="17E49C07"/>
    <w:rsid w:val="18231C4A"/>
    <w:rsid w:val="189C03BD"/>
    <w:rsid w:val="1947974C"/>
    <w:rsid w:val="19D2693A"/>
    <w:rsid w:val="1A430920"/>
    <w:rsid w:val="1A5E328D"/>
    <w:rsid w:val="1AB84359"/>
    <w:rsid w:val="1B051F8D"/>
    <w:rsid w:val="1B8F8F4F"/>
    <w:rsid w:val="1BB9CFB9"/>
    <w:rsid w:val="1C1E7E05"/>
    <w:rsid w:val="1C9CB61B"/>
    <w:rsid w:val="1C9E8E3C"/>
    <w:rsid w:val="1E4755AA"/>
    <w:rsid w:val="1E6FE683"/>
    <w:rsid w:val="1EA23741"/>
    <w:rsid w:val="1F43FA81"/>
    <w:rsid w:val="1FAF8CEB"/>
    <w:rsid w:val="1FDD187A"/>
    <w:rsid w:val="2154C8FE"/>
    <w:rsid w:val="21FD30AF"/>
    <w:rsid w:val="228AAB54"/>
    <w:rsid w:val="229EAD3D"/>
    <w:rsid w:val="235713F4"/>
    <w:rsid w:val="23612CD3"/>
    <w:rsid w:val="24BEFA20"/>
    <w:rsid w:val="24F114B0"/>
    <w:rsid w:val="251D2D57"/>
    <w:rsid w:val="257F16E2"/>
    <w:rsid w:val="2633FF6A"/>
    <w:rsid w:val="26425871"/>
    <w:rsid w:val="26896E9A"/>
    <w:rsid w:val="276940DB"/>
    <w:rsid w:val="2ABC740C"/>
    <w:rsid w:val="2AD8BA51"/>
    <w:rsid w:val="2B0DF0E6"/>
    <w:rsid w:val="2B9B5E1A"/>
    <w:rsid w:val="2BAD525B"/>
    <w:rsid w:val="2C36FDCD"/>
    <w:rsid w:val="2CDC0929"/>
    <w:rsid w:val="2D179A9B"/>
    <w:rsid w:val="2D7908AF"/>
    <w:rsid w:val="2DFFD344"/>
    <w:rsid w:val="2E36BF43"/>
    <w:rsid w:val="2EF0AAFD"/>
    <w:rsid w:val="3062FDE1"/>
    <w:rsid w:val="30C272D9"/>
    <w:rsid w:val="316B2EB4"/>
    <w:rsid w:val="322C3093"/>
    <w:rsid w:val="331DF708"/>
    <w:rsid w:val="33328FEC"/>
    <w:rsid w:val="3367D127"/>
    <w:rsid w:val="3670314B"/>
    <w:rsid w:val="369D3041"/>
    <w:rsid w:val="36D1D470"/>
    <w:rsid w:val="37A830A5"/>
    <w:rsid w:val="37F5B69D"/>
    <w:rsid w:val="38F7BEBB"/>
    <w:rsid w:val="38F96281"/>
    <w:rsid w:val="39BB2B4C"/>
    <w:rsid w:val="39EADD2E"/>
    <w:rsid w:val="3A0757F2"/>
    <w:rsid w:val="3A3BD863"/>
    <w:rsid w:val="3A3F60D9"/>
    <w:rsid w:val="3AB16610"/>
    <w:rsid w:val="3B88D924"/>
    <w:rsid w:val="3BB80B2E"/>
    <w:rsid w:val="3C6EAB9C"/>
    <w:rsid w:val="3D18EA0C"/>
    <w:rsid w:val="3D36C592"/>
    <w:rsid w:val="3E12F711"/>
    <w:rsid w:val="3E32570A"/>
    <w:rsid w:val="3E479EC3"/>
    <w:rsid w:val="3F7C3C69"/>
    <w:rsid w:val="3F7CDB73"/>
    <w:rsid w:val="3F7ECFDF"/>
    <w:rsid w:val="409DF419"/>
    <w:rsid w:val="415D46FE"/>
    <w:rsid w:val="424B63DF"/>
    <w:rsid w:val="436C0DC4"/>
    <w:rsid w:val="438C412C"/>
    <w:rsid w:val="43F10CDC"/>
    <w:rsid w:val="4422C94C"/>
    <w:rsid w:val="44354C8E"/>
    <w:rsid w:val="44AB636F"/>
    <w:rsid w:val="44C47670"/>
    <w:rsid w:val="4545AFDE"/>
    <w:rsid w:val="454D4D0F"/>
    <w:rsid w:val="4656DA4B"/>
    <w:rsid w:val="4682973E"/>
    <w:rsid w:val="46B203B6"/>
    <w:rsid w:val="474BB530"/>
    <w:rsid w:val="483E4A82"/>
    <w:rsid w:val="48527758"/>
    <w:rsid w:val="49D03BB6"/>
    <w:rsid w:val="4A7FFE40"/>
    <w:rsid w:val="4AE91A83"/>
    <w:rsid w:val="4B7A2535"/>
    <w:rsid w:val="4D504DCF"/>
    <w:rsid w:val="4D72F0C3"/>
    <w:rsid w:val="4F6FCEE2"/>
    <w:rsid w:val="4F9EC2D9"/>
    <w:rsid w:val="5029FA2C"/>
    <w:rsid w:val="505E4214"/>
    <w:rsid w:val="50B88D90"/>
    <w:rsid w:val="511762B6"/>
    <w:rsid w:val="514C129C"/>
    <w:rsid w:val="52A2D954"/>
    <w:rsid w:val="52EAB104"/>
    <w:rsid w:val="53297500"/>
    <w:rsid w:val="533AD6B2"/>
    <w:rsid w:val="538514AA"/>
    <w:rsid w:val="542B22DE"/>
    <w:rsid w:val="54F28F42"/>
    <w:rsid w:val="5523618B"/>
    <w:rsid w:val="552E3F6C"/>
    <w:rsid w:val="55517B90"/>
    <w:rsid w:val="55B8588A"/>
    <w:rsid w:val="5640F04F"/>
    <w:rsid w:val="56EC9528"/>
    <w:rsid w:val="57A65641"/>
    <w:rsid w:val="586AC815"/>
    <w:rsid w:val="58A3B18D"/>
    <w:rsid w:val="5902DB41"/>
    <w:rsid w:val="59D0CA5F"/>
    <w:rsid w:val="5AB0843F"/>
    <w:rsid w:val="5B163D6B"/>
    <w:rsid w:val="5B296372"/>
    <w:rsid w:val="5B4E0F61"/>
    <w:rsid w:val="5C2FCB8F"/>
    <w:rsid w:val="5C9E2D49"/>
    <w:rsid w:val="5CA62290"/>
    <w:rsid w:val="5CF2E570"/>
    <w:rsid w:val="5D0B6557"/>
    <w:rsid w:val="5E64E5DE"/>
    <w:rsid w:val="5EA75430"/>
    <w:rsid w:val="5F3A08F5"/>
    <w:rsid w:val="5FC223FA"/>
    <w:rsid w:val="5FF9F997"/>
    <w:rsid w:val="5FFB2F87"/>
    <w:rsid w:val="60286117"/>
    <w:rsid w:val="60CAFC6F"/>
    <w:rsid w:val="62223F7D"/>
    <w:rsid w:val="622FEB8E"/>
    <w:rsid w:val="62D4D52C"/>
    <w:rsid w:val="640CA535"/>
    <w:rsid w:val="65D66E5C"/>
    <w:rsid w:val="665FD517"/>
    <w:rsid w:val="6694594A"/>
    <w:rsid w:val="67322985"/>
    <w:rsid w:val="6744D4BF"/>
    <w:rsid w:val="67580915"/>
    <w:rsid w:val="67A3EFC8"/>
    <w:rsid w:val="68EB12AC"/>
    <w:rsid w:val="68FA24F6"/>
    <w:rsid w:val="69DC2A1C"/>
    <w:rsid w:val="6A32DF5E"/>
    <w:rsid w:val="6B4C929F"/>
    <w:rsid w:val="6C05B6C8"/>
    <w:rsid w:val="6C2B16BC"/>
    <w:rsid w:val="6D1BAE4A"/>
    <w:rsid w:val="6DD698D6"/>
    <w:rsid w:val="6E18840B"/>
    <w:rsid w:val="6F11F621"/>
    <w:rsid w:val="6F195857"/>
    <w:rsid w:val="6F2829DB"/>
    <w:rsid w:val="6F53592D"/>
    <w:rsid w:val="6FE6A0C8"/>
    <w:rsid w:val="701DE900"/>
    <w:rsid w:val="705DEE82"/>
    <w:rsid w:val="709A290D"/>
    <w:rsid w:val="709BC799"/>
    <w:rsid w:val="7179FB18"/>
    <w:rsid w:val="7246B4D6"/>
    <w:rsid w:val="732CB004"/>
    <w:rsid w:val="7386E55E"/>
    <w:rsid w:val="754B9FD0"/>
    <w:rsid w:val="7560EA6D"/>
    <w:rsid w:val="756894DA"/>
    <w:rsid w:val="760B58BF"/>
    <w:rsid w:val="76110884"/>
    <w:rsid w:val="771F195B"/>
    <w:rsid w:val="780C521F"/>
    <w:rsid w:val="796E9B15"/>
    <w:rsid w:val="7A41B083"/>
    <w:rsid w:val="7A849575"/>
    <w:rsid w:val="7ABAC61C"/>
    <w:rsid w:val="7B24D280"/>
    <w:rsid w:val="7CF34153"/>
    <w:rsid w:val="7D172372"/>
    <w:rsid w:val="7D9D2311"/>
    <w:rsid w:val="7F7D67B9"/>
    <w:rsid w:val="7FA80670"/>
    <w:rsid w:val="7FF19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0D4F"/>
  <w15:chartTrackingRefBased/>
  <w15:docId w15:val="{B21FFBA0-11F2-4006-96C5-F9DC255D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C6B"/>
    <w:pPr>
      <w:spacing w:after="200" w:line="276" w:lineRule="auto"/>
    </w:pPr>
    <w:rPr>
      <w:sz w:val="22"/>
      <w:szCs w:val="22"/>
      <w:lang w:eastAsia="en-US"/>
    </w:rPr>
  </w:style>
  <w:style w:type="paragraph" w:styleId="Heading2">
    <w:name w:val="heading 2"/>
    <w:basedOn w:val="Normal"/>
    <w:link w:val="Heading2Char"/>
    <w:unhideWhenUsed/>
    <w:qFormat/>
    <w:rsid w:val="00E911DC"/>
    <w:pPr>
      <w:spacing w:before="100" w:beforeAutospacing="1" w:after="100" w:afterAutospacing="1" w:line="240" w:lineRule="auto"/>
      <w:outlineLvl w:val="1"/>
    </w:pPr>
    <w:rPr>
      <w:rFonts w:ascii="Arial" w:eastAsia="Times New Roman" w:hAnsi="Arial"/>
      <w:b/>
      <w:bCs/>
      <w:sz w:val="32"/>
      <w:szCs w:val="36"/>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11DC"/>
    <w:rPr>
      <w:rFonts w:ascii="Arial" w:eastAsia="Times New Roman" w:hAnsi="Arial" w:cs="Times New Roman"/>
      <w:b/>
      <w:bCs/>
      <w:sz w:val="32"/>
      <w:szCs w:val="36"/>
      <w:lang w:eastAsia="en-GB"/>
    </w:rPr>
  </w:style>
  <w:style w:type="character" w:styleId="Hyperlink">
    <w:name w:val="Hyperlink"/>
    <w:unhideWhenUsed/>
    <w:rsid w:val="00E911DC"/>
    <w:rPr>
      <w:color w:val="0000FF"/>
      <w:u w:val="single"/>
    </w:rPr>
  </w:style>
  <w:style w:type="paragraph" w:styleId="NormalWeb">
    <w:name w:val="Normal (Web)"/>
    <w:basedOn w:val="Normal"/>
    <w:uiPriority w:val="99"/>
    <w:unhideWhenUsed/>
    <w:rsid w:val="00E911D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68634F"/>
    <w:pPr>
      <w:spacing w:after="0" w:line="240" w:lineRule="auto"/>
      <w:ind w:left="720"/>
    </w:pPr>
    <w:rPr>
      <w:lang w:val="en-US"/>
    </w:rPr>
  </w:style>
  <w:style w:type="character" w:styleId="UnresolvedMention">
    <w:name w:val="Unresolved Mention"/>
    <w:uiPriority w:val="99"/>
    <w:semiHidden/>
    <w:unhideWhenUsed/>
    <w:rsid w:val="00794F5D"/>
    <w:rPr>
      <w:color w:val="808080"/>
      <w:shd w:val="clear" w:color="auto" w:fill="E6E6E6"/>
    </w:rPr>
  </w:style>
  <w:style w:type="character" w:customStyle="1" w:styleId="normaltextrun">
    <w:name w:val="normaltextrun"/>
    <w:basedOn w:val="DefaultParagraphFont"/>
    <w:rsid w:val="0099077F"/>
  </w:style>
  <w:style w:type="character" w:customStyle="1" w:styleId="eop">
    <w:name w:val="eop"/>
    <w:basedOn w:val="DefaultParagraphFont"/>
    <w:rsid w:val="0099077F"/>
  </w:style>
  <w:style w:type="paragraph" w:customStyle="1" w:styleId="paragraph">
    <w:name w:val="paragraph"/>
    <w:basedOn w:val="Normal"/>
    <w:rsid w:val="0053168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i-provider">
    <w:name w:val="ui-provider"/>
    <w:basedOn w:val="DefaultParagraphFont"/>
    <w:rsid w:val="003508E3"/>
  </w:style>
  <w:style w:type="paragraph" w:styleId="NoSpacing">
    <w:name w:val="No Spacing"/>
    <w:uiPriority w:val="1"/>
    <w:qFormat/>
    <w:rsid w:val="00FB3ECD"/>
    <w:rPr>
      <w:sz w:val="22"/>
      <w:szCs w:val="22"/>
      <w:lang w:eastAsia="en-US"/>
    </w:rPr>
  </w:style>
  <w:style w:type="paragraph" w:styleId="Revision">
    <w:name w:val="Revision"/>
    <w:hidden/>
    <w:uiPriority w:val="99"/>
    <w:semiHidden/>
    <w:rsid w:val="003449E5"/>
    <w:rPr>
      <w:sz w:val="22"/>
      <w:szCs w:val="22"/>
      <w:lang w:eastAsia="en-US"/>
    </w:rPr>
  </w:style>
  <w:style w:type="character" w:styleId="CommentReference">
    <w:name w:val="annotation reference"/>
    <w:uiPriority w:val="99"/>
    <w:semiHidden/>
    <w:unhideWhenUsed/>
    <w:rsid w:val="00E84810"/>
    <w:rPr>
      <w:sz w:val="16"/>
      <w:szCs w:val="16"/>
    </w:rPr>
  </w:style>
  <w:style w:type="paragraph" w:styleId="CommentText">
    <w:name w:val="annotation text"/>
    <w:basedOn w:val="Normal"/>
    <w:link w:val="CommentTextChar"/>
    <w:uiPriority w:val="99"/>
    <w:unhideWhenUsed/>
    <w:rsid w:val="00E84810"/>
    <w:rPr>
      <w:sz w:val="20"/>
      <w:szCs w:val="20"/>
    </w:rPr>
  </w:style>
  <w:style w:type="character" w:customStyle="1" w:styleId="CommentTextChar">
    <w:name w:val="Comment Text Char"/>
    <w:link w:val="CommentText"/>
    <w:uiPriority w:val="99"/>
    <w:rsid w:val="00E84810"/>
    <w:rPr>
      <w:lang w:eastAsia="en-US"/>
    </w:rPr>
  </w:style>
  <w:style w:type="paragraph" w:styleId="CommentSubject">
    <w:name w:val="annotation subject"/>
    <w:basedOn w:val="CommentText"/>
    <w:next w:val="CommentText"/>
    <w:link w:val="CommentSubjectChar"/>
    <w:uiPriority w:val="99"/>
    <w:semiHidden/>
    <w:unhideWhenUsed/>
    <w:rsid w:val="00E84810"/>
    <w:rPr>
      <w:b/>
      <w:bCs/>
    </w:rPr>
  </w:style>
  <w:style w:type="character" w:customStyle="1" w:styleId="CommentSubjectChar">
    <w:name w:val="Comment Subject Char"/>
    <w:link w:val="CommentSubject"/>
    <w:uiPriority w:val="99"/>
    <w:semiHidden/>
    <w:rsid w:val="00E84810"/>
    <w:rPr>
      <w:b/>
      <w:bCs/>
      <w:lang w:eastAsia="en-US"/>
    </w:rPr>
  </w:style>
  <w:style w:type="paragraph" w:styleId="Header">
    <w:name w:val="header"/>
    <w:basedOn w:val="Normal"/>
    <w:link w:val="HeaderChar"/>
    <w:uiPriority w:val="99"/>
    <w:unhideWhenUsed/>
    <w:rsid w:val="007B5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49F"/>
    <w:rPr>
      <w:sz w:val="22"/>
      <w:szCs w:val="22"/>
      <w:lang w:eastAsia="en-US"/>
    </w:rPr>
  </w:style>
  <w:style w:type="paragraph" w:styleId="Footer">
    <w:name w:val="footer"/>
    <w:basedOn w:val="Normal"/>
    <w:link w:val="FooterChar"/>
    <w:uiPriority w:val="99"/>
    <w:unhideWhenUsed/>
    <w:rsid w:val="007B5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4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957">
      <w:bodyDiv w:val="1"/>
      <w:marLeft w:val="0"/>
      <w:marRight w:val="0"/>
      <w:marTop w:val="0"/>
      <w:marBottom w:val="0"/>
      <w:divBdr>
        <w:top w:val="none" w:sz="0" w:space="0" w:color="auto"/>
        <w:left w:val="none" w:sz="0" w:space="0" w:color="auto"/>
        <w:bottom w:val="none" w:sz="0" w:space="0" w:color="auto"/>
        <w:right w:val="none" w:sz="0" w:space="0" w:color="auto"/>
      </w:divBdr>
      <w:divsChild>
        <w:div w:id="90443453">
          <w:marLeft w:val="0"/>
          <w:marRight w:val="0"/>
          <w:marTop w:val="0"/>
          <w:marBottom w:val="0"/>
          <w:divBdr>
            <w:top w:val="none" w:sz="0" w:space="0" w:color="auto"/>
            <w:left w:val="none" w:sz="0" w:space="0" w:color="auto"/>
            <w:bottom w:val="none" w:sz="0" w:space="0" w:color="auto"/>
            <w:right w:val="none" w:sz="0" w:space="0" w:color="auto"/>
          </w:divBdr>
        </w:div>
        <w:div w:id="342901155">
          <w:marLeft w:val="0"/>
          <w:marRight w:val="0"/>
          <w:marTop w:val="0"/>
          <w:marBottom w:val="0"/>
          <w:divBdr>
            <w:top w:val="none" w:sz="0" w:space="0" w:color="auto"/>
            <w:left w:val="none" w:sz="0" w:space="0" w:color="auto"/>
            <w:bottom w:val="none" w:sz="0" w:space="0" w:color="auto"/>
            <w:right w:val="none" w:sz="0" w:space="0" w:color="auto"/>
          </w:divBdr>
        </w:div>
        <w:div w:id="598761902">
          <w:marLeft w:val="0"/>
          <w:marRight w:val="0"/>
          <w:marTop w:val="0"/>
          <w:marBottom w:val="0"/>
          <w:divBdr>
            <w:top w:val="none" w:sz="0" w:space="0" w:color="auto"/>
            <w:left w:val="none" w:sz="0" w:space="0" w:color="auto"/>
            <w:bottom w:val="none" w:sz="0" w:space="0" w:color="auto"/>
            <w:right w:val="none" w:sz="0" w:space="0" w:color="auto"/>
          </w:divBdr>
        </w:div>
        <w:div w:id="727342265">
          <w:marLeft w:val="0"/>
          <w:marRight w:val="0"/>
          <w:marTop w:val="0"/>
          <w:marBottom w:val="0"/>
          <w:divBdr>
            <w:top w:val="none" w:sz="0" w:space="0" w:color="auto"/>
            <w:left w:val="none" w:sz="0" w:space="0" w:color="auto"/>
            <w:bottom w:val="none" w:sz="0" w:space="0" w:color="auto"/>
            <w:right w:val="none" w:sz="0" w:space="0" w:color="auto"/>
          </w:divBdr>
        </w:div>
        <w:div w:id="1315834180">
          <w:marLeft w:val="0"/>
          <w:marRight w:val="0"/>
          <w:marTop w:val="0"/>
          <w:marBottom w:val="0"/>
          <w:divBdr>
            <w:top w:val="none" w:sz="0" w:space="0" w:color="auto"/>
            <w:left w:val="none" w:sz="0" w:space="0" w:color="auto"/>
            <w:bottom w:val="none" w:sz="0" w:space="0" w:color="auto"/>
            <w:right w:val="none" w:sz="0" w:space="0" w:color="auto"/>
          </w:divBdr>
        </w:div>
        <w:div w:id="1353804486">
          <w:marLeft w:val="0"/>
          <w:marRight w:val="0"/>
          <w:marTop w:val="0"/>
          <w:marBottom w:val="0"/>
          <w:divBdr>
            <w:top w:val="none" w:sz="0" w:space="0" w:color="auto"/>
            <w:left w:val="none" w:sz="0" w:space="0" w:color="auto"/>
            <w:bottom w:val="none" w:sz="0" w:space="0" w:color="auto"/>
            <w:right w:val="none" w:sz="0" w:space="0" w:color="auto"/>
          </w:divBdr>
        </w:div>
        <w:div w:id="1844466745">
          <w:marLeft w:val="0"/>
          <w:marRight w:val="0"/>
          <w:marTop w:val="0"/>
          <w:marBottom w:val="0"/>
          <w:divBdr>
            <w:top w:val="none" w:sz="0" w:space="0" w:color="auto"/>
            <w:left w:val="none" w:sz="0" w:space="0" w:color="auto"/>
            <w:bottom w:val="none" w:sz="0" w:space="0" w:color="auto"/>
            <w:right w:val="none" w:sz="0" w:space="0" w:color="auto"/>
          </w:divBdr>
        </w:div>
      </w:divsChild>
    </w:div>
    <w:div w:id="92866734">
      <w:bodyDiv w:val="1"/>
      <w:marLeft w:val="0"/>
      <w:marRight w:val="0"/>
      <w:marTop w:val="0"/>
      <w:marBottom w:val="0"/>
      <w:divBdr>
        <w:top w:val="none" w:sz="0" w:space="0" w:color="auto"/>
        <w:left w:val="none" w:sz="0" w:space="0" w:color="auto"/>
        <w:bottom w:val="none" w:sz="0" w:space="0" w:color="auto"/>
        <w:right w:val="none" w:sz="0" w:space="0" w:color="auto"/>
      </w:divBdr>
    </w:div>
    <w:div w:id="168757095">
      <w:bodyDiv w:val="1"/>
      <w:marLeft w:val="0"/>
      <w:marRight w:val="0"/>
      <w:marTop w:val="0"/>
      <w:marBottom w:val="0"/>
      <w:divBdr>
        <w:top w:val="none" w:sz="0" w:space="0" w:color="auto"/>
        <w:left w:val="none" w:sz="0" w:space="0" w:color="auto"/>
        <w:bottom w:val="none" w:sz="0" w:space="0" w:color="auto"/>
        <w:right w:val="none" w:sz="0" w:space="0" w:color="auto"/>
      </w:divBdr>
    </w:div>
    <w:div w:id="516192925">
      <w:bodyDiv w:val="1"/>
      <w:marLeft w:val="0"/>
      <w:marRight w:val="0"/>
      <w:marTop w:val="0"/>
      <w:marBottom w:val="0"/>
      <w:divBdr>
        <w:top w:val="none" w:sz="0" w:space="0" w:color="auto"/>
        <w:left w:val="none" w:sz="0" w:space="0" w:color="auto"/>
        <w:bottom w:val="none" w:sz="0" w:space="0" w:color="auto"/>
        <w:right w:val="none" w:sz="0" w:space="0" w:color="auto"/>
      </w:divBdr>
    </w:div>
    <w:div w:id="569729293">
      <w:bodyDiv w:val="1"/>
      <w:marLeft w:val="0"/>
      <w:marRight w:val="0"/>
      <w:marTop w:val="0"/>
      <w:marBottom w:val="0"/>
      <w:divBdr>
        <w:top w:val="none" w:sz="0" w:space="0" w:color="auto"/>
        <w:left w:val="none" w:sz="0" w:space="0" w:color="auto"/>
        <w:bottom w:val="none" w:sz="0" w:space="0" w:color="auto"/>
        <w:right w:val="none" w:sz="0" w:space="0" w:color="auto"/>
      </w:divBdr>
    </w:div>
    <w:div w:id="667556826">
      <w:bodyDiv w:val="1"/>
      <w:marLeft w:val="0"/>
      <w:marRight w:val="0"/>
      <w:marTop w:val="0"/>
      <w:marBottom w:val="0"/>
      <w:divBdr>
        <w:top w:val="none" w:sz="0" w:space="0" w:color="auto"/>
        <w:left w:val="none" w:sz="0" w:space="0" w:color="auto"/>
        <w:bottom w:val="none" w:sz="0" w:space="0" w:color="auto"/>
        <w:right w:val="none" w:sz="0" w:space="0" w:color="auto"/>
      </w:divBdr>
    </w:div>
    <w:div w:id="817383399">
      <w:bodyDiv w:val="1"/>
      <w:marLeft w:val="0"/>
      <w:marRight w:val="0"/>
      <w:marTop w:val="0"/>
      <w:marBottom w:val="0"/>
      <w:divBdr>
        <w:top w:val="none" w:sz="0" w:space="0" w:color="auto"/>
        <w:left w:val="none" w:sz="0" w:space="0" w:color="auto"/>
        <w:bottom w:val="none" w:sz="0" w:space="0" w:color="auto"/>
        <w:right w:val="none" w:sz="0" w:space="0" w:color="auto"/>
      </w:divBdr>
      <w:divsChild>
        <w:div w:id="21134181">
          <w:marLeft w:val="0"/>
          <w:marRight w:val="0"/>
          <w:marTop w:val="0"/>
          <w:marBottom w:val="0"/>
          <w:divBdr>
            <w:top w:val="none" w:sz="0" w:space="0" w:color="auto"/>
            <w:left w:val="none" w:sz="0" w:space="0" w:color="auto"/>
            <w:bottom w:val="none" w:sz="0" w:space="0" w:color="auto"/>
            <w:right w:val="none" w:sz="0" w:space="0" w:color="auto"/>
          </w:divBdr>
        </w:div>
        <w:div w:id="35394413">
          <w:marLeft w:val="0"/>
          <w:marRight w:val="0"/>
          <w:marTop w:val="0"/>
          <w:marBottom w:val="0"/>
          <w:divBdr>
            <w:top w:val="none" w:sz="0" w:space="0" w:color="auto"/>
            <w:left w:val="none" w:sz="0" w:space="0" w:color="auto"/>
            <w:bottom w:val="none" w:sz="0" w:space="0" w:color="auto"/>
            <w:right w:val="none" w:sz="0" w:space="0" w:color="auto"/>
          </w:divBdr>
        </w:div>
        <w:div w:id="259946460">
          <w:marLeft w:val="0"/>
          <w:marRight w:val="0"/>
          <w:marTop w:val="0"/>
          <w:marBottom w:val="0"/>
          <w:divBdr>
            <w:top w:val="none" w:sz="0" w:space="0" w:color="auto"/>
            <w:left w:val="none" w:sz="0" w:space="0" w:color="auto"/>
            <w:bottom w:val="none" w:sz="0" w:space="0" w:color="auto"/>
            <w:right w:val="none" w:sz="0" w:space="0" w:color="auto"/>
          </w:divBdr>
        </w:div>
        <w:div w:id="311101641">
          <w:marLeft w:val="0"/>
          <w:marRight w:val="0"/>
          <w:marTop w:val="0"/>
          <w:marBottom w:val="0"/>
          <w:divBdr>
            <w:top w:val="none" w:sz="0" w:space="0" w:color="auto"/>
            <w:left w:val="none" w:sz="0" w:space="0" w:color="auto"/>
            <w:bottom w:val="none" w:sz="0" w:space="0" w:color="auto"/>
            <w:right w:val="none" w:sz="0" w:space="0" w:color="auto"/>
          </w:divBdr>
        </w:div>
        <w:div w:id="484317714">
          <w:marLeft w:val="0"/>
          <w:marRight w:val="0"/>
          <w:marTop w:val="0"/>
          <w:marBottom w:val="0"/>
          <w:divBdr>
            <w:top w:val="none" w:sz="0" w:space="0" w:color="auto"/>
            <w:left w:val="none" w:sz="0" w:space="0" w:color="auto"/>
            <w:bottom w:val="none" w:sz="0" w:space="0" w:color="auto"/>
            <w:right w:val="none" w:sz="0" w:space="0" w:color="auto"/>
          </w:divBdr>
        </w:div>
        <w:div w:id="516967758">
          <w:marLeft w:val="0"/>
          <w:marRight w:val="0"/>
          <w:marTop w:val="0"/>
          <w:marBottom w:val="0"/>
          <w:divBdr>
            <w:top w:val="none" w:sz="0" w:space="0" w:color="auto"/>
            <w:left w:val="none" w:sz="0" w:space="0" w:color="auto"/>
            <w:bottom w:val="none" w:sz="0" w:space="0" w:color="auto"/>
            <w:right w:val="none" w:sz="0" w:space="0" w:color="auto"/>
          </w:divBdr>
        </w:div>
        <w:div w:id="672495433">
          <w:marLeft w:val="0"/>
          <w:marRight w:val="0"/>
          <w:marTop w:val="0"/>
          <w:marBottom w:val="0"/>
          <w:divBdr>
            <w:top w:val="none" w:sz="0" w:space="0" w:color="auto"/>
            <w:left w:val="none" w:sz="0" w:space="0" w:color="auto"/>
            <w:bottom w:val="none" w:sz="0" w:space="0" w:color="auto"/>
            <w:right w:val="none" w:sz="0" w:space="0" w:color="auto"/>
          </w:divBdr>
        </w:div>
        <w:div w:id="1050692039">
          <w:marLeft w:val="0"/>
          <w:marRight w:val="0"/>
          <w:marTop w:val="0"/>
          <w:marBottom w:val="0"/>
          <w:divBdr>
            <w:top w:val="none" w:sz="0" w:space="0" w:color="auto"/>
            <w:left w:val="none" w:sz="0" w:space="0" w:color="auto"/>
            <w:bottom w:val="none" w:sz="0" w:space="0" w:color="auto"/>
            <w:right w:val="none" w:sz="0" w:space="0" w:color="auto"/>
          </w:divBdr>
        </w:div>
        <w:div w:id="1238057769">
          <w:marLeft w:val="0"/>
          <w:marRight w:val="0"/>
          <w:marTop w:val="0"/>
          <w:marBottom w:val="0"/>
          <w:divBdr>
            <w:top w:val="none" w:sz="0" w:space="0" w:color="auto"/>
            <w:left w:val="none" w:sz="0" w:space="0" w:color="auto"/>
            <w:bottom w:val="none" w:sz="0" w:space="0" w:color="auto"/>
            <w:right w:val="none" w:sz="0" w:space="0" w:color="auto"/>
          </w:divBdr>
        </w:div>
        <w:div w:id="1250044646">
          <w:marLeft w:val="0"/>
          <w:marRight w:val="0"/>
          <w:marTop w:val="0"/>
          <w:marBottom w:val="0"/>
          <w:divBdr>
            <w:top w:val="none" w:sz="0" w:space="0" w:color="auto"/>
            <w:left w:val="none" w:sz="0" w:space="0" w:color="auto"/>
            <w:bottom w:val="none" w:sz="0" w:space="0" w:color="auto"/>
            <w:right w:val="none" w:sz="0" w:space="0" w:color="auto"/>
          </w:divBdr>
        </w:div>
        <w:div w:id="1274166143">
          <w:marLeft w:val="0"/>
          <w:marRight w:val="0"/>
          <w:marTop w:val="0"/>
          <w:marBottom w:val="0"/>
          <w:divBdr>
            <w:top w:val="none" w:sz="0" w:space="0" w:color="auto"/>
            <w:left w:val="none" w:sz="0" w:space="0" w:color="auto"/>
            <w:bottom w:val="none" w:sz="0" w:space="0" w:color="auto"/>
            <w:right w:val="none" w:sz="0" w:space="0" w:color="auto"/>
          </w:divBdr>
        </w:div>
        <w:div w:id="1300112576">
          <w:marLeft w:val="0"/>
          <w:marRight w:val="0"/>
          <w:marTop w:val="0"/>
          <w:marBottom w:val="0"/>
          <w:divBdr>
            <w:top w:val="none" w:sz="0" w:space="0" w:color="auto"/>
            <w:left w:val="none" w:sz="0" w:space="0" w:color="auto"/>
            <w:bottom w:val="none" w:sz="0" w:space="0" w:color="auto"/>
            <w:right w:val="none" w:sz="0" w:space="0" w:color="auto"/>
          </w:divBdr>
        </w:div>
        <w:div w:id="1317297082">
          <w:marLeft w:val="0"/>
          <w:marRight w:val="0"/>
          <w:marTop w:val="0"/>
          <w:marBottom w:val="0"/>
          <w:divBdr>
            <w:top w:val="none" w:sz="0" w:space="0" w:color="auto"/>
            <w:left w:val="none" w:sz="0" w:space="0" w:color="auto"/>
            <w:bottom w:val="none" w:sz="0" w:space="0" w:color="auto"/>
            <w:right w:val="none" w:sz="0" w:space="0" w:color="auto"/>
          </w:divBdr>
        </w:div>
        <w:div w:id="1370181960">
          <w:marLeft w:val="0"/>
          <w:marRight w:val="0"/>
          <w:marTop w:val="0"/>
          <w:marBottom w:val="0"/>
          <w:divBdr>
            <w:top w:val="none" w:sz="0" w:space="0" w:color="auto"/>
            <w:left w:val="none" w:sz="0" w:space="0" w:color="auto"/>
            <w:bottom w:val="none" w:sz="0" w:space="0" w:color="auto"/>
            <w:right w:val="none" w:sz="0" w:space="0" w:color="auto"/>
          </w:divBdr>
        </w:div>
        <w:div w:id="1543980125">
          <w:marLeft w:val="0"/>
          <w:marRight w:val="0"/>
          <w:marTop w:val="0"/>
          <w:marBottom w:val="0"/>
          <w:divBdr>
            <w:top w:val="none" w:sz="0" w:space="0" w:color="auto"/>
            <w:left w:val="none" w:sz="0" w:space="0" w:color="auto"/>
            <w:bottom w:val="none" w:sz="0" w:space="0" w:color="auto"/>
            <w:right w:val="none" w:sz="0" w:space="0" w:color="auto"/>
          </w:divBdr>
          <w:divsChild>
            <w:div w:id="861356817">
              <w:marLeft w:val="0"/>
              <w:marRight w:val="0"/>
              <w:marTop w:val="0"/>
              <w:marBottom w:val="0"/>
              <w:divBdr>
                <w:top w:val="none" w:sz="0" w:space="0" w:color="auto"/>
                <w:left w:val="none" w:sz="0" w:space="0" w:color="auto"/>
                <w:bottom w:val="none" w:sz="0" w:space="0" w:color="auto"/>
                <w:right w:val="none" w:sz="0" w:space="0" w:color="auto"/>
              </w:divBdr>
            </w:div>
            <w:div w:id="1326129340">
              <w:marLeft w:val="0"/>
              <w:marRight w:val="0"/>
              <w:marTop w:val="0"/>
              <w:marBottom w:val="0"/>
              <w:divBdr>
                <w:top w:val="none" w:sz="0" w:space="0" w:color="auto"/>
                <w:left w:val="none" w:sz="0" w:space="0" w:color="auto"/>
                <w:bottom w:val="none" w:sz="0" w:space="0" w:color="auto"/>
                <w:right w:val="none" w:sz="0" w:space="0" w:color="auto"/>
              </w:divBdr>
            </w:div>
            <w:div w:id="1343434754">
              <w:marLeft w:val="0"/>
              <w:marRight w:val="0"/>
              <w:marTop w:val="0"/>
              <w:marBottom w:val="0"/>
              <w:divBdr>
                <w:top w:val="none" w:sz="0" w:space="0" w:color="auto"/>
                <w:left w:val="none" w:sz="0" w:space="0" w:color="auto"/>
                <w:bottom w:val="none" w:sz="0" w:space="0" w:color="auto"/>
                <w:right w:val="none" w:sz="0" w:space="0" w:color="auto"/>
              </w:divBdr>
            </w:div>
          </w:divsChild>
        </w:div>
        <w:div w:id="1809206148">
          <w:marLeft w:val="0"/>
          <w:marRight w:val="0"/>
          <w:marTop w:val="0"/>
          <w:marBottom w:val="0"/>
          <w:divBdr>
            <w:top w:val="none" w:sz="0" w:space="0" w:color="auto"/>
            <w:left w:val="none" w:sz="0" w:space="0" w:color="auto"/>
            <w:bottom w:val="none" w:sz="0" w:space="0" w:color="auto"/>
            <w:right w:val="none" w:sz="0" w:space="0" w:color="auto"/>
          </w:divBdr>
        </w:div>
        <w:div w:id="1831366521">
          <w:marLeft w:val="0"/>
          <w:marRight w:val="0"/>
          <w:marTop w:val="0"/>
          <w:marBottom w:val="0"/>
          <w:divBdr>
            <w:top w:val="none" w:sz="0" w:space="0" w:color="auto"/>
            <w:left w:val="none" w:sz="0" w:space="0" w:color="auto"/>
            <w:bottom w:val="none" w:sz="0" w:space="0" w:color="auto"/>
            <w:right w:val="none" w:sz="0" w:space="0" w:color="auto"/>
          </w:divBdr>
        </w:div>
        <w:div w:id="2092462957">
          <w:marLeft w:val="0"/>
          <w:marRight w:val="0"/>
          <w:marTop w:val="0"/>
          <w:marBottom w:val="0"/>
          <w:divBdr>
            <w:top w:val="none" w:sz="0" w:space="0" w:color="auto"/>
            <w:left w:val="none" w:sz="0" w:space="0" w:color="auto"/>
            <w:bottom w:val="none" w:sz="0" w:space="0" w:color="auto"/>
            <w:right w:val="none" w:sz="0" w:space="0" w:color="auto"/>
          </w:divBdr>
        </w:div>
      </w:divsChild>
    </w:div>
    <w:div w:id="888685944">
      <w:bodyDiv w:val="1"/>
      <w:marLeft w:val="0"/>
      <w:marRight w:val="0"/>
      <w:marTop w:val="0"/>
      <w:marBottom w:val="0"/>
      <w:divBdr>
        <w:top w:val="none" w:sz="0" w:space="0" w:color="auto"/>
        <w:left w:val="none" w:sz="0" w:space="0" w:color="auto"/>
        <w:bottom w:val="none" w:sz="0" w:space="0" w:color="auto"/>
        <w:right w:val="none" w:sz="0" w:space="0" w:color="auto"/>
      </w:divBdr>
    </w:div>
    <w:div w:id="998651848">
      <w:bodyDiv w:val="1"/>
      <w:marLeft w:val="0"/>
      <w:marRight w:val="0"/>
      <w:marTop w:val="0"/>
      <w:marBottom w:val="0"/>
      <w:divBdr>
        <w:top w:val="none" w:sz="0" w:space="0" w:color="auto"/>
        <w:left w:val="none" w:sz="0" w:space="0" w:color="auto"/>
        <w:bottom w:val="none" w:sz="0" w:space="0" w:color="auto"/>
        <w:right w:val="none" w:sz="0" w:space="0" w:color="auto"/>
      </w:divBdr>
    </w:div>
    <w:div w:id="1043403785">
      <w:bodyDiv w:val="1"/>
      <w:marLeft w:val="0"/>
      <w:marRight w:val="0"/>
      <w:marTop w:val="0"/>
      <w:marBottom w:val="0"/>
      <w:divBdr>
        <w:top w:val="none" w:sz="0" w:space="0" w:color="auto"/>
        <w:left w:val="none" w:sz="0" w:space="0" w:color="auto"/>
        <w:bottom w:val="none" w:sz="0" w:space="0" w:color="auto"/>
        <w:right w:val="none" w:sz="0" w:space="0" w:color="auto"/>
      </w:divBdr>
    </w:div>
    <w:div w:id="1266840841">
      <w:bodyDiv w:val="1"/>
      <w:marLeft w:val="0"/>
      <w:marRight w:val="0"/>
      <w:marTop w:val="0"/>
      <w:marBottom w:val="0"/>
      <w:divBdr>
        <w:top w:val="none" w:sz="0" w:space="0" w:color="auto"/>
        <w:left w:val="none" w:sz="0" w:space="0" w:color="auto"/>
        <w:bottom w:val="none" w:sz="0" w:space="0" w:color="auto"/>
        <w:right w:val="none" w:sz="0" w:space="0" w:color="auto"/>
      </w:divBdr>
      <w:divsChild>
        <w:div w:id="713237753">
          <w:marLeft w:val="0"/>
          <w:marRight w:val="0"/>
          <w:marTop w:val="0"/>
          <w:marBottom w:val="0"/>
          <w:divBdr>
            <w:top w:val="none" w:sz="0" w:space="0" w:color="auto"/>
            <w:left w:val="none" w:sz="0" w:space="0" w:color="auto"/>
            <w:bottom w:val="none" w:sz="0" w:space="0" w:color="auto"/>
            <w:right w:val="none" w:sz="0" w:space="0" w:color="auto"/>
          </w:divBdr>
        </w:div>
        <w:div w:id="738669727">
          <w:marLeft w:val="0"/>
          <w:marRight w:val="0"/>
          <w:marTop w:val="0"/>
          <w:marBottom w:val="0"/>
          <w:divBdr>
            <w:top w:val="none" w:sz="0" w:space="0" w:color="auto"/>
            <w:left w:val="none" w:sz="0" w:space="0" w:color="auto"/>
            <w:bottom w:val="none" w:sz="0" w:space="0" w:color="auto"/>
            <w:right w:val="none" w:sz="0" w:space="0" w:color="auto"/>
          </w:divBdr>
        </w:div>
        <w:div w:id="1009217378">
          <w:marLeft w:val="0"/>
          <w:marRight w:val="0"/>
          <w:marTop w:val="0"/>
          <w:marBottom w:val="0"/>
          <w:divBdr>
            <w:top w:val="none" w:sz="0" w:space="0" w:color="auto"/>
            <w:left w:val="none" w:sz="0" w:space="0" w:color="auto"/>
            <w:bottom w:val="none" w:sz="0" w:space="0" w:color="auto"/>
            <w:right w:val="none" w:sz="0" w:space="0" w:color="auto"/>
          </w:divBdr>
        </w:div>
        <w:div w:id="1166825090">
          <w:marLeft w:val="0"/>
          <w:marRight w:val="0"/>
          <w:marTop w:val="0"/>
          <w:marBottom w:val="0"/>
          <w:divBdr>
            <w:top w:val="none" w:sz="0" w:space="0" w:color="auto"/>
            <w:left w:val="none" w:sz="0" w:space="0" w:color="auto"/>
            <w:bottom w:val="none" w:sz="0" w:space="0" w:color="auto"/>
            <w:right w:val="none" w:sz="0" w:space="0" w:color="auto"/>
          </w:divBdr>
        </w:div>
        <w:div w:id="1732728171">
          <w:marLeft w:val="0"/>
          <w:marRight w:val="0"/>
          <w:marTop w:val="0"/>
          <w:marBottom w:val="0"/>
          <w:divBdr>
            <w:top w:val="none" w:sz="0" w:space="0" w:color="auto"/>
            <w:left w:val="none" w:sz="0" w:space="0" w:color="auto"/>
            <w:bottom w:val="none" w:sz="0" w:space="0" w:color="auto"/>
            <w:right w:val="none" w:sz="0" w:space="0" w:color="auto"/>
          </w:divBdr>
        </w:div>
        <w:div w:id="1739860494">
          <w:marLeft w:val="0"/>
          <w:marRight w:val="0"/>
          <w:marTop w:val="0"/>
          <w:marBottom w:val="0"/>
          <w:divBdr>
            <w:top w:val="none" w:sz="0" w:space="0" w:color="auto"/>
            <w:left w:val="none" w:sz="0" w:space="0" w:color="auto"/>
            <w:bottom w:val="none" w:sz="0" w:space="0" w:color="auto"/>
            <w:right w:val="none" w:sz="0" w:space="0" w:color="auto"/>
          </w:divBdr>
        </w:div>
        <w:div w:id="1808430323">
          <w:marLeft w:val="0"/>
          <w:marRight w:val="0"/>
          <w:marTop w:val="0"/>
          <w:marBottom w:val="0"/>
          <w:divBdr>
            <w:top w:val="none" w:sz="0" w:space="0" w:color="auto"/>
            <w:left w:val="none" w:sz="0" w:space="0" w:color="auto"/>
            <w:bottom w:val="none" w:sz="0" w:space="0" w:color="auto"/>
            <w:right w:val="none" w:sz="0" w:space="0" w:color="auto"/>
          </w:divBdr>
        </w:div>
        <w:div w:id="2027629133">
          <w:marLeft w:val="0"/>
          <w:marRight w:val="0"/>
          <w:marTop w:val="0"/>
          <w:marBottom w:val="0"/>
          <w:divBdr>
            <w:top w:val="none" w:sz="0" w:space="0" w:color="auto"/>
            <w:left w:val="none" w:sz="0" w:space="0" w:color="auto"/>
            <w:bottom w:val="none" w:sz="0" w:space="0" w:color="auto"/>
            <w:right w:val="none" w:sz="0" w:space="0" w:color="auto"/>
          </w:divBdr>
        </w:div>
        <w:div w:id="2069962159">
          <w:marLeft w:val="0"/>
          <w:marRight w:val="0"/>
          <w:marTop w:val="0"/>
          <w:marBottom w:val="0"/>
          <w:divBdr>
            <w:top w:val="none" w:sz="0" w:space="0" w:color="auto"/>
            <w:left w:val="none" w:sz="0" w:space="0" w:color="auto"/>
            <w:bottom w:val="none" w:sz="0" w:space="0" w:color="auto"/>
            <w:right w:val="none" w:sz="0" w:space="0" w:color="auto"/>
          </w:divBdr>
        </w:div>
      </w:divsChild>
    </w:div>
    <w:div w:id="1292782346">
      <w:bodyDiv w:val="1"/>
      <w:marLeft w:val="0"/>
      <w:marRight w:val="0"/>
      <w:marTop w:val="0"/>
      <w:marBottom w:val="0"/>
      <w:divBdr>
        <w:top w:val="none" w:sz="0" w:space="0" w:color="auto"/>
        <w:left w:val="none" w:sz="0" w:space="0" w:color="auto"/>
        <w:bottom w:val="none" w:sz="0" w:space="0" w:color="auto"/>
        <w:right w:val="none" w:sz="0" w:space="0" w:color="auto"/>
      </w:divBdr>
    </w:div>
    <w:div w:id="1324040273">
      <w:bodyDiv w:val="1"/>
      <w:marLeft w:val="0"/>
      <w:marRight w:val="0"/>
      <w:marTop w:val="0"/>
      <w:marBottom w:val="0"/>
      <w:divBdr>
        <w:top w:val="none" w:sz="0" w:space="0" w:color="auto"/>
        <w:left w:val="none" w:sz="0" w:space="0" w:color="auto"/>
        <w:bottom w:val="none" w:sz="0" w:space="0" w:color="auto"/>
        <w:right w:val="none" w:sz="0" w:space="0" w:color="auto"/>
      </w:divBdr>
    </w:div>
    <w:div w:id="1345132375">
      <w:bodyDiv w:val="1"/>
      <w:marLeft w:val="0"/>
      <w:marRight w:val="0"/>
      <w:marTop w:val="0"/>
      <w:marBottom w:val="0"/>
      <w:divBdr>
        <w:top w:val="none" w:sz="0" w:space="0" w:color="auto"/>
        <w:left w:val="none" w:sz="0" w:space="0" w:color="auto"/>
        <w:bottom w:val="none" w:sz="0" w:space="0" w:color="auto"/>
        <w:right w:val="none" w:sz="0" w:space="0" w:color="auto"/>
      </w:divBdr>
    </w:div>
    <w:div w:id="1598055587">
      <w:bodyDiv w:val="1"/>
      <w:marLeft w:val="0"/>
      <w:marRight w:val="0"/>
      <w:marTop w:val="0"/>
      <w:marBottom w:val="0"/>
      <w:divBdr>
        <w:top w:val="none" w:sz="0" w:space="0" w:color="auto"/>
        <w:left w:val="none" w:sz="0" w:space="0" w:color="auto"/>
        <w:bottom w:val="none" w:sz="0" w:space="0" w:color="auto"/>
        <w:right w:val="none" w:sz="0" w:space="0" w:color="auto"/>
      </w:divBdr>
    </w:div>
    <w:div w:id="1675035774">
      <w:bodyDiv w:val="1"/>
      <w:marLeft w:val="0"/>
      <w:marRight w:val="0"/>
      <w:marTop w:val="0"/>
      <w:marBottom w:val="0"/>
      <w:divBdr>
        <w:top w:val="none" w:sz="0" w:space="0" w:color="auto"/>
        <w:left w:val="none" w:sz="0" w:space="0" w:color="auto"/>
        <w:bottom w:val="none" w:sz="0" w:space="0" w:color="auto"/>
        <w:right w:val="none" w:sz="0" w:space="0" w:color="auto"/>
      </w:divBdr>
    </w:div>
    <w:div w:id="1705060418">
      <w:bodyDiv w:val="1"/>
      <w:marLeft w:val="0"/>
      <w:marRight w:val="0"/>
      <w:marTop w:val="0"/>
      <w:marBottom w:val="0"/>
      <w:divBdr>
        <w:top w:val="none" w:sz="0" w:space="0" w:color="auto"/>
        <w:left w:val="none" w:sz="0" w:space="0" w:color="auto"/>
        <w:bottom w:val="none" w:sz="0" w:space="0" w:color="auto"/>
        <w:right w:val="none" w:sz="0" w:space="0" w:color="auto"/>
      </w:divBdr>
    </w:div>
    <w:div w:id="1788769191">
      <w:bodyDiv w:val="1"/>
      <w:marLeft w:val="0"/>
      <w:marRight w:val="0"/>
      <w:marTop w:val="0"/>
      <w:marBottom w:val="0"/>
      <w:divBdr>
        <w:top w:val="none" w:sz="0" w:space="0" w:color="auto"/>
        <w:left w:val="none" w:sz="0" w:space="0" w:color="auto"/>
        <w:bottom w:val="none" w:sz="0" w:space="0" w:color="auto"/>
        <w:right w:val="none" w:sz="0" w:space="0" w:color="auto"/>
      </w:divBdr>
    </w:div>
    <w:div w:id="1826776474">
      <w:bodyDiv w:val="1"/>
      <w:marLeft w:val="0"/>
      <w:marRight w:val="0"/>
      <w:marTop w:val="0"/>
      <w:marBottom w:val="0"/>
      <w:divBdr>
        <w:top w:val="none" w:sz="0" w:space="0" w:color="auto"/>
        <w:left w:val="none" w:sz="0" w:space="0" w:color="auto"/>
        <w:bottom w:val="none" w:sz="0" w:space="0" w:color="auto"/>
        <w:right w:val="none" w:sz="0" w:space="0" w:color="auto"/>
      </w:divBdr>
    </w:div>
    <w:div w:id="1828788929">
      <w:bodyDiv w:val="1"/>
      <w:marLeft w:val="0"/>
      <w:marRight w:val="0"/>
      <w:marTop w:val="0"/>
      <w:marBottom w:val="0"/>
      <w:divBdr>
        <w:top w:val="none" w:sz="0" w:space="0" w:color="auto"/>
        <w:left w:val="none" w:sz="0" w:space="0" w:color="auto"/>
        <w:bottom w:val="none" w:sz="0" w:space="0" w:color="auto"/>
        <w:right w:val="none" w:sz="0" w:space="0" w:color="auto"/>
      </w:divBdr>
    </w:div>
    <w:div w:id="1847944019">
      <w:bodyDiv w:val="1"/>
      <w:marLeft w:val="0"/>
      <w:marRight w:val="0"/>
      <w:marTop w:val="0"/>
      <w:marBottom w:val="0"/>
      <w:divBdr>
        <w:top w:val="none" w:sz="0" w:space="0" w:color="auto"/>
        <w:left w:val="none" w:sz="0" w:space="0" w:color="auto"/>
        <w:bottom w:val="none" w:sz="0" w:space="0" w:color="auto"/>
        <w:right w:val="none" w:sz="0" w:space="0" w:color="auto"/>
      </w:divBdr>
      <w:divsChild>
        <w:div w:id="36318022">
          <w:marLeft w:val="0"/>
          <w:marRight w:val="0"/>
          <w:marTop w:val="0"/>
          <w:marBottom w:val="0"/>
          <w:divBdr>
            <w:top w:val="none" w:sz="0" w:space="0" w:color="auto"/>
            <w:left w:val="none" w:sz="0" w:space="0" w:color="auto"/>
            <w:bottom w:val="none" w:sz="0" w:space="0" w:color="auto"/>
            <w:right w:val="none" w:sz="0" w:space="0" w:color="auto"/>
          </w:divBdr>
        </w:div>
        <w:div w:id="89552584">
          <w:marLeft w:val="0"/>
          <w:marRight w:val="0"/>
          <w:marTop w:val="0"/>
          <w:marBottom w:val="0"/>
          <w:divBdr>
            <w:top w:val="none" w:sz="0" w:space="0" w:color="auto"/>
            <w:left w:val="none" w:sz="0" w:space="0" w:color="auto"/>
            <w:bottom w:val="none" w:sz="0" w:space="0" w:color="auto"/>
            <w:right w:val="none" w:sz="0" w:space="0" w:color="auto"/>
          </w:divBdr>
        </w:div>
        <w:div w:id="607465866">
          <w:marLeft w:val="0"/>
          <w:marRight w:val="0"/>
          <w:marTop w:val="0"/>
          <w:marBottom w:val="0"/>
          <w:divBdr>
            <w:top w:val="none" w:sz="0" w:space="0" w:color="auto"/>
            <w:left w:val="none" w:sz="0" w:space="0" w:color="auto"/>
            <w:bottom w:val="none" w:sz="0" w:space="0" w:color="auto"/>
            <w:right w:val="none" w:sz="0" w:space="0" w:color="auto"/>
          </w:divBdr>
        </w:div>
        <w:div w:id="646281756">
          <w:marLeft w:val="0"/>
          <w:marRight w:val="0"/>
          <w:marTop w:val="0"/>
          <w:marBottom w:val="0"/>
          <w:divBdr>
            <w:top w:val="none" w:sz="0" w:space="0" w:color="auto"/>
            <w:left w:val="none" w:sz="0" w:space="0" w:color="auto"/>
            <w:bottom w:val="none" w:sz="0" w:space="0" w:color="auto"/>
            <w:right w:val="none" w:sz="0" w:space="0" w:color="auto"/>
          </w:divBdr>
        </w:div>
        <w:div w:id="690684046">
          <w:marLeft w:val="0"/>
          <w:marRight w:val="0"/>
          <w:marTop w:val="0"/>
          <w:marBottom w:val="0"/>
          <w:divBdr>
            <w:top w:val="none" w:sz="0" w:space="0" w:color="auto"/>
            <w:left w:val="none" w:sz="0" w:space="0" w:color="auto"/>
            <w:bottom w:val="none" w:sz="0" w:space="0" w:color="auto"/>
            <w:right w:val="none" w:sz="0" w:space="0" w:color="auto"/>
          </w:divBdr>
        </w:div>
        <w:div w:id="721059164">
          <w:marLeft w:val="0"/>
          <w:marRight w:val="0"/>
          <w:marTop w:val="0"/>
          <w:marBottom w:val="0"/>
          <w:divBdr>
            <w:top w:val="none" w:sz="0" w:space="0" w:color="auto"/>
            <w:left w:val="none" w:sz="0" w:space="0" w:color="auto"/>
            <w:bottom w:val="none" w:sz="0" w:space="0" w:color="auto"/>
            <w:right w:val="none" w:sz="0" w:space="0" w:color="auto"/>
          </w:divBdr>
        </w:div>
        <w:div w:id="1294218508">
          <w:marLeft w:val="0"/>
          <w:marRight w:val="0"/>
          <w:marTop w:val="0"/>
          <w:marBottom w:val="0"/>
          <w:divBdr>
            <w:top w:val="none" w:sz="0" w:space="0" w:color="auto"/>
            <w:left w:val="none" w:sz="0" w:space="0" w:color="auto"/>
            <w:bottom w:val="none" w:sz="0" w:space="0" w:color="auto"/>
            <w:right w:val="none" w:sz="0" w:space="0" w:color="auto"/>
          </w:divBdr>
        </w:div>
        <w:div w:id="1464930634">
          <w:marLeft w:val="0"/>
          <w:marRight w:val="0"/>
          <w:marTop w:val="0"/>
          <w:marBottom w:val="0"/>
          <w:divBdr>
            <w:top w:val="none" w:sz="0" w:space="0" w:color="auto"/>
            <w:left w:val="none" w:sz="0" w:space="0" w:color="auto"/>
            <w:bottom w:val="none" w:sz="0" w:space="0" w:color="auto"/>
            <w:right w:val="none" w:sz="0" w:space="0" w:color="auto"/>
          </w:divBdr>
        </w:div>
        <w:div w:id="1638102559">
          <w:marLeft w:val="0"/>
          <w:marRight w:val="0"/>
          <w:marTop w:val="0"/>
          <w:marBottom w:val="0"/>
          <w:divBdr>
            <w:top w:val="none" w:sz="0" w:space="0" w:color="auto"/>
            <w:left w:val="none" w:sz="0" w:space="0" w:color="auto"/>
            <w:bottom w:val="none" w:sz="0" w:space="0" w:color="auto"/>
            <w:right w:val="none" w:sz="0" w:space="0" w:color="auto"/>
          </w:divBdr>
        </w:div>
      </w:divsChild>
    </w:div>
    <w:div w:id="2091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5F39B6-5455-47AB-8A81-958F4E2E172D}"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B22770BA-727B-4A7C-A5AD-8FB2D1B7FE0A}">
      <dgm:prSet phldrT="[Text]"/>
      <dgm:spPr/>
      <dgm:t>
        <a:bodyPr/>
        <a:lstStyle/>
        <a:p>
          <a:r>
            <a:rPr lang="en-GB"/>
            <a:t>Chief People Officer</a:t>
          </a:r>
        </a:p>
      </dgm:t>
    </dgm:pt>
    <dgm:pt modelId="{E3CD00E6-1BE6-4193-9187-DEC1E1D1ADF8}" type="parTrans" cxnId="{FA87C33C-393F-4860-BF21-7D9F631529CD}">
      <dgm:prSet/>
      <dgm:spPr/>
      <dgm:t>
        <a:bodyPr/>
        <a:lstStyle/>
        <a:p>
          <a:endParaRPr lang="en-GB"/>
        </a:p>
      </dgm:t>
    </dgm:pt>
    <dgm:pt modelId="{D5729077-BE95-4B48-A6FD-056601948BCB}" type="sibTrans" cxnId="{FA87C33C-393F-4860-BF21-7D9F631529CD}">
      <dgm:prSet/>
      <dgm:spPr/>
      <dgm:t>
        <a:bodyPr/>
        <a:lstStyle/>
        <a:p>
          <a:endParaRPr lang="en-GB"/>
        </a:p>
      </dgm:t>
    </dgm:pt>
    <dgm:pt modelId="{8BE0D989-E0D3-4DBC-B572-BF50F5C4B631}" type="asst">
      <dgm:prSet phldrT="[Text]"/>
      <dgm:spPr/>
      <dgm:t>
        <a:bodyPr/>
        <a:lstStyle/>
        <a:p>
          <a:r>
            <a:rPr lang="en-GB"/>
            <a:t>Executive Personal Assistant</a:t>
          </a:r>
        </a:p>
      </dgm:t>
    </dgm:pt>
    <dgm:pt modelId="{F76F3C8A-A40E-4547-972B-EFC275CEAB3C}" type="parTrans" cxnId="{05CC903A-E240-4336-AF60-969701D1BF86}">
      <dgm:prSet/>
      <dgm:spPr/>
      <dgm:t>
        <a:bodyPr/>
        <a:lstStyle/>
        <a:p>
          <a:endParaRPr lang="en-GB"/>
        </a:p>
      </dgm:t>
    </dgm:pt>
    <dgm:pt modelId="{98241DE9-A8C8-47E9-B694-D24D8F666160}" type="sibTrans" cxnId="{05CC903A-E240-4336-AF60-969701D1BF86}">
      <dgm:prSet/>
      <dgm:spPr/>
      <dgm:t>
        <a:bodyPr/>
        <a:lstStyle/>
        <a:p>
          <a:endParaRPr lang="en-GB"/>
        </a:p>
      </dgm:t>
    </dgm:pt>
    <dgm:pt modelId="{4F777B2B-B541-42A6-8B4A-E5983E17733E}">
      <dgm:prSet phldrT="[Text]"/>
      <dgm:spPr/>
      <dgm:t>
        <a:bodyPr/>
        <a:lstStyle/>
        <a:p>
          <a:r>
            <a:rPr lang="en-GB"/>
            <a:t>Head of Talent &amp; Development</a:t>
          </a:r>
        </a:p>
      </dgm:t>
    </dgm:pt>
    <dgm:pt modelId="{469ABD6C-F006-44D5-A682-9CAA77865D4D}" type="parTrans" cxnId="{4409726B-C0F4-407B-B9BF-E5C65BE7180F}">
      <dgm:prSet/>
      <dgm:spPr/>
      <dgm:t>
        <a:bodyPr/>
        <a:lstStyle/>
        <a:p>
          <a:endParaRPr lang="en-GB"/>
        </a:p>
      </dgm:t>
    </dgm:pt>
    <dgm:pt modelId="{C65204AF-777B-4BD2-877B-D855D07D44F3}" type="sibTrans" cxnId="{4409726B-C0F4-407B-B9BF-E5C65BE7180F}">
      <dgm:prSet/>
      <dgm:spPr/>
      <dgm:t>
        <a:bodyPr/>
        <a:lstStyle/>
        <a:p>
          <a:endParaRPr lang="en-GB"/>
        </a:p>
      </dgm:t>
    </dgm:pt>
    <dgm:pt modelId="{08FF3B17-D5C6-416F-9E80-2B1DFABE0DC9}">
      <dgm:prSet phldrT="[Text]"/>
      <dgm:spPr/>
      <dgm:t>
        <a:bodyPr/>
        <a:lstStyle/>
        <a:p>
          <a:r>
            <a:rPr lang="en-GB"/>
            <a:t>Head of People Partnering</a:t>
          </a:r>
        </a:p>
      </dgm:t>
    </dgm:pt>
    <dgm:pt modelId="{5CE09834-32D6-4760-BF85-5A58E20C4585}" type="parTrans" cxnId="{F5F7370B-8A45-4D9C-BE2E-2C9186764A56}">
      <dgm:prSet/>
      <dgm:spPr/>
      <dgm:t>
        <a:bodyPr/>
        <a:lstStyle/>
        <a:p>
          <a:endParaRPr lang="en-GB"/>
        </a:p>
      </dgm:t>
    </dgm:pt>
    <dgm:pt modelId="{4DC2F11C-0E0D-4EE4-BF3F-D30C312710D2}" type="sibTrans" cxnId="{F5F7370B-8A45-4D9C-BE2E-2C9186764A56}">
      <dgm:prSet/>
      <dgm:spPr/>
      <dgm:t>
        <a:bodyPr/>
        <a:lstStyle/>
        <a:p>
          <a:endParaRPr lang="en-GB"/>
        </a:p>
      </dgm:t>
    </dgm:pt>
    <dgm:pt modelId="{FDE548C1-E912-41F0-904A-4E7551156975}">
      <dgm:prSet phldrT="[Text]"/>
      <dgm:spPr/>
      <dgm:t>
        <a:bodyPr/>
        <a:lstStyle/>
        <a:p>
          <a:r>
            <a:rPr lang="en-GB"/>
            <a:t>Head of People Strategy and Planning</a:t>
          </a:r>
        </a:p>
      </dgm:t>
    </dgm:pt>
    <dgm:pt modelId="{46BB0AA4-11C5-4D6E-B077-92CF51EA54AC}" type="parTrans" cxnId="{7476F8B9-E1E4-4C42-8B30-A0F4A6ABEA83}">
      <dgm:prSet/>
      <dgm:spPr/>
      <dgm:t>
        <a:bodyPr/>
        <a:lstStyle/>
        <a:p>
          <a:endParaRPr lang="en-GB"/>
        </a:p>
      </dgm:t>
    </dgm:pt>
    <dgm:pt modelId="{DC0CC682-0ED2-4971-8889-0260933ABB43}" type="sibTrans" cxnId="{7476F8B9-E1E4-4C42-8B30-A0F4A6ABEA83}">
      <dgm:prSet/>
      <dgm:spPr/>
      <dgm:t>
        <a:bodyPr/>
        <a:lstStyle/>
        <a:p>
          <a:endParaRPr lang="en-GB"/>
        </a:p>
      </dgm:t>
    </dgm:pt>
    <dgm:pt modelId="{25EB2894-817F-46D0-9DDA-BFEBD2C5871E}">
      <dgm:prSet/>
      <dgm:spPr/>
      <dgm:t>
        <a:bodyPr/>
        <a:lstStyle/>
        <a:p>
          <a:r>
            <a:rPr lang="en-GB"/>
            <a:t>Talent Acqusition Principal</a:t>
          </a:r>
        </a:p>
      </dgm:t>
    </dgm:pt>
    <dgm:pt modelId="{C69448CC-5BDF-4338-8350-E5491BCCBB7E}" type="parTrans" cxnId="{1C26A2F8-BEFB-4664-BFC2-D6F241855D4D}">
      <dgm:prSet/>
      <dgm:spPr/>
      <dgm:t>
        <a:bodyPr/>
        <a:lstStyle/>
        <a:p>
          <a:endParaRPr lang="en-GB"/>
        </a:p>
      </dgm:t>
    </dgm:pt>
    <dgm:pt modelId="{6A51CEC2-9F4A-4E73-9662-377138F3AE66}" type="sibTrans" cxnId="{1C26A2F8-BEFB-4664-BFC2-D6F241855D4D}">
      <dgm:prSet/>
      <dgm:spPr/>
      <dgm:t>
        <a:bodyPr/>
        <a:lstStyle/>
        <a:p>
          <a:endParaRPr lang="en-GB"/>
        </a:p>
      </dgm:t>
    </dgm:pt>
    <dgm:pt modelId="{FA1A90AB-70A8-4A39-B54D-D6AE4A215B82}">
      <dgm:prSet/>
      <dgm:spPr/>
      <dgm:t>
        <a:bodyPr/>
        <a:lstStyle/>
        <a:p>
          <a:r>
            <a:rPr lang="en-GB"/>
            <a:t>Equality, Diversity &amp; Inclusion Lead</a:t>
          </a:r>
        </a:p>
      </dgm:t>
    </dgm:pt>
    <dgm:pt modelId="{1766B206-F621-4995-A1FD-012619F8E3F7}" type="parTrans" cxnId="{B454A03A-40C0-4D34-873C-D13B688B4363}">
      <dgm:prSet/>
      <dgm:spPr/>
      <dgm:t>
        <a:bodyPr/>
        <a:lstStyle/>
        <a:p>
          <a:endParaRPr lang="en-GB"/>
        </a:p>
      </dgm:t>
    </dgm:pt>
    <dgm:pt modelId="{1F3B5F00-8B1A-434E-B4CA-2AD0A45A1DD1}" type="sibTrans" cxnId="{B454A03A-40C0-4D34-873C-D13B688B4363}">
      <dgm:prSet/>
      <dgm:spPr/>
      <dgm:t>
        <a:bodyPr/>
        <a:lstStyle/>
        <a:p>
          <a:endParaRPr lang="en-GB"/>
        </a:p>
      </dgm:t>
    </dgm:pt>
    <dgm:pt modelId="{3F34C935-7AFD-4691-9425-4F92808ED478}">
      <dgm:prSet/>
      <dgm:spPr/>
      <dgm:t>
        <a:bodyPr/>
        <a:lstStyle/>
        <a:p>
          <a:r>
            <a:rPr lang="en-GB"/>
            <a:t>Talent and Succession Manager</a:t>
          </a:r>
        </a:p>
      </dgm:t>
    </dgm:pt>
    <dgm:pt modelId="{BECA6589-B0F8-4D90-9366-4CED86D080B1}" type="parTrans" cxnId="{0C4BD226-CC34-43AF-9961-5ED335B14DB0}">
      <dgm:prSet/>
      <dgm:spPr/>
      <dgm:t>
        <a:bodyPr/>
        <a:lstStyle/>
        <a:p>
          <a:endParaRPr lang="en-GB"/>
        </a:p>
      </dgm:t>
    </dgm:pt>
    <dgm:pt modelId="{93441DF3-D6B7-405F-8615-BF9CBF04D0E2}" type="sibTrans" cxnId="{0C4BD226-CC34-43AF-9961-5ED335B14DB0}">
      <dgm:prSet/>
      <dgm:spPr/>
      <dgm:t>
        <a:bodyPr/>
        <a:lstStyle/>
        <a:p>
          <a:endParaRPr lang="en-GB"/>
        </a:p>
      </dgm:t>
    </dgm:pt>
    <dgm:pt modelId="{83397D5A-5B41-468A-80AB-7B46723A58DA}">
      <dgm:prSet/>
      <dgm:spPr/>
      <dgm:t>
        <a:bodyPr/>
        <a:lstStyle/>
        <a:p>
          <a:r>
            <a:rPr lang="en-GB"/>
            <a:t>Learning and Development Manager</a:t>
          </a:r>
        </a:p>
      </dgm:t>
    </dgm:pt>
    <dgm:pt modelId="{E7C8F01D-4026-4EFB-AD67-B803752EF42C}" type="parTrans" cxnId="{308A034E-1213-449C-8533-FADA5156C1FD}">
      <dgm:prSet/>
      <dgm:spPr/>
      <dgm:t>
        <a:bodyPr/>
        <a:lstStyle/>
        <a:p>
          <a:endParaRPr lang="en-GB"/>
        </a:p>
      </dgm:t>
    </dgm:pt>
    <dgm:pt modelId="{EFB14BBD-FA4F-465D-9F1C-DF5BCD92B6EC}" type="sibTrans" cxnId="{308A034E-1213-449C-8533-FADA5156C1FD}">
      <dgm:prSet/>
      <dgm:spPr/>
      <dgm:t>
        <a:bodyPr/>
        <a:lstStyle/>
        <a:p>
          <a:endParaRPr lang="en-GB"/>
        </a:p>
      </dgm:t>
    </dgm:pt>
    <dgm:pt modelId="{F6815CF7-6CA7-4FF9-AD3E-24FE06CAA2AC}">
      <dgm:prSet/>
      <dgm:spPr/>
      <dgm:t>
        <a:bodyPr/>
        <a:lstStyle/>
        <a:p>
          <a:r>
            <a:rPr lang="en-GB"/>
            <a:t>People Business Partner</a:t>
          </a:r>
        </a:p>
      </dgm:t>
    </dgm:pt>
    <dgm:pt modelId="{3C7F83A2-44F3-4A03-95C4-055A6D840B29}" type="parTrans" cxnId="{1A06997F-4C45-4389-B14B-531B6C6D3C4A}">
      <dgm:prSet/>
      <dgm:spPr/>
      <dgm:t>
        <a:bodyPr/>
        <a:lstStyle/>
        <a:p>
          <a:endParaRPr lang="en-GB"/>
        </a:p>
      </dgm:t>
    </dgm:pt>
    <dgm:pt modelId="{EB0DF307-53EF-409F-AE59-AD17FE448EFA}" type="sibTrans" cxnId="{1A06997F-4C45-4389-B14B-531B6C6D3C4A}">
      <dgm:prSet/>
      <dgm:spPr/>
      <dgm:t>
        <a:bodyPr/>
        <a:lstStyle/>
        <a:p>
          <a:endParaRPr lang="en-GB"/>
        </a:p>
      </dgm:t>
    </dgm:pt>
    <dgm:pt modelId="{84408D0F-136E-4D54-9187-A8075444FA86}">
      <dgm:prSet/>
      <dgm:spPr/>
      <dgm:t>
        <a:bodyPr/>
        <a:lstStyle/>
        <a:p>
          <a:r>
            <a:rPr lang="en-GB"/>
            <a:t>People Business Partner</a:t>
          </a:r>
        </a:p>
      </dgm:t>
    </dgm:pt>
    <dgm:pt modelId="{932DC661-DA5C-40C8-9DAE-AC4FA36653E9}" type="parTrans" cxnId="{A2BC92B7-FD0D-4A47-9190-F62C15950BF3}">
      <dgm:prSet/>
      <dgm:spPr/>
      <dgm:t>
        <a:bodyPr/>
        <a:lstStyle/>
        <a:p>
          <a:endParaRPr lang="en-GB"/>
        </a:p>
      </dgm:t>
    </dgm:pt>
    <dgm:pt modelId="{2A95B254-C5FF-428A-9A26-942AE1D9D1D5}" type="sibTrans" cxnId="{A2BC92B7-FD0D-4A47-9190-F62C15950BF3}">
      <dgm:prSet/>
      <dgm:spPr/>
      <dgm:t>
        <a:bodyPr/>
        <a:lstStyle/>
        <a:p>
          <a:endParaRPr lang="en-GB"/>
        </a:p>
      </dgm:t>
    </dgm:pt>
    <dgm:pt modelId="{02538589-566A-449A-B0CE-AC3155FC48DC}">
      <dgm:prSet/>
      <dgm:spPr/>
      <dgm:t>
        <a:bodyPr/>
        <a:lstStyle/>
        <a:p>
          <a:r>
            <a:rPr lang="en-GB"/>
            <a:t>Employee Relations Principal</a:t>
          </a:r>
        </a:p>
      </dgm:t>
    </dgm:pt>
    <dgm:pt modelId="{78430DA1-AB49-41BE-988C-DA9114D4F7CF}" type="parTrans" cxnId="{3FB6A283-D069-417A-8978-7D053BBF4268}">
      <dgm:prSet/>
      <dgm:spPr/>
      <dgm:t>
        <a:bodyPr/>
        <a:lstStyle/>
        <a:p>
          <a:endParaRPr lang="en-GB"/>
        </a:p>
      </dgm:t>
    </dgm:pt>
    <dgm:pt modelId="{CB9A5576-98F3-46B7-87CF-6F6CD63C2D52}" type="sibTrans" cxnId="{3FB6A283-D069-417A-8978-7D053BBF4268}">
      <dgm:prSet/>
      <dgm:spPr/>
      <dgm:t>
        <a:bodyPr/>
        <a:lstStyle/>
        <a:p>
          <a:endParaRPr lang="en-GB"/>
        </a:p>
      </dgm:t>
    </dgm:pt>
    <dgm:pt modelId="{0B42F1AC-B0A7-4687-A313-C3D6B0C4683F}">
      <dgm:prSet/>
      <dgm:spPr/>
      <dgm:t>
        <a:bodyPr/>
        <a:lstStyle/>
        <a:p>
          <a:r>
            <a:rPr lang="en-GB"/>
            <a:t>Reward Principal</a:t>
          </a:r>
        </a:p>
      </dgm:t>
    </dgm:pt>
    <dgm:pt modelId="{5A48FB62-F36A-4F10-860F-790B5441BD08}" type="parTrans" cxnId="{CA12A255-7149-4388-8180-F3C31ED730F6}">
      <dgm:prSet/>
      <dgm:spPr/>
      <dgm:t>
        <a:bodyPr/>
        <a:lstStyle/>
        <a:p>
          <a:endParaRPr lang="en-GB"/>
        </a:p>
      </dgm:t>
    </dgm:pt>
    <dgm:pt modelId="{1E41F7F6-5886-4A61-AE03-E553AA632DF3}" type="sibTrans" cxnId="{CA12A255-7149-4388-8180-F3C31ED730F6}">
      <dgm:prSet/>
      <dgm:spPr/>
      <dgm:t>
        <a:bodyPr/>
        <a:lstStyle/>
        <a:p>
          <a:endParaRPr lang="en-GB"/>
        </a:p>
      </dgm:t>
    </dgm:pt>
    <dgm:pt modelId="{4D3692C8-0736-4C6F-B580-BA739D90E181}">
      <dgm:prSet/>
      <dgm:spPr/>
      <dgm:t>
        <a:bodyPr/>
        <a:lstStyle/>
        <a:p>
          <a:r>
            <a:rPr lang="en-GB"/>
            <a:t>People Operational Lead</a:t>
          </a:r>
        </a:p>
      </dgm:t>
    </dgm:pt>
    <dgm:pt modelId="{BD607FBC-526A-4C93-9E77-B9C946258EC9}" type="parTrans" cxnId="{9010DE96-DC0C-43E6-AB02-07263CFDD070}">
      <dgm:prSet/>
      <dgm:spPr/>
      <dgm:t>
        <a:bodyPr/>
        <a:lstStyle/>
        <a:p>
          <a:endParaRPr lang="en-GB"/>
        </a:p>
      </dgm:t>
    </dgm:pt>
    <dgm:pt modelId="{B4B3BAB1-4C31-48B2-8D0A-7FBC1F8E0456}" type="sibTrans" cxnId="{9010DE96-DC0C-43E6-AB02-07263CFDD070}">
      <dgm:prSet/>
      <dgm:spPr/>
      <dgm:t>
        <a:bodyPr/>
        <a:lstStyle/>
        <a:p>
          <a:endParaRPr lang="en-GB"/>
        </a:p>
      </dgm:t>
    </dgm:pt>
    <dgm:pt modelId="{0468EBB6-B318-4852-B3C9-DF7BD6131B9C}">
      <dgm:prSet/>
      <dgm:spPr/>
      <dgm:t>
        <a:bodyPr/>
        <a:lstStyle/>
        <a:p>
          <a:r>
            <a:rPr lang="en-GB"/>
            <a:t>People Programme Principal</a:t>
          </a:r>
        </a:p>
      </dgm:t>
    </dgm:pt>
    <dgm:pt modelId="{A61EE154-0D13-4397-9D34-8F575109BD48}" type="parTrans" cxnId="{962C1088-A5DB-40DC-9F4A-4D0C6C32E00D}">
      <dgm:prSet/>
      <dgm:spPr/>
      <dgm:t>
        <a:bodyPr/>
        <a:lstStyle/>
        <a:p>
          <a:endParaRPr lang="en-GB"/>
        </a:p>
      </dgm:t>
    </dgm:pt>
    <dgm:pt modelId="{02F6DD85-9F38-4F55-8D3E-A0D87B438AFB}" type="sibTrans" cxnId="{962C1088-A5DB-40DC-9F4A-4D0C6C32E00D}">
      <dgm:prSet/>
      <dgm:spPr/>
      <dgm:t>
        <a:bodyPr/>
        <a:lstStyle/>
        <a:p>
          <a:endParaRPr lang="en-GB"/>
        </a:p>
      </dgm:t>
    </dgm:pt>
    <dgm:pt modelId="{1758CFD7-5943-4A02-976D-FF39531E1ABD}">
      <dgm:prSet/>
      <dgm:spPr/>
      <dgm:t>
        <a:bodyPr/>
        <a:lstStyle/>
        <a:p>
          <a:r>
            <a:rPr lang="en-GB"/>
            <a:t>Organisational Development Lead</a:t>
          </a:r>
        </a:p>
      </dgm:t>
    </dgm:pt>
    <dgm:pt modelId="{1726BD28-AACC-462C-BF10-3BA3BEC7BE93}" type="parTrans" cxnId="{DBE2D965-5A47-4FF8-915C-7C663AD3A20F}">
      <dgm:prSet/>
      <dgm:spPr/>
      <dgm:t>
        <a:bodyPr/>
        <a:lstStyle/>
        <a:p>
          <a:endParaRPr lang="en-GB"/>
        </a:p>
      </dgm:t>
    </dgm:pt>
    <dgm:pt modelId="{53825936-C476-4324-8AA0-55EFF5B2301B}" type="sibTrans" cxnId="{DBE2D965-5A47-4FF8-915C-7C663AD3A20F}">
      <dgm:prSet/>
      <dgm:spPr/>
      <dgm:t>
        <a:bodyPr/>
        <a:lstStyle/>
        <a:p>
          <a:endParaRPr lang="en-GB"/>
        </a:p>
      </dgm:t>
    </dgm:pt>
    <dgm:pt modelId="{654DCC6B-B72F-40D5-88A2-ECC024F420D1}">
      <dgm:prSet/>
      <dgm:spPr/>
      <dgm:t>
        <a:bodyPr/>
        <a:lstStyle/>
        <a:p>
          <a:r>
            <a:rPr lang="en-GB"/>
            <a:t>*Organisation Design Practitioner</a:t>
          </a:r>
        </a:p>
      </dgm:t>
    </dgm:pt>
    <dgm:pt modelId="{CF3B3044-B131-41FC-8D5B-FB8E23E46E37}" type="parTrans" cxnId="{97977A60-4DE9-4B94-9DC2-A77476137106}">
      <dgm:prSet/>
      <dgm:spPr/>
      <dgm:t>
        <a:bodyPr/>
        <a:lstStyle/>
        <a:p>
          <a:endParaRPr lang="en-GB"/>
        </a:p>
      </dgm:t>
    </dgm:pt>
    <dgm:pt modelId="{5DA2231E-7C71-404C-85FA-8CE62643A75F}" type="sibTrans" cxnId="{97977A60-4DE9-4B94-9DC2-A77476137106}">
      <dgm:prSet/>
      <dgm:spPr/>
      <dgm:t>
        <a:bodyPr/>
        <a:lstStyle/>
        <a:p>
          <a:endParaRPr lang="en-GB"/>
        </a:p>
      </dgm:t>
    </dgm:pt>
    <dgm:pt modelId="{502BF927-3A0F-47C5-9B5B-4EC54E9A0FBB}">
      <dgm:prSet/>
      <dgm:spPr/>
      <dgm:t>
        <a:bodyPr/>
        <a:lstStyle/>
        <a:p>
          <a:r>
            <a:rPr lang="en-GB"/>
            <a:t>*Organisation Design Practitioner</a:t>
          </a:r>
        </a:p>
      </dgm:t>
    </dgm:pt>
    <dgm:pt modelId="{4FB0F4C3-A594-49D1-B735-52BFDB5A93BF}" type="parTrans" cxnId="{F401884C-20B8-4E7E-9207-18704FCD6D64}">
      <dgm:prSet/>
      <dgm:spPr/>
      <dgm:t>
        <a:bodyPr/>
        <a:lstStyle/>
        <a:p>
          <a:endParaRPr lang="en-GB"/>
        </a:p>
      </dgm:t>
    </dgm:pt>
    <dgm:pt modelId="{8A8F3F88-E984-451D-AA99-2918D0AF84F8}" type="sibTrans" cxnId="{F401884C-20B8-4E7E-9207-18704FCD6D64}">
      <dgm:prSet/>
      <dgm:spPr/>
      <dgm:t>
        <a:bodyPr/>
        <a:lstStyle/>
        <a:p>
          <a:endParaRPr lang="en-GB"/>
        </a:p>
      </dgm:t>
    </dgm:pt>
    <dgm:pt modelId="{BB452587-1176-4382-99B1-376ED435563B}">
      <dgm:prSet/>
      <dgm:spPr/>
      <dgm:t>
        <a:bodyPr/>
        <a:lstStyle/>
        <a:p>
          <a:r>
            <a:rPr lang="en-GB"/>
            <a:t>People Service Principal</a:t>
          </a:r>
        </a:p>
      </dgm:t>
    </dgm:pt>
    <dgm:pt modelId="{25C06AC8-C488-4881-A819-C32509840BF2}" type="parTrans" cxnId="{B9911FD9-977E-4666-A938-593A4464B221}">
      <dgm:prSet/>
      <dgm:spPr/>
      <dgm:t>
        <a:bodyPr/>
        <a:lstStyle/>
        <a:p>
          <a:endParaRPr lang="en-GB"/>
        </a:p>
      </dgm:t>
    </dgm:pt>
    <dgm:pt modelId="{3445D9CA-4778-45EC-A94B-D0308D6B4CFD}" type="sibTrans" cxnId="{B9911FD9-977E-4666-A938-593A4464B221}">
      <dgm:prSet/>
      <dgm:spPr/>
      <dgm:t>
        <a:bodyPr/>
        <a:lstStyle/>
        <a:p>
          <a:endParaRPr lang="en-GB"/>
        </a:p>
      </dgm:t>
    </dgm:pt>
    <dgm:pt modelId="{399B71DA-E861-40ED-B407-4088A4F5CC65}" type="pres">
      <dgm:prSet presAssocID="{F75F39B6-5455-47AB-8A81-958F4E2E172D}" presName="hierChild1" presStyleCnt="0">
        <dgm:presLayoutVars>
          <dgm:orgChart val="1"/>
          <dgm:chPref val="1"/>
          <dgm:dir/>
          <dgm:animOne val="branch"/>
          <dgm:animLvl val="lvl"/>
          <dgm:resizeHandles/>
        </dgm:presLayoutVars>
      </dgm:prSet>
      <dgm:spPr/>
    </dgm:pt>
    <dgm:pt modelId="{44C0E995-A94E-46C4-B22F-C0356A118A8E}" type="pres">
      <dgm:prSet presAssocID="{B22770BA-727B-4A7C-A5AD-8FB2D1B7FE0A}" presName="hierRoot1" presStyleCnt="0">
        <dgm:presLayoutVars>
          <dgm:hierBranch val="init"/>
        </dgm:presLayoutVars>
      </dgm:prSet>
      <dgm:spPr/>
    </dgm:pt>
    <dgm:pt modelId="{A9E76393-BA71-41C9-B205-7A0E9201E57A}" type="pres">
      <dgm:prSet presAssocID="{B22770BA-727B-4A7C-A5AD-8FB2D1B7FE0A}" presName="rootComposite1" presStyleCnt="0"/>
      <dgm:spPr/>
    </dgm:pt>
    <dgm:pt modelId="{C83A13D5-9D6D-4F55-B3BA-E1DF8796C22D}" type="pres">
      <dgm:prSet presAssocID="{B22770BA-727B-4A7C-A5AD-8FB2D1B7FE0A}" presName="rootText1" presStyleLbl="node0" presStyleIdx="0" presStyleCnt="1">
        <dgm:presLayoutVars>
          <dgm:chPref val="3"/>
        </dgm:presLayoutVars>
      </dgm:prSet>
      <dgm:spPr/>
    </dgm:pt>
    <dgm:pt modelId="{0202528A-CB10-4793-B0B6-BC58CF07E9E8}" type="pres">
      <dgm:prSet presAssocID="{B22770BA-727B-4A7C-A5AD-8FB2D1B7FE0A}" presName="rootConnector1" presStyleLbl="node1" presStyleIdx="0" presStyleCnt="0"/>
      <dgm:spPr/>
    </dgm:pt>
    <dgm:pt modelId="{D8400403-B0CD-491A-ACB8-C70703D3EE16}" type="pres">
      <dgm:prSet presAssocID="{B22770BA-727B-4A7C-A5AD-8FB2D1B7FE0A}" presName="hierChild2" presStyleCnt="0"/>
      <dgm:spPr/>
    </dgm:pt>
    <dgm:pt modelId="{72B338F4-42BB-454E-ACC3-C6A96275FDEA}" type="pres">
      <dgm:prSet presAssocID="{469ABD6C-F006-44D5-A682-9CAA77865D4D}" presName="Name37" presStyleLbl="parChTrans1D2" presStyleIdx="0" presStyleCnt="5"/>
      <dgm:spPr/>
    </dgm:pt>
    <dgm:pt modelId="{05B71FF3-67AE-42C3-BB91-78F7516C6BC5}" type="pres">
      <dgm:prSet presAssocID="{4F777B2B-B541-42A6-8B4A-E5983E17733E}" presName="hierRoot2" presStyleCnt="0">
        <dgm:presLayoutVars>
          <dgm:hierBranch val="init"/>
        </dgm:presLayoutVars>
      </dgm:prSet>
      <dgm:spPr/>
    </dgm:pt>
    <dgm:pt modelId="{15D89136-290B-40FC-A675-0994F852805C}" type="pres">
      <dgm:prSet presAssocID="{4F777B2B-B541-42A6-8B4A-E5983E17733E}" presName="rootComposite" presStyleCnt="0"/>
      <dgm:spPr/>
    </dgm:pt>
    <dgm:pt modelId="{CAF8059F-E62A-41B3-A665-7107F4B4FDA2}" type="pres">
      <dgm:prSet presAssocID="{4F777B2B-B541-42A6-8B4A-E5983E17733E}" presName="rootText" presStyleLbl="node2" presStyleIdx="0" presStyleCnt="4">
        <dgm:presLayoutVars>
          <dgm:chPref val="3"/>
        </dgm:presLayoutVars>
      </dgm:prSet>
      <dgm:spPr/>
    </dgm:pt>
    <dgm:pt modelId="{A217D8B0-BB8C-4309-ACE5-4E508025521E}" type="pres">
      <dgm:prSet presAssocID="{4F777B2B-B541-42A6-8B4A-E5983E17733E}" presName="rootConnector" presStyleLbl="node2" presStyleIdx="0" presStyleCnt="4"/>
      <dgm:spPr/>
    </dgm:pt>
    <dgm:pt modelId="{B52D029C-BADA-43E6-B3F2-C1DCB6F3D7B8}" type="pres">
      <dgm:prSet presAssocID="{4F777B2B-B541-42A6-8B4A-E5983E17733E}" presName="hierChild4" presStyleCnt="0"/>
      <dgm:spPr/>
    </dgm:pt>
    <dgm:pt modelId="{4B44C5CE-97BE-440A-96E1-A1106180E31C}" type="pres">
      <dgm:prSet presAssocID="{C69448CC-5BDF-4338-8350-E5491BCCBB7E}" presName="Name37" presStyleLbl="parChTrans1D3" presStyleIdx="0" presStyleCnt="13"/>
      <dgm:spPr/>
    </dgm:pt>
    <dgm:pt modelId="{173A5AD1-F273-432A-871C-2D5313ACF25B}" type="pres">
      <dgm:prSet presAssocID="{25EB2894-817F-46D0-9DDA-BFEBD2C5871E}" presName="hierRoot2" presStyleCnt="0">
        <dgm:presLayoutVars>
          <dgm:hierBranch val="init"/>
        </dgm:presLayoutVars>
      </dgm:prSet>
      <dgm:spPr/>
    </dgm:pt>
    <dgm:pt modelId="{0B8BDEC3-C741-4BF6-9AD2-1BB69B4822AE}" type="pres">
      <dgm:prSet presAssocID="{25EB2894-817F-46D0-9DDA-BFEBD2C5871E}" presName="rootComposite" presStyleCnt="0"/>
      <dgm:spPr/>
    </dgm:pt>
    <dgm:pt modelId="{7D2D130E-A835-4958-B8DE-57DCB6A79926}" type="pres">
      <dgm:prSet presAssocID="{25EB2894-817F-46D0-9DDA-BFEBD2C5871E}" presName="rootText" presStyleLbl="node3" presStyleIdx="0" presStyleCnt="13">
        <dgm:presLayoutVars>
          <dgm:chPref val="3"/>
        </dgm:presLayoutVars>
      </dgm:prSet>
      <dgm:spPr/>
    </dgm:pt>
    <dgm:pt modelId="{12A4A557-5791-4C8B-B424-2DF5415DD70D}" type="pres">
      <dgm:prSet presAssocID="{25EB2894-817F-46D0-9DDA-BFEBD2C5871E}" presName="rootConnector" presStyleLbl="node3" presStyleIdx="0" presStyleCnt="13"/>
      <dgm:spPr/>
    </dgm:pt>
    <dgm:pt modelId="{6982AFA6-5649-4926-9381-7831D5D3B9D2}" type="pres">
      <dgm:prSet presAssocID="{25EB2894-817F-46D0-9DDA-BFEBD2C5871E}" presName="hierChild4" presStyleCnt="0"/>
      <dgm:spPr/>
    </dgm:pt>
    <dgm:pt modelId="{D1A210B2-1692-4716-9102-CB7330B7FFED}" type="pres">
      <dgm:prSet presAssocID="{25EB2894-817F-46D0-9DDA-BFEBD2C5871E}" presName="hierChild5" presStyleCnt="0"/>
      <dgm:spPr/>
    </dgm:pt>
    <dgm:pt modelId="{B3D1B687-CC43-4493-801F-8E7F21299DC2}" type="pres">
      <dgm:prSet presAssocID="{1766B206-F621-4995-A1FD-012619F8E3F7}" presName="Name37" presStyleLbl="parChTrans1D3" presStyleIdx="1" presStyleCnt="13"/>
      <dgm:spPr/>
    </dgm:pt>
    <dgm:pt modelId="{54788908-CE95-4ED5-8C42-F87A4DA61F12}" type="pres">
      <dgm:prSet presAssocID="{FA1A90AB-70A8-4A39-B54D-D6AE4A215B82}" presName="hierRoot2" presStyleCnt="0">
        <dgm:presLayoutVars>
          <dgm:hierBranch val="init"/>
        </dgm:presLayoutVars>
      </dgm:prSet>
      <dgm:spPr/>
    </dgm:pt>
    <dgm:pt modelId="{A9DCF995-F851-490A-A21E-DD0EBB35E480}" type="pres">
      <dgm:prSet presAssocID="{FA1A90AB-70A8-4A39-B54D-D6AE4A215B82}" presName="rootComposite" presStyleCnt="0"/>
      <dgm:spPr/>
    </dgm:pt>
    <dgm:pt modelId="{9D52E32A-90D0-448A-A70B-22DE46A099FE}" type="pres">
      <dgm:prSet presAssocID="{FA1A90AB-70A8-4A39-B54D-D6AE4A215B82}" presName="rootText" presStyleLbl="node3" presStyleIdx="1" presStyleCnt="13">
        <dgm:presLayoutVars>
          <dgm:chPref val="3"/>
        </dgm:presLayoutVars>
      </dgm:prSet>
      <dgm:spPr/>
    </dgm:pt>
    <dgm:pt modelId="{D7423D07-F921-4D20-971F-3F148AF60087}" type="pres">
      <dgm:prSet presAssocID="{FA1A90AB-70A8-4A39-B54D-D6AE4A215B82}" presName="rootConnector" presStyleLbl="node3" presStyleIdx="1" presStyleCnt="13"/>
      <dgm:spPr/>
    </dgm:pt>
    <dgm:pt modelId="{85569FA5-AC62-4113-BA62-A625879C09A2}" type="pres">
      <dgm:prSet presAssocID="{FA1A90AB-70A8-4A39-B54D-D6AE4A215B82}" presName="hierChild4" presStyleCnt="0"/>
      <dgm:spPr/>
    </dgm:pt>
    <dgm:pt modelId="{FCAB25AC-5421-4118-B055-44FB25E52688}" type="pres">
      <dgm:prSet presAssocID="{FA1A90AB-70A8-4A39-B54D-D6AE4A215B82}" presName="hierChild5" presStyleCnt="0"/>
      <dgm:spPr/>
    </dgm:pt>
    <dgm:pt modelId="{1F89AF91-6FD8-4FF7-ADF7-9A310385F859}" type="pres">
      <dgm:prSet presAssocID="{BECA6589-B0F8-4D90-9366-4CED86D080B1}" presName="Name37" presStyleLbl="parChTrans1D3" presStyleIdx="2" presStyleCnt="13"/>
      <dgm:spPr/>
    </dgm:pt>
    <dgm:pt modelId="{C8DD8056-BFBA-419E-9E0D-1DB3B136AD01}" type="pres">
      <dgm:prSet presAssocID="{3F34C935-7AFD-4691-9425-4F92808ED478}" presName="hierRoot2" presStyleCnt="0">
        <dgm:presLayoutVars>
          <dgm:hierBranch val="init"/>
        </dgm:presLayoutVars>
      </dgm:prSet>
      <dgm:spPr/>
    </dgm:pt>
    <dgm:pt modelId="{C3F7FC4E-5767-4B16-B59A-7C9BE90E3857}" type="pres">
      <dgm:prSet presAssocID="{3F34C935-7AFD-4691-9425-4F92808ED478}" presName="rootComposite" presStyleCnt="0"/>
      <dgm:spPr/>
    </dgm:pt>
    <dgm:pt modelId="{28BF4A6B-3DE3-450F-8F65-13FC2332315C}" type="pres">
      <dgm:prSet presAssocID="{3F34C935-7AFD-4691-9425-4F92808ED478}" presName="rootText" presStyleLbl="node3" presStyleIdx="2" presStyleCnt="13">
        <dgm:presLayoutVars>
          <dgm:chPref val="3"/>
        </dgm:presLayoutVars>
      </dgm:prSet>
      <dgm:spPr/>
    </dgm:pt>
    <dgm:pt modelId="{27781C90-51EC-4C60-80EB-D14575705658}" type="pres">
      <dgm:prSet presAssocID="{3F34C935-7AFD-4691-9425-4F92808ED478}" presName="rootConnector" presStyleLbl="node3" presStyleIdx="2" presStyleCnt="13"/>
      <dgm:spPr/>
    </dgm:pt>
    <dgm:pt modelId="{115BF6BF-8573-4B2A-ABFA-2AED6AB9D870}" type="pres">
      <dgm:prSet presAssocID="{3F34C935-7AFD-4691-9425-4F92808ED478}" presName="hierChild4" presStyleCnt="0"/>
      <dgm:spPr/>
    </dgm:pt>
    <dgm:pt modelId="{07EA524D-3DB5-4B0B-B466-65CB422EAF07}" type="pres">
      <dgm:prSet presAssocID="{3F34C935-7AFD-4691-9425-4F92808ED478}" presName="hierChild5" presStyleCnt="0"/>
      <dgm:spPr/>
    </dgm:pt>
    <dgm:pt modelId="{580274C4-A104-45F3-B9B6-41609B7D6BB5}" type="pres">
      <dgm:prSet presAssocID="{E7C8F01D-4026-4EFB-AD67-B803752EF42C}" presName="Name37" presStyleLbl="parChTrans1D3" presStyleIdx="3" presStyleCnt="13"/>
      <dgm:spPr/>
    </dgm:pt>
    <dgm:pt modelId="{35BF4A6B-D1C5-488D-87C4-08A33F37DEEE}" type="pres">
      <dgm:prSet presAssocID="{83397D5A-5B41-468A-80AB-7B46723A58DA}" presName="hierRoot2" presStyleCnt="0">
        <dgm:presLayoutVars>
          <dgm:hierBranch val="init"/>
        </dgm:presLayoutVars>
      </dgm:prSet>
      <dgm:spPr/>
    </dgm:pt>
    <dgm:pt modelId="{7F2DB3A8-D4FC-4484-820F-06BA1233FEA7}" type="pres">
      <dgm:prSet presAssocID="{83397D5A-5B41-468A-80AB-7B46723A58DA}" presName="rootComposite" presStyleCnt="0"/>
      <dgm:spPr/>
    </dgm:pt>
    <dgm:pt modelId="{491D0666-F0FC-4578-96AB-7059EBBB62D5}" type="pres">
      <dgm:prSet presAssocID="{83397D5A-5B41-468A-80AB-7B46723A58DA}" presName="rootText" presStyleLbl="node3" presStyleIdx="3" presStyleCnt="13">
        <dgm:presLayoutVars>
          <dgm:chPref val="3"/>
        </dgm:presLayoutVars>
      </dgm:prSet>
      <dgm:spPr/>
    </dgm:pt>
    <dgm:pt modelId="{C23ED0B6-4093-4CDC-AADC-31119B49786B}" type="pres">
      <dgm:prSet presAssocID="{83397D5A-5B41-468A-80AB-7B46723A58DA}" presName="rootConnector" presStyleLbl="node3" presStyleIdx="3" presStyleCnt="13"/>
      <dgm:spPr/>
    </dgm:pt>
    <dgm:pt modelId="{AD369E09-64DA-4AAC-A8FB-070323A10E7B}" type="pres">
      <dgm:prSet presAssocID="{83397D5A-5B41-468A-80AB-7B46723A58DA}" presName="hierChild4" presStyleCnt="0"/>
      <dgm:spPr/>
    </dgm:pt>
    <dgm:pt modelId="{E6724F8F-7CEC-4CFD-8175-A7483F57DF83}" type="pres">
      <dgm:prSet presAssocID="{83397D5A-5B41-468A-80AB-7B46723A58DA}" presName="hierChild5" presStyleCnt="0"/>
      <dgm:spPr/>
    </dgm:pt>
    <dgm:pt modelId="{41F70B78-EDBC-4191-8CDB-B1D28571AACD}" type="pres">
      <dgm:prSet presAssocID="{4F777B2B-B541-42A6-8B4A-E5983E17733E}" presName="hierChild5" presStyleCnt="0"/>
      <dgm:spPr/>
    </dgm:pt>
    <dgm:pt modelId="{0B7B15E0-D0C8-4581-905F-505CD923BEAD}" type="pres">
      <dgm:prSet presAssocID="{5CE09834-32D6-4760-BF85-5A58E20C4585}" presName="Name37" presStyleLbl="parChTrans1D2" presStyleIdx="1" presStyleCnt="5"/>
      <dgm:spPr/>
    </dgm:pt>
    <dgm:pt modelId="{9E1C00CB-F78A-4699-BE3C-61D338173A3B}" type="pres">
      <dgm:prSet presAssocID="{08FF3B17-D5C6-416F-9E80-2B1DFABE0DC9}" presName="hierRoot2" presStyleCnt="0">
        <dgm:presLayoutVars>
          <dgm:hierBranch val="init"/>
        </dgm:presLayoutVars>
      </dgm:prSet>
      <dgm:spPr/>
    </dgm:pt>
    <dgm:pt modelId="{63F77AB5-4596-49C0-9AFF-AF12E6D6A006}" type="pres">
      <dgm:prSet presAssocID="{08FF3B17-D5C6-416F-9E80-2B1DFABE0DC9}" presName="rootComposite" presStyleCnt="0"/>
      <dgm:spPr/>
    </dgm:pt>
    <dgm:pt modelId="{B5220BC5-14ED-4718-9EF9-923DA73F9A26}" type="pres">
      <dgm:prSet presAssocID="{08FF3B17-D5C6-416F-9E80-2B1DFABE0DC9}" presName="rootText" presStyleLbl="node2" presStyleIdx="1" presStyleCnt="4">
        <dgm:presLayoutVars>
          <dgm:chPref val="3"/>
        </dgm:presLayoutVars>
      </dgm:prSet>
      <dgm:spPr/>
    </dgm:pt>
    <dgm:pt modelId="{0CDEF4D1-0FE0-4732-BAB2-15BA88EA36C6}" type="pres">
      <dgm:prSet presAssocID="{08FF3B17-D5C6-416F-9E80-2B1DFABE0DC9}" presName="rootConnector" presStyleLbl="node2" presStyleIdx="1" presStyleCnt="4"/>
      <dgm:spPr/>
    </dgm:pt>
    <dgm:pt modelId="{724FF8A8-D9B1-4136-9E28-E56D22BAF693}" type="pres">
      <dgm:prSet presAssocID="{08FF3B17-D5C6-416F-9E80-2B1DFABE0DC9}" presName="hierChild4" presStyleCnt="0"/>
      <dgm:spPr/>
    </dgm:pt>
    <dgm:pt modelId="{2EA0DA35-7BB2-46B5-A76D-09F4548A96E4}" type="pres">
      <dgm:prSet presAssocID="{3C7F83A2-44F3-4A03-95C4-055A6D840B29}" presName="Name37" presStyleLbl="parChTrans1D3" presStyleIdx="4" presStyleCnt="13"/>
      <dgm:spPr/>
    </dgm:pt>
    <dgm:pt modelId="{C015B033-5A78-4D36-ABE6-C4DF42321932}" type="pres">
      <dgm:prSet presAssocID="{F6815CF7-6CA7-4FF9-AD3E-24FE06CAA2AC}" presName="hierRoot2" presStyleCnt="0">
        <dgm:presLayoutVars>
          <dgm:hierBranch val="init"/>
        </dgm:presLayoutVars>
      </dgm:prSet>
      <dgm:spPr/>
    </dgm:pt>
    <dgm:pt modelId="{CC13C276-8F65-40A0-8E24-56324F322C08}" type="pres">
      <dgm:prSet presAssocID="{F6815CF7-6CA7-4FF9-AD3E-24FE06CAA2AC}" presName="rootComposite" presStyleCnt="0"/>
      <dgm:spPr/>
    </dgm:pt>
    <dgm:pt modelId="{767F0A43-B4F8-45A0-8D5F-CA2284A89440}" type="pres">
      <dgm:prSet presAssocID="{F6815CF7-6CA7-4FF9-AD3E-24FE06CAA2AC}" presName="rootText" presStyleLbl="node3" presStyleIdx="4" presStyleCnt="13">
        <dgm:presLayoutVars>
          <dgm:chPref val="3"/>
        </dgm:presLayoutVars>
      </dgm:prSet>
      <dgm:spPr/>
    </dgm:pt>
    <dgm:pt modelId="{7B9F0A28-5364-420D-BF47-36BB7290B5D1}" type="pres">
      <dgm:prSet presAssocID="{F6815CF7-6CA7-4FF9-AD3E-24FE06CAA2AC}" presName="rootConnector" presStyleLbl="node3" presStyleIdx="4" presStyleCnt="13"/>
      <dgm:spPr/>
    </dgm:pt>
    <dgm:pt modelId="{A93EF6A7-CC08-40B2-9481-B8457EFBA601}" type="pres">
      <dgm:prSet presAssocID="{F6815CF7-6CA7-4FF9-AD3E-24FE06CAA2AC}" presName="hierChild4" presStyleCnt="0"/>
      <dgm:spPr/>
    </dgm:pt>
    <dgm:pt modelId="{1E166CBF-037E-4677-8C09-2932AAC9AAFD}" type="pres">
      <dgm:prSet presAssocID="{F6815CF7-6CA7-4FF9-AD3E-24FE06CAA2AC}" presName="hierChild5" presStyleCnt="0"/>
      <dgm:spPr/>
    </dgm:pt>
    <dgm:pt modelId="{324E2812-9B78-4F8C-A1BD-EE5F22234599}" type="pres">
      <dgm:prSet presAssocID="{932DC661-DA5C-40C8-9DAE-AC4FA36653E9}" presName="Name37" presStyleLbl="parChTrans1D3" presStyleIdx="5" presStyleCnt="13"/>
      <dgm:spPr/>
    </dgm:pt>
    <dgm:pt modelId="{25BAF3FB-FEEF-466E-AADF-6B8176B4E112}" type="pres">
      <dgm:prSet presAssocID="{84408D0F-136E-4D54-9187-A8075444FA86}" presName="hierRoot2" presStyleCnt="0">
        <dgm:presLayoutVars>
          <dgm:hierBranch val="init"/>
        </dgm:presLayoutVars>
      </dgm:prSet>
      <dgm:spPr/>
    </dgm:pt>
    <dgm:pt modelId="{94C73B9F-4435-4C60-AB78-2A496CA19332}" type="pres">
      <dgm:prSet presAssocID="{84408D0F-136E-4D54-9187-A8075444FA86}" presName="rootComposite" presStyleCnt="0"/>
      <dgm:spPr/>
    </dgm:pt>
    <dgm:pt modelId="{2E6BCFAC-6DBF-4A74-98EE-3333DB281216}" type="pres">
      <dgm:prSet presAssocID="{84408D0F-136E-4D54-9187-A8075444FA86}" presName="rootText" presStyleLbl="node3" presStyleIdx="5" presStyleCnt="13">
        <dgm:presLayoutVars>
          <dgm:chPref val="3"/>
        </dgm:presLayoutVars>
      </dgm:prSet>
      <dgm:spPr/>
    </dgm:pt>
    <dgm:pt modelId="{404B961A-C295-4A81-8C16-40D9EC9F6269}" type="pres">
      <dgm:prSet presAssocID="{84408D0F-136E-4D54-9187-A8075444FA86}" presName="rootConnector" presStyleLbl="node3" presStyleIdx="5" presStyleCnt="13"/>
      <dgm:spPr/>
    </dgm:pt>
    <dgm:pt modelId="{B067834F-D699-4C61-9887-1516A42D92D8}" type="pres">
      <dgm:prSet presAssocID="{84408D0F-136E-4D54-9187-A8075444FA86}" presName="hierChild4" presStyleCnt="0"/>
      <dgm:spPr/>
    </dgm:pt>
    <dgm:pt modelId="{0B2E2B98-FC71-4EA4-A83A-62DC3DAE5BCF}" type="pres">
      <dgm:prSet presAssocID="{84408D0F-136E-4D54-9187-A8075444FA86}" presName="hierChild5" presStyleCnt="0"/>
      <dgm:spPr/>
    </dgm:pt>
    <dgm:pt modelId="{25012C16-3681-437E-AEED-5CE4B44D7495}" type="pres">
      <dgm:prSet presAssocID="{78430DA1-AB49-41BE-988C-DA9114D4F7CF}" presName="Name37" presStyleLbl="parChTrans1D3" presStyleIdx="6" presStyleCnt="13"/>
      <dgm:spPr/>
    </dgm:pt>
    <dgm:pt modelId="{D08DE18F-4340-4AAE-95ED-733A624DBD49}" type="pres">
      <dgm:prSet presAssocID="{02538589-566A-449A-B0CE-AC3155FC48DC}" presName="hierRoot2" presStyleCnt="0">
        <dgm:presLayoutVars>
          <dgm:hierBranch val="init"/>
        </dgm:presLayoutVars>
      </dgm:prSet>
      <dgm:spPr/>
    </dgm:pt>
    <dgm:pt modelId="{72BA158B-D784-41ED-A63B-7E9634D065CD}" type="pres">
      <dgm:prSet presAssocID="{02538589-566A-449A-B0CE-AC3155FC48DC}" presName="rootComposite" presStyleCnt="0"/>
      <dgm:spPr/>
    </dgm:pt>
    <dgm:pt modelId="{DAA1B6D0-3871-428D-B56D-53A04CCD9533}" type="pres">
      <dgm:prSet presAssocID="{02538589-566A-449A-B0CE-AC3155FC48DC}" presName="rootText" presStyleLbl="node3" presStyleIdx="6" presStyleCnt="13">
        <dgm:presLayoutVars>
          <dgm:chPref val="3"/>
        </dgm:presLayoutVars>
      </dgm:prSet>
      <dgm:spPr/>
    </dgm:pt>
    <dgm:pt modelId="{502BB9F3-70A9-4AC0-B352-6E1640D94D9A}" type="pres">
      <dgm:prSet presAssocID="{02538589-566A-449A-B0CE-AC3155FC48DC}" presName="rootConnector" presStyleLbl="node3" presStyleIdx="6" presStyleCnt="13"/>
      <dgm:spPr/>
    </dgm:pt>
    <dgm:pt modelId="{DB037478-3E50-48BE-B9A1-088C91C7C161}" type="pres">
      <dgm:prSet presAssocID="{02538589-566A-449A-B0CE-AC3155FC48DC}" presName="hierChild4" presStyleCnt="0"/>
      <dgm:spPr/>
    </dgm:pt>
    <dgm:pt modelId="{3E0402E6-861D-46F8-BCF3-9F07957AF218}" type="pres">
      <dgm:prSet presAssocID="{02538589-566A-449A-B0CE-AC3155FC48DC}" presName="hierChild5" presStyleCnt="0"/>
      <dgm:spPr/>
    </dgm:pt>
    <dgm:pt modelId="{985330EA-2F71-46A4-AC62-07A88FF244C1}" type="pres">
      <dgm:prSet presAssocID="{5A48FB62-F36A-4F10-860F-790B5441BD08}" presName="Name37" presStyleLbl="parChTrans1D3" presStyleIdx="7" presStyleCnt="13"/>
      <dgm:spPr/>
    </dgm:pt>
    <dgm:pt modelId="{8E5100CB-19AC-43E0-8EC7-8E6753AD27E4}" type="pres">
      <dgm:prSet presAssocID="{0B42F1AC-B0A7-4687-A313-C3D6B0C4683F}" presName="hierRoot2" presStyleCnt="0">
        <dgm:presLayoutVars>
          <dgm:hierBranch val="init"/>
        </dgm:presLayoutVars>
      </dgm:prSet>
      <dgm:spPr/>
    </dgm:pt>
    <dgm:pt modelId="{77670553-A86B-4431-952A-E7481CE8F819}" type="pres">
      <dgm:prSet presAssocID="{0B42F1AC-B0A7-4687-A313-C3D6B0C4683F}" presName="rootComposite" presStyleCnt="0"/>
      <dgm:spPr/>
    </dgm:pt>
    <dgm:pt modelId="{6278A989-5224-4ED5-B2AF-39CA76135160}" type="pres">
      <dgm:prSet presAssocID="{0B42F1AC-B0A7-4687-A313-C3D6B0C4683F}" presName="rootText" presStyleLbl="node3" presStyleIdx="7" presStyleCnt="13">
        <dgm:presLayoutVars>
          <dgm:chPref val="3"/>
        </dgm:presLayoutVars>
      </dgm:prSet>
      <dgm:spPr/>
    </dgm:pt>
    <dgm:pt modelId="{1E8E4FD3-7852-4B49-A34A-FEDF0B70260F}" type="pres">
      <dgm:prSet presAssocID="{0B42F1AC-B0A7-4687-A313-C3D6B0C4683F}" presName="rootConnector" presStyleLbl="node3" presStyleIdx="7" presStyleCnt="13"/>
      <dgm:spPr/>
    </dgm:pt>
    <dgm:pt modelId="{BDD22B39-70CC-42E1-9490-DBFB5F0E007E}" type="pres">
      <dgm:prSet presAssocID="{0B42F1AC-B0A7-4687-A313-C3D6B0C4683F}" presName="hierChild4" presStyleCnt="0"/>
      <dgm:spPr/>
    </dgm:pt>
    <dgm:pt modelId="{18C6A94D-F6C0-48FC-8156-9C676E545E91}" type="pres">
      <dgm:prSet presAssocID="{0B42F1AC-B0A7-4687-A313-C3D6B0C4683F}" presName="hierChild5" presStyleCnt="0"/>
      <dgm:spPr/>
    </dgm:pt>
    <dgm:pt modelId="{4AAAF025-F429-4C15-877F-D12B0216D7B1}" type="pres">
      <dgm:prSet presAssocID="{08FF3B17-D5C6-416F-9E80-2B1DFABE0DC9}" presName="hierChild5" presStyleCnt="0"/>
      <dgm:spPr/>
    </dgm:pt>
    <dgm:pt modelId="{B74857A3-8291-4046-BE2A-15625854A5C9}" type="pres">
      <dgm:prSet presAssocID="{46BB0AA4-11C5-4D6E-B077-92CF51EA54AC}" presName="Name37" presStyleLbl="parChTrans1D2" presStyleIdx="2" presStyleCnt="5"/>
      <dgm:spPr/>
    </dgm:pt>
    <dgm:pt modelId="{02F64177-9C6E-41D4-B810-8B356EEF2E8A}" type="pres">
      <dgm:prSet presAssocID="{FDE548C1-E912-41F0-904A-4E7551156975}" presName="hierRoot2" presStyleCnt="0">
        <dgm:presLayoutVars>
          <dgm:hierBranch val="init"/>
        </dgm:presLayoutVars>
      </dgm:prSet>
      <dgm:spPr/>
    </dgm:pt>
    <dgm:pt modelId="{E13E62B6-BEED-4EC5-BAA2-FB27199F8800}" type="pres">
      <dgm:prSet presAssocID="{FDE548C1-E912-41F0-904A-4E7551156975}" presName="rootComposite" presStyleCnt="0"/>
      <dgm:spPr/>
    </dgm:pt>
    <dgm:pt modelId="{C5470CA5-1954-4476-8E81-FC120C8072FB}" type="pres">
      <dgm:prSet presAssocID="{FDE548C1-E912-41F0-904A-4E7551156975}" presName="rootText" presStyleLbl="node2" presStyleIdx="2" presStyleCnt="4">
        <dgm:presLayoutVars>
          <dgm:chPref val="3"/>
        </dgm:presLayoutVars>
      </dgm:prSet>
      <dgm:spPr/>
    </dgm:pt>
    <dgm:pt modelId="{3B83DD2D-8F62-4E8A-9429-FD97178E1A4A}" type="pres">
      <dgm:prSet presAssocID="{FDE548C1-E912-41F0-904A-4E7551156975}" presName="rootConnector" presStyleLbl="node2" presStyleIdx="2" presStyleCnt="4"/>
      <dgm:spPr/>
    </dgm:pt>
    <dgm:pt modelId="{CF5638F0-8262-4324-9BAE-BCE9447D57DF}" type="pres">
      <dgm:prSet presAssocID="{FDE548C1-E912-41F0-904A-4E7551156975}" presName="hierChild4" presStyleCnt="0"/>
      <dgm:spPr/>
    </dgm:pt>
    <dgm:pt modelId="{07748BBF-6390-4AE0-8863-F5960941F139}" type="pres">
      <dgm:prSet presAssocID="{BD607FBC-526A-4C93-9E77-B9C946258EC9}" presName="Name37" presStyleLbl="parChTrans1D3" presStyleIdx="8" presStyleCnt="13"/>
      <dgm:spPr/>
    </dgm:pt>
    <dgm:pt modelId="{FC52A2D7-2D3A-4D88-A865-1A44723C3754}" type="pres">
      <dgm:prSet presAssocID="{4D3692C8-0736-4C6F-B580-BA739D90E181}" presName="hierRoot2" presStyleCnt="0">
        <dgm:presLayoutVars>
          <dgm:hierBranch val="init"/>
        </dgm:presLayoutVars>
      </dgm:prSet>
      <dgm:spPr/>
    </dgm:pt>
    <dgm:pt modelId="{DC1C3DFB-DBE0-44BA-9FCB-A0EF22219D10}" type="pres">
      <dgm:prSet presAssocID="{4D3692C8-0736-4C6F-B580-BA739D90E181}" presName="rootComposite" presStyleCnt="0"/>
      <dgm:spPr/>
    </dgm:pt>
    <dgm:pt modelId="{48F421E7-93AB-4710-AC0C-1C14992CA790}" type="pres">
      <dgm:prSet presAssocID="{4D3692C8-0736-4C6F-B580-BA739D90E181}" presName="rootText" presStyleLbl="node3" presStyleIdx="8" presStyleCnt="13">
        <dgm:presLayoutVars>
          <dgm:chPref val="3"/>
        </dgm:presLayoutVars>
      </dgm:prSet>
      <dgm:spPr/>
    </dgm:pt>
    <dgm:pt modelId="{C4D978CD-90EF-4512-A2D1-65FBDA18718A}" type="pres">
      <dgm:prSet presAssocID="{4D3692C8-0736-4C6F-B580-BA739D90E181}" presName="rootConnector" presStyleLbl="node3" presStyleIdx="8" presStyleCnt="13"/>
      <dgm:spPr/>
    </dgm:pt>
    <dgm:pt modelId="{271280B3-72BF-4308-8C5C-513F33EE37A4}" type="pres">
      <dgm:prSet presAssocID="{4D3692C8-0736-4C6F-B580-BA739D90E181}" presName="hierChild4" presStyleCnt="0"/>
      <dgm:spPr/>
    </dgm:pt>
    <dgm:pt modelId="{D0F5B0AA-423A-40DD-A9E0-94086AA7E6B1}" type="pres">
      <dgm:prSet presAssocID="{4D3692C8-0736-4C6F-B580-BA739D90E181}" presName="hierChild5" presStyleCnt="0"/>
      <dgm:spPr/>
    </dgm:pt>
    <dgm:pt modelId="{C05F388E-1D5A-4DD7-80F2-A5C3325E075B}" type="pres">
      <dgm:prSet presAssocID="{A61EE154-0D13-4397-9D34-8F575109BD48}" presName="Name37" presStyleLbl="parChTrans1D3" presStyleIdx="9" presStyleCnt="13"/>
      <dgm:spPr/>
    </dgm:pt>
    <dgm:pt modelId="{9712E570-7746-4835-815F-68786693EEF3}" type="pres">
      <dgm:prSet presAssocID="{0468EBB6-B318-4852-B3C9-DF7BD6131B9C}" presName="hierRoot2" presStyleCnt="0">
        <dgm:presLayoutVars>
          <dgm:hierBranch val="init"/>
        </dgm:presLayoutVars>
      </dgm:prSet>
      <dgm:spPr/>
    </dgm:pt>
    <dgm:pt modelId="{4DFC4A77-1368-4EC1-A703-24912ACDA408}" type="pres">
      <dgm:prSet presAssocID="{0468EBB6-B318-4852-B3C9-DF7BD6131B9C}" presName="rootComposite" presStyleCnt="0"/>
      <dgm:spPr/>
    </dgm:pt>
    <dgm:pt modelId="{E018F365-AD62-41C1-9D6D-626FA469228D}" type="pres">
      <dgm:prSet presAssocID="{0468EBB6-B318-4852-B3C9-DF7BD6131B9C}" presName="rootText" presStyleLbl="node3" presStyleIdx="9" presStyleCnt="13">
        <dgm:presLayoutVars>
          <dgm:chPref val="3"/>
        </dgm:presLayoutVars>
      </dgm:prSet>
      <dgm:spPr/>
    </dgm:pt>
    <dgm:pt modelId="{262D45A4-9981-401C-B4BF-F5377F1A6E32}" type="pres">
      <dgm:prSet presAssocID="{0468EBB6-B318-4852-B3C9-DF7BD6131B9C}" presName="rootConnector" presStyleLbl="node3" presStyleIdx="9" presStyleCnt="13"/>
      <dgm:spPr/>
    </dgm:pt>
    <dgm:pt modelId="{E7433131-1DBF-4822-AF8E-32CE4AA6C88C}" type="pres">
      <dgm:prSet presAssocID="{0468EBB6-B318-4852-B3C9-DF7BD6131B9C}" presName="hierChild4" presStyleCnt="0"/>
      <dgm:spPr/>
    </dgm:pt>
    <dgm:pt modelId="{47AD8E38-2534-435D-83FB-C1C23293CDCB}" type="pres">
      <dgm:prSet presAssocID="{0468EBB6-B318-4852-B3C9-DF7BD6131B9C}" presName="hierChild5" presStyleCnt="0"/>
      <dgm:spPr/>
    </dgm:pt>
    <dgm:pt modelId="{0081FE92-F613-470A-9C49-762125E2C6BC}" type="pres">
      <dgm:prSet presAssocID="{25C06AC8-C488-4881-A819-C32509840BF2}" presName="Name37" presStyleLbl="parChTrans1D3" presStyleIdx="10" presStyleCnt="13"/>
      <dgm:spPr/>
    </dgm:pt>
    <dgm:pt modelId="{05D5785D-98FB-46FC-AC68-BFACB19F1C17}" type="pres">
      <dgm:prSet presAssocID="{BB452587-1176-4382-99B1-376ED435563B}" presName="hierRoot2" presStyleCnt="0">
        <dgm:presLayoutVars>
          <dgm:hierBranch val="init"/>
        </dgm:presLayoutVars>
      </dgm:prSet>
      <dgm:spPr/>
    </dgm:pt>
    <dgm:pt modelId="{6238EC31-2A29-4599-B397-4079251694CF}" type="pres">
      <dgm:prSet presAssocID="{BB452587-1176-4382-99B1-376ED435563B}" presName="rootComposite" presStyleCnt="0"/>
      <dgm:spPr/>
    </dgm:pt>
    <dgm:pt modelId="{6B64D550-983B-4048-96E8-A26FCBD4DC95}" type="pres">
      <dgm:prSet presAssocID="{BB452587-1176-4382-99B1-376ED435563B}" presName="rootText" presStyleLbl="node3" presStyleIdx="10" presStyleCnt="13">
        <dgm:presLayoutVars>
          <dgm:chPref val="3"/>
        </dgm:presLayoutVars>
      </dgm:prSet>
      <dgm:spPr/>
    </dgm:pt>
    <dgm:pt modelId="{765DBF14-8AFF-41B8-891F-93EE733F37E6}" type="pres">
      <dgm:prSet presAssocID="{BB452587-1176-4382-99B1-376ED435563B}" presName="rootConnector" presStyleLbl="node3" presStyleIdx="10" presStyleCnt="13"/>
      <dgm:spPr/>
    </dgm:pt>
    <dgm:pt modelId="{4FA55F33-EF83-4C83-B2EC-56E2FE258159}" type="pres">
      <dgm:prSet presAssocID="{BB452587-1176-4382-99B1-376ED435563B}" presName="hierChild4" presStyleCnt="0"/>
      <dgm:spPr/>
    </dgm:pt>
    <dgm:pt modelId="{5E996291-765E-401D-B2CC-52DA3F728F39}" type="pres">
      <dgm:prSet presAssocID="{BB452587-1176-4382-99B1-376ED435563B}" presName="hierChild5" presStyleCnt="0"/>
      <dgm:spPr/>
    </dgm:pt>
    <dgm:pt modelId="{1B05589A-03B3-419D-88BE-46CD1B1FE3B3}" type="pres">
      <dgm:prSet presAssocID="{FDE548C1-E912-41F0-904A-4E7551156975}" presName="hierChild5" presStyleCnt="0"/>
      <dgm:spPr/>
    </dgm:pt>
    <dgm:pt modelId="{B59BDBDE-CFFF-49E5-B99C-21D48AD60001}" type="pres">
      <dgm:prSet presAssocID="{1726BD28-AACC-462C-BF10-3BA3BEC7BE93}" presName="Name37" presStyleLbl="parChTrans1D2" presStyleIdx="3" presStyleCnt="5"/>
      <dgm:spPr/>
    </dgm:pt>
    <dgm:pt modelId="{297B2889-46BB-4DFF-8564-8D77063DDBA2}" type="pres">
      <dgm:prSet presAssocID="{1758CFD7-5943-4A02-976D-FF39531E1ABD}" presName="hierRoot2" presStyleCnt="0">
        <dgm:presLayoutVars>
          <dgm:hierBranch val="init"/>
        </dgm:presLayoutVars>
      </dgm:prSet>
      <dgm:spPr/>
    </dgm:pt>
    <dgm:pt modelId="{199AC759-4AA5-4464-9EA3-5197CD63ABBC}" type="pres">
      <dgm:prSet presAssocID="{1758CFD7-5943-4A02-976D-FF39531E1ABD}" presName="rootComposite" presStyleCnt="0"/>
      <dgm:spPr/>
    </dgm:pt>
    <dgm:pt modelId="{32662A2C-21DD-4BC7-8490-DF15441F113F}" type="pres">
      <dgm:prSet presAssocID="{1758CFD7-5943-4A02-976D-FF39531E1ABD}" presName="rootText" presStyleLbl="node2" presStyleIdx="3" presStyleCnt="4">
        <dgm:presLayoutVars>
          <dgm:chPref val="3"/>
        </dgm:presLayoutVars>
      </dgm:prSet>
      <dgm:spPr/>
    </dgm:pt>
    <dgm:pt modelId="{C27B0EB1-0A37-4541-B4A5-E485F8BC51F7}" type="pres">
      <dgm:prSet presAssocID="{1758CFD7-5943-4A02-976D-FF39531E1ABD}" presName="rootConnector" presStyleLbl="node2" presStyleIdx="3" presStyleCnt="4"/>
      <dgm:spPr/>
    </dgm:pt>
    <dgm:pt modelId="{17BA6B0F-C4EC-4CCD-89F6-E1A700D242AF}" type="pres">
      <dgm:prSet presAssocID="{1758CFD7-5943-4A02-976D-FF39531E1ABD}" presName="hierChild4" presStyleCnt="0"/>
      <dgm:spPr/>
    </dgm:pt>
    <dgm:pt modelId="{0C5CDAE3-4C34-4C29-9A29-6BB8D2D8155D}" type="pres">
      <dgm:prSet presAssocID="{CF3B3044-B131-41FC-8D5B-FB8E23E46E37}" presName="Name37" presStyleLbl="parChTrans1D3" presStyleIdx="11" presStyleCnt="13"/>
      <dgm:spPr/>
    </dgm:pt>
    <dgm:pt modelId="{0FC98C4C-99EC-47C7-90DA-8422CD06A2D4}" type="pres">
      <dgm:prSet presAssocID="{654DCC6B-B72F-40D5-88A2-ECC024F420D1}" presName="hierRoot2" presStyleCnt="0">
        <dgm:presLayoutVars>
          <dgm:hierBranch val="init"/>
        </dgm:presLayoutVars>
      </dgm:prSet>
      <dgm:spPr/>
    </dgm:pt>
    <dgm:pt modelId="{EB91983B-0F24-44D4-8444-E81147979743}" type="pres">
      <dgm:prSet presAssocID="{654DCC6B-B72F-40D5-88A2-ECC024F420D1}" presName="rootComposite" presStyleCnt="0"/>
      <dgm:spPr/>
    </dgm:pt>
    <dgm:pt modelId="{11F70888-3D0B-4E91-9165-212949D1DBA0}" type="pres">
      <dgm:prSet presAssocID="{654DCC6B-B72F-40D5-88A2-ECC024F420D1}" presName="rootText" presStyleLbl="node3" presStyleIdx="11" presStyleCnt="13">
        <dgm:presLayoutVars>
          <dgm:chPref val="3"/>
        </dgm:presLayoutVars>
      </dgm:prSet>
      <dgm:spPr/>
    </dgm:pt>
    <dgm:pt modelId="{53FA9999-7F9E-4972-A5D2-473E9C225FD3}" type="pres">
      <dgm:prSet presAssocID="{654DCC6B-B72F-40D5-88A2-ECC024F420D1}" presName="rootConnector" presStyleLbl="node3" presStyleIdx="11" presStyleCnt="13"/>
      <dgm:spPr/>
    </dgm:pt>
    <dgm:pt modelId="{F0EBF608-B325-4F9A-9540-406F55BC5F9B}" type="pres">
      <dgm:prSet presAssocID="{654DCC6B-B72F-40D5-88A2-ECC024F420D1}" presName="hierChild4" presStyleCnt="0"/>
      <dgm:spPr/>
    </dgm:pt>
    <dgm:pt modelId="{82E1749C-F54D-4DBD-9FF5-5217FF2C20E4}" type="pres">
      <dgm:prSet presAssocID="{654DCC6B-B72F-40D5-88A2-ECC024F420D1}" presName="hierChild5" presStyleCnt="0"/>
      <dgm:spPr/>
    </dgm:pt>
    <dgm:pt modelId="{660FA4E3-904A-4EEB-8550-9DF13C09C205}" type="pres">
      <dgm:prSet presAssocID="{4FB0F4C3-A594-49D1-B735-52BFDB5A93BF}" presName="Name37" presStyleLbl="parChTrans1D3" presStyleIdx="12" presStyleCnt="13"/>
      <dgm:spPr/>
    </dgm:pt>
    <dgm:pt modelId="{BAB06206-37DB-4745-9C0C-BD704826DDE7}" type="pres">
      <dgm:prSet presAssocID="{502BF927-3A0F-47C5-9B5B-4EC54E9A0FBB}" presName="hierRoot2" presStyleCnt="0">
        <dgm:presLayoutVars>
          <dgm:hierBranch val="init"/>
        </dgm:presLayoutVars>
      </dgm:prSet>
      <dgm:spPr/>
    </dgm:pt>
    <dgm:pt modelId="{2AEAB399-6B8F-4AFB-9231-1EDBBB205115}" type="pres">
      <dgm:prSet presAssocID="{502BF927-3A0F-47C5-9B5B-4EC54E9A0FBB}" presName="rootComposite" presStyleCnt="0"/>
      <dgm:spPr/>
    </dgm:pt>
    <dgm:pt modelId="{9B6E6CC1-C37B-4641-B91C-93044EC9DD67}" type="pres">
      <dgm:prSet presAssocID="{502BF927-3A0F-47C5-9B5B-4EC54E9A0FBB}" presName="rootText" presStyleLbl="node3" presStyleIdx="12" presStyleCnt="13">
        <dgm:presLayoutVars>
          <dgm:chPref val="3"/>
        </dgm:presLayoutVars>
      </dgm:prSet>
      <dgm:spPr/>
    </dgm:pt>
    <dgm:pt modelId="{B257308D-90E7-4718-9C6A-B2C20C2FE62A}" type="pres">
      <dgm:prSet presAssocID="{502BF927-3A0F-47C5-9B5B-4EC54E9A0FBB}" presName="rootConnector" presStyleLbl="node3" presStyleIdx="12" presStyleCnt="13"/>
      <dgm:spPr/>
    </dgm:pt>
    <dgm:pt modelId="{4B10DB19-5E63-4341-9D52-3973690B1B27}" type="pres">
      <dgm:prSet presAssocID="{502BF927-3A0F-47C5-9B5B-4EC54E9A0FBB}" presName="hierChild4" presStyleCnt="0"/>
      <dgm:spPr/>
    </dgm:pt>
    <dgm:pt modelId="{8464AB7C-22CB-4360-9D3E-C4A3F867A4DA}" type="pres">
      <dgm:prSet presAssocID="{502BF927-3A0F-47C5-9B5B-4EC54E9A0FBB}" presName="hierChild5" presStyleCnt="0"/>
      <dgm:spPr/>
    </dgm:pt>
    <dgm:pt modelId="{692B626A-6F59-4757-8331-F5882FA47BCD}" type="pres">
      <dgm:prSet presAssocID="{1758CFD7-5943-4A02-976D-FF39531E1ABD}" presName="hierChild5" presStyleCnt="0"/>
      <dgm:spPr/>
    </dgm:pt>
    <dgm:pt modelId="{37EE704A-162F-4AF2-B21E-42C7B7FEC300}" type="pres">
      <dgm:prSet presAssocID="{B22770BA-727B-4A7C-A5AD-8FB2D1B7FE0A}" presName="hierChild3" presStyleCnt="0"/>
      <dgm:spPr/>
    </dgm:pt>
    <dgm:pt modelId="{BDDE2C43-D972-4DC7-903A-BECD1CD4A691}" type="pres">
      <dgm:prSet presAssocID="{F76F3C8A-A40E-4547-972B-EFC275CEAB3C}" presName="Name111" presStyleLbl="parChTrans1D2" presStyleIdx="4" presStyleCnt="5"/>
      <dgm:spPr/>
    </dgm:pt>
    <dgm:pt modelId="{7A51EE25-B433-4E7F-95BB-25FF74874152}" type="pres">
      <dgm:prSet presAssocID="{8BE0D989-E0D3-4DBC-B572-BF50F5C4B631}" presName="hierRoot3" presStyleCnt="0">
        <dgm:presLayoutVars>
          <dgm:hierBranch val="init"/>
        </dgm:presLayoutVars>
      </dgm:prSet>
      <dgm:spPr/>
    </dgm:pt>
    <dgm:pt modelId="{585A6B19-2EF2-4641-8706-2B2C939C9A33}" type="pres">
      <dgm:prSet presAssocID="{8BE0D989-E0D3-4DBC-B572-BF50F5C4B631}" presName="rootComposite3" presStyleCnt="0"/>
      <dgm:spPr/>
    </dgm:pt>
    <dgm:pt modelId="{B0BAFE79-AA16-462C-8EF5-68F08352ABE3}" type="pres">
      <dgm:prSet presAssocID="{8BE0D989-E0D3-4DBC-B572-BF50F5C4B631}" presName="rootText3" presStyleLbl="asst1" presStyleIdx="0" presStyleCnt="1">
        <dgm:presLayoutVars>
          <dgm:chPref val="3"/>
        </dgm:presLayoutVars>
      </dgm:prSet>
      <dgm:spPr/>
    </dgm:pt>
    <dgm:pt modelId="{B1DA2DDE-8FF1-47CC-B262-100E7FF598F6}" type="pres">
      <dgm:prSet presAssocID="{8BE0D989-E0D3-4DBC-B572-BF50F5C4B631}" presName="rootConnector3" presStyleLbl="asst1" presStyleIdx="0" presStyleCnt="1"/>
      <dgm:spPr/>
    </dgm:pt>
    <dgm:pt modelId="{44B168F9-5C0C-4092-9101-029F77200949}" type="pres">
      <dgm:prSet presAssocID="{8BE0D989-E0D3-4DBC-B572-BF50F5C4B631}" presName="hierChild6" presStyleCnt="0"/>
      <dgm:spPr/>
    </dgm:pt>
    <dgm:pt modelId="{F8B906E1-58DA-4764-9FA7-4D54C28DF676}" type="pres">
      <dgm:prSet presAssocID="{8BE0D989-E0D3-4DBC-B572-BF50F5C4B631}" presName="hierChild7" presStyleCnt="0"/>
      <dgm:spPr/>
    </dgm:pt>
  </dgm:ptLst>
  <dgm:cxnLst>
    <dgm:cxn modelId="{2B420401-178A-4EAB-8D6D-A570141C493A}" type="presOf" srcId="{E7C8F01D-4026-4EFB-AD67-B803752EF42C}" destId="{580274C4-A104-45F3-B9B6-41609B7D6BB5}" srcOrd="0" destOrd="0" presId="urn:microsoft.com/office/officeart/2005/8/layout/orgChart1"/>
    <dgm:cxn modelId="{F5F27409-AA2D-40B2-BDC1-65861AA167B1}" type="presOf" srcId="{02538589-566A-449A-B0CE-AC3155FC48DC}" destId="{DAA1B6D0-3871-428D-B56D-53A04CCD9533}" srcOrd="0" destOrd="0" presId="urn:microsoft.com/office/officeart/2005/8/layout/orgChart1"/>
    <dgm:cxn modelId="{F5F7370B-8A45-4D9C-BE2E-2C9186764A56}" srcId="{B22770BA-727B-4A7C-A5AD-8FB2D1B7FE0A}" destId="{08FF3B17-D5C6-416F-9E80-2B1DFABE0DC9}" srcOrd="2" destOrd="0" parTransId="{5CE09834-32D6-4760-BF85-5A58E20C4585}" sibTransId="{4DC2F11C-0E0D-4EE4-BF3F-D30C312710D2}"/>
    <dgm:cxn modelId="{1B56ED11-E705-4766-BDA4-47183F4BBF97}" type="presOf" srcId="{4F777B2B-B541-42A6-8B4A-E5983E17733E}" destId="{A217D8B0-BB8C-4309-ACE5-4E508025521E}" srcOrd="1" destOrd="0" presId="urn:microsoft.com/office/officeart/2005/8/layout/orgChart1"/>
    <dgm:cxn modelId="{8FD0FB15-246C-4DCB-9191-826613D51CC4}" type="presOf" srcId="{5A48FB62-F36A-4F10-860F-790B5441BD08}" destId="{985330EA-2F71-46A4-AC62-07A88FF244C1}" srcOrd="0" destOrd="0" presId="urn:microsoft.com/office/officeart/2005/8/layout/orgChart1"/>
    <dgm:cxn modelId="{82943317-CA6C-4A72-9580-9DC0246A6111}" type="presOf" srcId="{C69448CC-5BDF-4338-8350-E5491BCCBB7E}" destId="{4B44C5CE-97BE-440A-96E1-A1106180E31C}" srcOrd="0" destOrd="0" presId="urn:microsoft.com/office/officeart/2005/8/layout/orgChart1"/>
    <dgm:cxn modelId="{E1015817-2D20-4F01-8DD0-955EE7C6E184}" type="presOf" srcId="{5CE09834-32D6-4760-BF85-5A58E20C4585}" destId="{0B7B15E0-D0C8-4581-905F-505CD923BEAD}" srcOrd="0" destOrd="0" presId="urn:microsoft.com/office/officeart/2005/8/layout/orgChart1"/>
    <dgm:cxn modelId="{78BDA817-7FB8-4E40-A82C-FD1B768FC76A}" type="presOf" srcId="{02538589-566A-449A-B0CE-AC3155FC48DC}" destId="{502BB9F3-70A9-4AC0-B352-6E1640D94D9A}" srcOrd="1" destOrd="0" presId="urn:microsoft.com/office/officeart/2005/8/layout/orgChart1"/>
    <dgm:cxn modelId="{03FBEE1E-3B1A-461C-B753-76E650366C8E}" type="presOf" srcId="{F6815CF7-6CA7-4FF9-AD3E-24FE06CAA2AC}" destId="{7B9F0A28-5364-420D-BF47-36BB7290B5D1}" srcOrd="1" destOrd="0" presId="urn:microsoft.com/office/officeart/2005/8/layout/orgChart1"/>
    <dgm:cxn modelId="{0C4BD226-CC34-43AF-9961-5ED335B14DB0}" srcId="{4F777B2B-B541-42A6-8B4A-E5983E17733E}" destId="{3F34C935-7AFD-4691-9425-4F92808ED478}" srcOrd="2" destOrd="0" parTransId="{BECA6589-B0F8-4D90-9366-4CED86D080B1}" sibTransId="{93441DF3-D6B7-405F-8615-BF9CBF04D0E2}"/>
    <dgm:cxn modelId="{38D06E2B-AC20-437C-B075-38DB333952AA}" type="presOf" srcId="{1758CFD7-5943-4A02-976D-FF39531E1ABD}" destId="{C27B0EB1-0A37-4541-B4A5-E485F8BC51F7}" srcOrd="1" destOrd="0" presId="urn:microsoft.com/office/officeart/2005/8/layout/orgChart1"/>
    <dgm:cxn modelId="{55117C34-1571-4F34-A9C3-034AABBE2F1E}" type="presOf" srcId="{3C7F83A2-44F3-4A03-95C4-055A6D840B29}" destId="{2EA0DA35-7BB2-46B5-A76D-09F4548A96E4}" srcOrd="0" destOrd="0" presId="urn:microsoft.com/office/officeart/2005/8/layout/orgChart1"/>
    <dgm:cxn modelId="{05CC903A-E240-4336-AF60-969701D1BF86}" srcId="{B22770BA-727B-4A7C-A5AD-8FB2D1B7FE0A}" destId="{8BE0D989-E0D3-4DBC-B572-BF50F5C4B631}" srcOrd="0" destOrd="0" parTransId="{F76F3C8A-A40E-4547-972B-EFC275CEAB3C}" sibTransId="{98241DE9-A8C8-47E9-B694-D24D8F666160}"/>
    <dgm:cxn modelId="{B454A03A-40C0-4D34-873C-D13B688B4363}" srcId="{4F777B2B-B541-42A6-8B4A-E5983E17733E}" destId="{FA1A90AB-70A8-4A39-B54D-D6AE4A215B82}" srcOrd="1" destOrd="0" parTransId="{1766B206-F621-4995-A1FD-012619F8E3F7}" sibTransId="{1F3B5F00-8B1A-434E-B4CA-2AD0A45A1DD1}"/>
    <dgm:cxn modelId="{A957ED3A-E6F1-4FE6-B361-91F72BBE83F5}" type="presOf" srcId="{4D3692C8-0736-4C6F-B580-BA739D90E181}" destId="{C4D978CD-90EF-4512-A2D1-65FBDA18718A}" srcOrd="1" destOrd="0" presId="urn:microsoft.com/office/officeart/2005/8/layout/orgChart1"/>
    <dgm:cxn modelId="{FDF29A3C-2D74-43A5-964D-6860E0513584}" type="presOf" srcId="{BB452587-1176-4382-99B1-376ED435563B}" destId="{6B64D550-983B-4048-96E8-A26FCBD4DC95}" srcOrd="0" destOrd="0" presId="urn:microsoft.com/office/officeart/2005/8/layout/orgChart1"/>
    <dgm:cxn modelId="{FA87C33C-393F-4860-BF21-7D9F631529CD}" srcId="{F75F39B6-5455-47AB-8A81-958F4E2E172D}" destId="{B22770BA-727B-4A7C-A5AD-8FB2D1B7FE0A}" srcOrd="0" destOrd="0" parTransId="{E3CD00E6-1BE6-4193-9187-DEC1E1D1ADF8}" sibTransId="{D5729077-BE95-4B48-A6FD-056601948BCB}"/>
    <dgm:cxn modelId="{47E6F23C-A06A-4C45-AACF-EBA6BFF3D031}" type="presOf" srcId="{84408D0F-136E-4D54-9187-A8075444FA86}" destId="{404B961A-C295-4A81-8C16-40D9EC9F6269}" srcOrd="1" destOrd="0" presId="urn:microsoft.com/office/officeart/2005/8/layout/orgChart1"/>
    <dgm:cxn modelId="{97977A60-4DE9-4B94-9DC2-A77476137106}" srcId="{1758CFD7-5943-4A02-976D-FF39531E1ABD}" destId="{654DCC6B-B72F-40D5-88A2-ECC024F420D1}" srcOrd="0" destOrd="0" parTransId="{CF3B3044-B131-41FC-8D5B-FB8E23E46E37}" sibTransId="{5DA2231E-7C71-404C-85FA-8CE62643A75F}"/>
    <dgm:cxn modelId="{0579F160-60A1-4804-9632-73AF1E413BCD}" type="presOf" srcId="{BB452587-1176-4382-99B1-376ED435563B}" destId="{765DBF14-8AFF-41B8-891F-93EE733F37E6}" srcOrd="1" destOrd="0" presId="urn:microsoft.com/office/officeart/2005/8/layout/orgChart1"/>
    <dgm:cxn modelId="{5D2FAA63-75C0-41F6-A3D3-CB790AACBA25}" type="presOf" srcId="{502BF927-3A0F-47C5-9B5B-4EC54E9A0FBB}" destId="{9B6E6CC1-C37B-4641-B91C-93044EC9DD67}" srcOrd="0" destOrd="0" presId="urn:microsoft.com/office/officeart/2005/8/layout/orgChart1"/>
    <dgm:cxn modelId="{DBE2D965-5A47-4FF8-915C-7C663AD3A20F}" srcId="{B22770BA-727B-4A7C-A5AD-8FB2D1B7FE0A}" destId="{1758CFD7-5943-4A02-976D-FF39531E1ABD}" srcOrd="4" destOrd="0" parTransId="{1726BD28-AACC-462C-BF10-3BA3BEC7BE93}" sibTransId="{53825936-C476-4324-8AA0-55EFF5B2301B}"/>
    <dgm:cxn modelId="{4409726B-C0F4-407B-B9BF-E5C65BE7180F}" srcId="{B22770BA-727B-4A7C-A5AD-8FB2D1B7FE0A}" destId="{4F777B2B-B541-42A6-8B4A-E5983E17733E}" srcOrd="1" destOrd="0" parTransId="{469ABD6C-F006-44D5-A682-9CAA77865D4D}" sibTransId="{C65204AF-777B-4BD2-877B-D855D07D44F3}"/>
    <dgm:cxn modelId="{F401884C-20B8-4E7E-9207-18704FCD6D64}" srcId="{1758CFD7-5943-4A02-976D-FF39531E1ABD}" destId="{502BF927-3A0F-47C5-9B5B-4EC54E9A0FBB}" srcOrd="1" destOrd="0" parTransId="{4FB0F4C3-A594-49D1-B735-52BFDB5A93BF}" sibTransId="{8A8F3F88-E984-451D-AA99-2918D0AF84F8}"/>
    <dgm:cxn modelId="{DF9C8E4C-7A71-4386-984A-1522C850EE95}" type="presOf" srcId="{FDE548C1-E912-41F0-904A-4E7551156975}" destId="{C5470CA5-1954-4476-8E81-FC120C8072FB}" srcOrd="0" destOrd="0" presId="urn:microsoft.com/office/officeart/2005/8/layout/orgChart1"/>
    <dgm:cxn modelId="{2953AF4C-CD4C-40F6-A81D-B89A241946AA}" type="presOf" srcId="{F76F3C8A-A40E-4547-972B-EFC275CEAB3C}" destId="{BDDE2C43-D972-4DC7-903A-BECD1CD4A691}" srcOrd="0" destOrd="0" presId="urn:microsoft.com/office/officeart/2005/8/layout/orgChart1"/>
    <dgm:cxn modelId="{308A034E-1213-449C-8533-FADA5156C1FD}" srcId="{4F777B2B-B541-42A6-8B4A-E5983E17733E}" destId="{83397D5A-5B41-468A-80AB-7B46723A58DA}" srcOrd="3" destOrd="0" parTransId="{E7C8F01D-4026-4EFB-AD67-B803752EF42C}" sibTransId="{EFB14BBD-FA4F-465D-9F1C-DF5BCD92B6EC}"/>
    <dgm:cxn modelId="{D8F20A4F-B834-4AD4-B905-8DE5386373C3}" type="presOf" srcId="{469ABD6C-F006-44D5-A682-9CAA77865D4D}" destId="{72B338F4-42BB-454E-ACC3-C6A96275FDEA}" srcOrd="0" destOrd="0" presId="urn:microsoft.com/office/officeart/2005/8/layout/orgChart1"/>
    <dgm:cxn modelId="{CA12A255-7149-4388-8180-F3C31ED730F6}" srcId="{08FF3B17-D5C6-416F-9E80-2B1DFABE0DC9}" destId="{0B42F1AC-B0A7-4687-A313-C3D6B0C4683F}" srcOrd="3" destOrd="0" parTransId="{5A48FB62-F36A-4F10-860F-790B5441BD08}" sibTransId="{1E41F7F6-5886-4A61-AE03-E553AA632DF3}"/>
    <dgm:cxn modelId="{766BE356-67DB-4FD7-A4BA-AE8B46E16A13}" type="presOf" srcId="{08FF3B17-D5C6-416F-9E80-2B1DFABE0DC9}" destId="{B5220BC5-14ED-4718-9EF9-923DA73F9A26}" srcOrd="0" destOrd="0" presId="urn:microsoft.com/office/officeart/2005/8/layout/orgChart1"/>
    <dgm:cxn modelId="{A244BA77-9F57-4C44-83BD-77A4916A9CBC}" type="presOf" srcId="{8BE0D989-E0D3-4DBC-B572-BF50F5C4B631}" destId="{B1DA2DDE-8FF1-47CC-B262-100E7FF598F6}" srcOrd="1" destOrd="0" presId="urn:microsoft.com/office/officeart/2005/8/layout/orgChart1"/>
    <dgm:cxn modelId="{A6609878-8358-4F2B-9E44-0E52CAF54441}" type="presOf" srcId="{A61EE154-0D13-4397-9D34-8F575109BD48}" destId="{C05F388E-1D5A-4DD7-80F2-A5C3325E075B}" srcOrd="0" destOrd="0" presId="urn:microsoft.com/office/officeart/2005/8/layout/orgChart1"/>
    <dgm:cxn modelId="{49FCBF58-639A-44D7-8979-CEDABBA02209}" type="presOf" srcId="{25C06AC8-C488-4881-A819-C32509840BF2}" destId="{0081FE92-F613-470A-9C49-762125E2C6BC}" srcOrd="0" destOrd="0" presId="urn:microsoft.com/office/officeart/2005/8/layout/orgChart1"/>
    <dgm:cxn modelId="{B7145779-F643-4B18-AEEB-1A9AAFCF0CFC}" type="presOf" srcId="{F75F39B6-5455-47AB-8A81-958F4E2E172D}" destId="{399B71DA-E861-40ED-B407-4088A4F5CC65}" srcOrd="0" destOrd="0" presId="urn:microsoft.com/office/officeart/2005/8/layout/orgChart1"/>
    <dgm:cxn modelId="{4EF4845A-503D-46C3-8030-0EC7FC012C57}" type="presOf" srcId="{932DC661-DA5C-40C8-9DAE-AC4FA36653E9}" destId="{324E2812-9B78-4F8C-A1BD-EE5F22234599}" srcOrd="0" destOrd="0" presId="urn:microsoft.com/office/officeart/2005/8/layout/orgChart1"/>
    <dgm:cxn modelId="{4412977C-047A-4657-A7A8-578C00E4A535}" type="presOf" srcId="{BD607FBC-526A-4C93-9E77-B9C946258EC9}" destId="{07748BBF-6390-4AE0-8863-F5960941F139}" srcOrd="0" destOrd="0" presId="urn:microsoft.com/office/officeart/2005/8/layout/orgChart1"/>
    <dgm:cxn modelId="{0E573F7E-8BE8-4E07-915F-540C4A53A99B}" type="presOf" srcId="{B22770BA-727B-4A7C-A5AD-8FB2D1B7FE0A}" destId="{C83A13D5-9D6D-4F55-B3BA-E1DF8796C22D}" srcOrd="0" destOrd="0" presId="urn:microsoft.com/office/officeart/2005/8/layout/orgChart1"/>
    <dgm:cxn modelId="{1A06997F-4C45-4389-B14B-531B6C6D3C4A}" srcId="{08FF3B17-D5C6-416F-9E80-2B1DFABE0DC9}" destId="{F6815CF7-6CA7-4FF9-AD3E-24FE06CAA2AC}" srcOrd="0" destOrd="0" parTransId="{3C7F83A2-44F3-4A03-95C4-055A6D840B29}" sibTransId="{EB0DF307-53EF-409F-AE59-AD17FE448EFA}"/>
    <dgm:cxn modelId="{89400583-0A91-40DA-AF85-35E42B06E1F3}" type="presOf" srcId="{0468EBB6-B318-4852-B3C9-DF7BD6131B9C}" destId="{262D45A4-9981-401C-B4BF-F5377F1A6E32}" srcOrd="1" destOrd="0" presId="urn:microsoft.com/office/officeart/2005/8/layout/orgChart1"/>
    <dgm:cxn modelId="{3FB6A283-D069-417A-8978-7D053BBF4268}" srcId="{08FF3B17-D5C6-416F-9E80-2B1DFABE0DC9}" destId="{02538589-566A-449A-B0CE-AC3155FC48DC}" srcOrd="2" destOrd="0" parTransId="{78430DA1-AB49-41BE-988C-DA9114D4F7CF}" sibTransId="{CB9A5576-98F3-46B7-87CF-6F6CD63C2D52}"/>
    <dgm:cxn modelId="{962C1088-A5DB-40DC-9F4A-4D0C6C32E00D}" srcId="{FDE548C1-E912-41F0-904A-4E7551156975}" destId="{0468EBB6-B318-4852-B3C9-DF7BD6131B9C}" srcOrd="1" destOrd="0" parTransId="{A61EE154-0D13-4397-9D34-8F575109BD48}" sibTransId="{02F6DD85-9F38-4F55-8D3E-A0D87B438AFB}"/>
    <dgm:cxn modelId="{6DC8728B-88B6-4131-8B8D-DFF67790CCAE}" type="presOf" srcId="{25EB2894-817F-46D0-9DDA-BFEBD2C5871E}" destId="{12A4A557-5791-4C8B-B424-2DF5415DD70D}" srcOrd="1" destOrd="0" presId="urn:microsoft.com/office/officeart/2005/8/layout/orgChart1"/>
    <dgm:cxn modelId="{961F8B96-C8CC-4EEF-8BD1-36F734BDEC08}" type="presOf" srcId="{46BB0AA4-11C5-4D6E-B077-92CF51EA54AC}" destId="{B74857A3-8291-4046-BE2A-15625854A5C9}" srcOrd="0" destOrd="0" presId="urn:microsoft.com/office/officeart/2005/8/layout/orgChart1"/>
    <dgm:cxn modelId="{9010DE96-DC0C-43E6-AB02-07263CFDD070}" srcId="{FDE548C1-E912-41F0-904A-4E7551156975}" destId="{4D3692C8-0736-4C6F-B580-BA739D90E181}" srcOrd="0" destOrd="0" parTransId="{BD607FBC-526A-4C93-9E77-B9C946258EC9}" sibTransId="{B4B3BAB1-4C31-48B2-8D0A-7FBC1F8E0456}"/>
    <dgm:cxn modelId="{797D0897-F1ED-421E-BBB6-BC20B1DA3CC4}" type="presOf" srcId="{4D3692C8-0736-4C6F-B580-BA739D90E181}" destId="{48F421E7-93AB-4710-AC0C-1C14992CA790}" srcOrd="0" destOrd="0" presId="urn:microsoft.com/office/officeart/2005/8/layout/orgChart1"/>
    <dgm:cxn modelId="{C2A58C99-B132-4856-BAF0-8C13D15C27E4}" type="presOf" srcId="{25EB2894-817F-46D0-9DDA-BFEBD2C5871E}" destId="{7D2D130E-A835-4958-B8DE-57DCB6A79926}" srcOrd="0" destOrd="0" presId="urn:microsoft.com/office/officeart/2005/8/layout/orgChart1"/>
    <dgm:cxn modelId="{E089C99C-64A5-4D2A-8515-B5BB438CFF78}" type="presOf" srcId="{BECA6589-B0F8-4D90-9366-4CED86D080B1}" destId="{1F89AF91-6FD8-4FF7-ADF7-9A310385F859}" srcOrd="0" destOrd="0" presId="urn:microsoft.com/office/officeart/2005/8/layout/orgChart1"/>
    <dgm:cxn modelId="{EA82E09C-928D-4BCB-9DD5-BF9DD04AA2D0}" type="presOf" srcId="{502BF927-3A0F-47C5-9B5B-4EC54E9A0FBB}" destId="{B257308D-90E7-4718-9C6A-B2C20C2FE62A}" srcOrd="1" destOrd="0" presId="urn:microsoft.com/office/officeart/2005/8/layout/orgChart1"/>
    <dgm:cxn modelId="{054D22A1-2AC6-40CE-9B55-9520AC879FE6}" type="presOf" srcId="{FA1A90AB-70A8-4A39-B54D-D6AE4A215B82}" destId="{D7423D07-F921-4D20-971F-3F148AF60087}" srcOrd="1" destOrd="0" presId="urn:microsoft.com/office/officeart/2005/8/layout/orgChart1"/>
    <dgm:cxn modelId="{85368CA1-B934-48ED-B5F7-C2E994D78B7A}" type="presOf" srcId="{FDE548C1-E912-41F0-904A-4E7551156975}" destId="{3B83DD2D-8F62-4E8A-9429-FD97178E1A4A}" srcOrd="1" destOrd="0" presId="urn:microsoft.com/office/officeart/2005/8/layout/orgChart1"/>
    <dgm:cxn modelId="{6F6AABA1-0FD6-4164-AB4C-7B15323F806E}" type="presOf" srcId="{1758CFD7-5943-4A02-976D-FF39531E1ABD}" destId="{32662A2C-21DD-4BC7-8490-DF15441F113F}" srcOrd="0" destOrd="0" presId="urn:microsoft.com/office/officeart/2005/8/layout/orgChart1"/>
    <dgm:cxn modelId="{AF2C0BA6-D91B-47AE-B04F-8E86F98D1340}" type="presOf" srcId="{1726BD28-AACC-462C-BF10-3BA3BEC7BE93}" destId="{B59BDBDE-CFFF-49E5-B99C-21D48AD60001}" srcOrd="0" destOrd="0" presId="urn:microsoft.com/office/officeart/2005/8/layout/orgChart1"/>
    <dgm:cxn modelId="{8DA42FA9-6EC0-45E4-8806-621AFEE21706}" type="presOf" srcId="{654DCC6B-B72F-40D5-88A2-ECC024F420D1}" destId="{53FA9999-7F9E-4972-A5D2-473E9C225FD3}" srcOrd="1" destOrd="0" presId="urn:microsoft.com/office/officeart/2005/8/layout/orgChart1"/>
    <dgm:cxn modelId="{2CE24DAE-7630-431B-9659-1BD85D14A1F0}" type="presOf" srcId="{4FB0F4C3-A594-49D1-B735-52BFDB5A93BF}" destId="{660FA4E3-904A-4EEB-8550-9DF13C09C205}" srcOrd="0" destOrd="0" presId="urn:microsoft.com/office/officeart/2005/8/layout/orgChart1"/>
    <dgm:cxn modelId="{1CF5A5AE-448D-4D9A-A114-677DAD3AC3A0}" type="presOf" srcId="{8BE0D989-E0D3-4DBC-B572-BF50F5C4B631}" destId="{B0BAFE79-AA16-462C-8EF5-68F08352ABE3}" srcOrd="0" destOrd="0" presId="urn:microsoft.com/office/officeart/2005/8/layout/orgChart1"/>
    <dgm:cxn modelId="{A2BC92B7-FD0D-4A47-9190-F62C15950BF3}" srcId="{08FF3B17-D5C6-416F-9E80-2B1DFABE0DC9}" destId="{84408D0F-136E-4D54-9187-A8075444FA86}" srcOrd="1" destOrd="0" parTransId="{932DC661-DA5C-40C8-9DAE-AC4FA36653E9}" sibTransId="{2A95B254-C5FF-428A-9A26-942AE1D9D1D5}"/>
    <dgm:cxn modelId="{E9A2ABB8-8D58-4110-9B01-189A5100575E}" type="presOf" srcId="{1766B206-F621-4995-A1FD-012619F8E3F7}" destId="{B3D1B687-CC43-4493-801F-8E7F21299DC2}" srcOrd="0" destOrd="0" presId="urn:microsoft.com/office/officeart/2005/8/layout/orgChart1"/>
    <dgm:cxn modelId="{7476F8B9-E1E4-4C42-8B30-A0F4A6ABEA83}" srcId="{B22770BA-727B-4A7C-A5AD-8FB2D1B7FE0A}" destId="{FDE548C1-E912-41F0-904A-4E7551156975}" srcOrd="3" destOrd="0" parTransId="{46BB0AA4-11C5-4D6E-B077-92CF51EA54AC}" sibTransId="{DC0CC682-0ED2-4971-8889-0260933ABB43}"/>
    <dgm:cxn modelId="{15E843C2-F072-47CE-B636-82B6E1FCE714}" type="presOf" srcId="{0B42F1AC-B0A7-4687-A313-C3D6B0C4683F}" destId="{6278A989-5224-4ED5-B2AF-39CA76135160}" srcOrd="0" destOrd="0" presId="urn:microsoft.com/office/officeart/2005/8/layout/orgChart1"/>
    <dgm:cxn modelId="{1CC50AC4-2182-429E-9B48-D91552EC627E}" type="presOf" srcId="{CF3B3044-B131-41FC-8D5B-FB8E23E46E37}" destId="{0C5CDAE3-4C34-4C29-9A29-6BB8D2D8155D}" srcOrd="0" destOrd="0" presId="urn:microsoft.com/office/officeart/2005/8/layout/orgChart1"/>
    <dgm:cxn modelId="{4B541CC4-7DB8-4F70-AEF3-8C7AB0074DD5}" type="presOf" srcId="{654DCC6B-B72F-40D5-88A2-ECC024F420D1}" destId="{11F70888-3D0B-4E91-9165-212949D1DBA0}" srcOrd="0" destOrd="0" presId="urn:microsoft.com/office/officeart/2005/8/layout/orgChart1"/>
    <dgm:cxn modelId="{AD4668C6-9961-454C-AF24-400A7AB8BF30}" type="presOf" srcId="{FA1A90AB-70A8-4A39-B54D-D6AE4A215B82}" destId="{9D52E32A-90D0-448A-A70B-22DE46A099FE}" srcOrd="0" destOrd="0" presId="urn:microsoft.com/office/officeart/2005/8/layout/orgChart1"/>
    <dgm:cxn modelId="{51C6F9C8-D0FF-497D-99D5-99B4FF0A2640}" type="presOf" srcId="{83397D5A-5B41-468A-80AB-7B46723A58DA}" destId="{491D0666-F0FC-4578-96AB-7059EBBB62D5}" srcOrd="0" destOrd="0" presId="urn:microsoft.com/office/officeart/2005/8/layout/orgChart1"/>
    <dgm:cxn modelId="{EE8787C9-F675-4791-BC66-EB916735E4E4}" type="presOf" srcId="{08FF3B17-D5C6-416F-9E80-2B1DFABE0DC9}" destId="{0CDEF4D1-0FE0-4732-BAB2-15BA88EA36C6}" srcOrd="1" destOrd="0" presId="urn:microsoft.com/office/officeart/2005/8/layout/orgChart1"/>
    <dgm:cxn modelId="{D6B377CC-713E-4ECC-96B1-FAFB36E239D8}" type="presOf" srcId="{3F34C935-7AFD-4691-9425-4F92808ED478}" destId="{28BF4A6B-3DE3-450F-8F65-13FC2332315C}" srcOrd="0" destOrd="0" presId="urn:microsoft.com/office/officeart/2005/8/layout/orgChart1"/>
    <dgm:cxn modelId="{DDB010CF-B934-45F8-B8FC-ECD7DC11CFC2}" type="presOf" srcId="{84408D0F-136E-4D54-9187-A8075444FA86}" destId="{2E6BCFAC-6DBF-4A74-98EE-3333DB281216}" srcOrd="0" destOrd="0" presId="urn:microsoft.com/office/officeart/2005/8/layout/orgChart1"/>
    <dgm:cxn modelId="{B9911FD9-977E-4666-A938-593A4464B221}" srcId="{FDE548C1-E912-41F0-904A-4E7551156975}" destId="{BB452587-1176-4382-99B1-376ED435563B}" srcOrd="2" destOrd="0" parTransId="{25C06AC8-C488-4881-A819-C32509840BF2}" sibTransId="{3445D9CA-4778-45EC-A94B-D0308D6B4CFD}"/>
    <dgm:cxn modelId="{BEAD43DA-72FD-47CF-92AF-5CC3CF6A0C82}" type="presOf" srcId="{B22770BA-727B-4A7C-A5AD-8FB2D1B7FE0A}" destId="{0202528A-CB10-4793-B0B6-BC58CF07E9E8}" srcOrd="1" destOrd="0" presId="urn:microsoft.com/office/officeart/2005/8/layout/orgChart1"/>
    <dgm:cxn modelId="{D13AA8E2-9983-45BB-B274-2E4A9C726024}" type="presOf" srcId="{83397D5A-5B41-468A-80AB-7B46723A58DA}" destId="{C23ED0B6-4093-4CDC-AADC-31119B49786B}" srcOrd="1" destOrd="0" presId="urn:microsoft.com/office/officeart/2005/8/layout/orgChart1"/>
    <dgm:cxn modelId="{F00CF7E8-ADA4-4ED8-8DE9-F27398559A15}" type="presOf" srcId="{3F34C935-7AFD-4691-9425-4F92808ED478}" destId="{27781C90-51EC-4C60-80EB-D14575705658}" srcOrd="1" destOrd="0" presId="urn:microsoft.com/office/officeart/2005/8/layout/orgChart1"/>
    <dgm:cxn modelId="{5AC21AED-92B7-4345-A6A1-0843D5F3C88F}" type="presOf" srcId="{4F777B2B-B541-42A6-8B4A-E5983E17733E}" destId="{CAF8059F-E62A-41B3-A665-7107F4B4FDA2}" srcOrd="0" destOrd="0" presId="urn:microsoft.com/office/officeart/2005/8/layout/orgChart1"/>
    <dgm:cxn modelId="{EE5A66F6-7465-4AA6-B576-23B2FA98EEBE}" type="presOf" srcId="{78430DA1-AB49-41BE-988C-DA9114D4F7CF}" destId="{25012C16-3681-437E-AEED-5CE4B44D7495}" srcOrd="0" destOrd="0" presId="urn:microsoft.com/office/officeart/2005/8/layout/orgChart1"/>
    <dgm:cxn modelId="{1C26A2F8-BEFB-4664-BFC2-D6F241855D4D}" srcId="{4F777B2B-B541-42A6-8B4A-E5983E17733E}" destId="{25EB2894-817F-46D0-9DDA-BFEBD2C5871E}" srcOrd="0" destOrd="0" parTransId="{C69448CC-5BDF-4338-8350-E5491BCCBB7E}" sibTransId="{6A51CEC2-9F4A-4E73-9662-377138F3AE66}"/>
    <dgm:cxn modelId="{A3690AF9-D9B6-4555-87AA-93494A04CED9}" type="presOf" srcId="{0B42F1AC-B0A7-4687-A313-C3D6B0C4683F}" destId="{1E8E4FD3-7852-4B49-A34A-FEDF0B70260F}" srcOrd="1" destOrd="0" presId="urn:microsoft.com/office/officeart/2005/8/layout/orgChart1"/>
    <dgm:cxn modelId="{D3829BFC-9302-4ECB-9005-F4D0D8F651E8}" type="presOf" srcId="{F6815CF7-6CA7-4FF9-AD3E-24FE06CAA2AC}" destId="{767F0A43-B4F8-45A0-8D5F-CA2284A89440}" srcOrd="0" destOrd="0" presId="urn:microsoft.com/office/officeart/2005/8/layout/orgChart1"/>
    <dgm:cxn modelId="{BFF6DEFD-D5DD-4332-9E65-03A6A400A98F}" type="presOf" srcId="{0468EBB6-B318-4852-B3C9-DF7BD6131B9C}" destId="{E018F365-AD62-41C1-9D6D-626FA469228D}" srcOrd="0" destOrd="0" presId="urn:microsoft.com/office/officeart/2005/8/layout/orgChart1"/>
    <dgm:cxn modelId="{95A1EF18-29C1-467A-897C-DB74BBF1CB3A}" type="presParOf" srcId="{399B71DA-E861-40ED-B407-4088A4F5CC65}" destId="{44C0E995-A94E-46C4-B22F-C0356A118A8E}" srcOrd="0" destOrd="0" presId="urn:microsoft.com/office/officeart/2005/8/layout/orgChart1"/>
    <dgm:cxn modelId="{E0590749-033A-4C54-B30A-08EB35818A6A}" type="presParOf" srcId="{44C0E995-A94E-46C4-B22F-C0356A118A8E}" destId="{A9E76393-BA71-41C9-B205-7A0E9201E57A}" srcOrd="0" destOrd="0" presId="urn:microsoft.com/office/officeart/2005/8/layout/orgChart1"/>
    <dgm:cxn modelId="{42ACAD50-5908-450B-97D4-472C42C1F577}" type="presParOf" srcId="{A9E76393-BA71-41C9-B205-7A0E9201E57A}" destId="{C83A13D5-9D6D-4F55-B3BA-E1DF8796C22D}" srcOrd="0" destOrd="0" presId="urn:microsoft.com/office/officeart/2005/8/layout/orgChart1"/>
    <dgm:cxn modelId="{5D37ED8D-6EE0-4D81-BAA1-E9385D3EF9BC}" type="presParOf" srcId="{A9E76393-BA71-41C9-B205-7A0E9201E57A}" destId="{0202528A-CB10-4793-B0B6-BC58CF07E9E8}" srcOrd="1" destOrd="0" presId="urn:microsoft.com/office/officeart/2005/8/layout/orgChart1"/>
    <dgm:cxn modelId="{50202212-8CF7-4D04-B765-2D6C55F74558}" type="presParOf" srcId="{44C0E995-A94E-46C4-B22F-C0356A118A8E}" destId="{D8400403-B0CD-491A-ACB8-C70703D3EE16}" srcOrd="1" destOrd="0" presId="urn:microsoft.com/office/officeart/2005/8/layout/orgChart1"/>
    <dgm:cxn modelId="{CED41C5E-AA81-4EB0-B4E5-778EFBB273B4}" type="presParOf" srcId="{D8400403-B0CD-491A-ACB8-C70703D3EE16}" destId="{72B338F4-42BB-454E-ACC3-C6A96275FDEA}" srcOrd="0" destOrd="0" presId="urn:microsoft.com/office/officeart/2005/8/layout/orgChart1"/>
    <dgm:cxn modelId="{33994FCD-7102-4C6B-9E2B-F06401EE6946}" type="presParOf" srcId="{D8400403-B0CD-491A-ACB8-C70703D3EE16}" destId="{05B71FF3-67AE-42C3-BB91-78F7516C6BC5}" srcOrd="1" destOrd="0" presId="urn:microsoft.com/office/officeart/2005/8/layout/orgChart1"/>
    <dgm:cxn modelId="{A5D0087F-3F22-4473-A949-86F009D75F75}" type="presParOf" srcId="{05B71FF3-67AE-42C3-BB91-78F7516C6BC5}" destId="{15D89136-290B-40FC-A675-0994F852805C}" srcOrd="0" destOrd="0" presId="urn:microsoft.com/office/officeart/2005/8/layout/orgChart1"/>
    <dgm:cxn modelId="{ED26DB01-37C5-4284-99EF-8FC0DEB29435}" type="presParOf" srcId="{15D89136-290B-40FC-A675-0994F852805C}" destId="{CAF8059F-E62A-41B3-A665-7107F4B4FDA2}" srcOrd="0" destOrd="0" presId="urn:microsoft.com/office/officeart/2005/8/layout/orgChart1"/>
    <dgm:cxn modelId="{C2F96191-8A8F-4962-98F8-B76534B94941}" type="presParOf" srcId="{15D89136-290B-40FC-A675-0994F852805C}" destId="{A217D8B0-BB8C-4309-ACE5-4E508025521E}" srcOrd="1" destOrd="0" presId="urn:microsoft.com/office/officeart/2005/8/layout/orgChart1"/>
    <dgm:cxn modelId="{5EA86D46-807B-49B9-B63B-F44255F88EDB}" type="presParOf" srcId="{05B71FF3-67AE-42C3-BB91-78F7516C6BC5}" destId="{B52D029C-BADA-43E6-B3F2-C1DCB6F3D7B8}" srcOrd="1" destOrd="0" presId="urn:microsoft.com/office/officeart/2005/8/layout/orgChart1"/>
    <dgm:cxn modelId="{3AB06632-7DD3-4285-B79B-E0AE9DBE4DED}" type="presParOf" srcId="{B52D029C-BADA-43E6-B3F2-C1DCB6F3D7B8}" destId="{4B44C5CE-97BE-440A-96E1-A1106180E31C}" srcOrd="0" destOrd="0" presId="urn:microsoft.com/office/officeart/2005/8/layout/orgChart1"/>
    <dgm:cxn modelId="{E0102313-4357-4532-9F0E-182F1F2C7D61}" type="presParOf" srcId="{B52D029C-BADA-43E6-B3F2-C1DCB6F3D7B8}" destId="{173A5AD1-F273-432A-871C-2D5313ACF25B}" srcOrd="1" destOrd="0" presId="urn:microsoft.com/office/officeart/2005/8/layout/orgChart1"/>
    <dgm:cxn modelId="{C0A79789-F044-4290-A046-1996C76B48CD}" type="presParOf" srcId="{173A5AD1-F273-432A-871C-2D5313ACF25B}" destId="{0B8BDEC3-C741-4BF6-9AD2-1BB69B4822AE}" srcOrd="0" destOrd="0" presId="urn:microsoft.com/office/officeart/2005/8/layout/orgChart1"/>
    <dgm:cxn modelId="{49E7D9FF-919A-4E90-94FD-A17216D9D60E}" type="presParOf" srcId="{0B8BDEC3-C741-4BF6-9AD2-1BB69B4822AE}" destId="{7D2D130E-A835-4958-B8DE-57DCB6A79926}" srcOrd="0" destOrd="0" presId="urn:microsoft.com/office/officeart/2005/8/layout/orgChart1"/>
    <dgm:cxn modelId="{8D283053-D9F6-48AF-9340-8A9183449C54}" type="presParOf" srcId="{0B8BDEC3-C741-4BF6-9AD2-1BB69B4822AE}" destId="{12A4A557-5791-4C8B-B424-2DF5415DD70D}" srcOrd="1" destOrd="0" presId="urn:microsoft.com/office/officeart/2005/8/layout/orgChart1"/>
    <dgm:cxn modelId="{81F80891-3AA6-4B7F-8B1C-D997C1788D85}" type="presParOf" srcId="{173A5AD1-F273-432A-871C-2D5313ACF25B}" destId="{6982AFA6-5649-4926-9381-7831D5D3B9D2}" srcOrd="1" destOrd="0" presId="urn:microsoft.com/office/officeart/2005/8/layout/orgChart1"/>
    <dgm:cxn modelId="{D50E4998-D45A-4742-9F05-CDED39B22A49}" type="presParOf" srcId="{173A5AD1-F273-432A-871C-2D5313ACF25B}" destId="{D1A210B2-1692-4716-9102-CB7330B7FFED}" srcOrd="2" destOrd="0" presId="urn:microsoft.com/office/officeart/2005/8/layout/orgChart1"/>
    <dgm:cxn modelId="{E817438C-312D-4F2F-BDA8-ECE8EF3B2E8B}" type="presParOf" srcId="{B52D029C-BADA-43E6-B3F2-C1DCB6F3D7B8}" destId="{B3D1B687-CC43-4493-801F-8E7F21299DC2}" srcOrd="2" destOrd="0" presId="urn:microsoft.com/office/officeart/2005/8/layout/orgChart1"/>
    <dgm:cxn modelId="{20AAD33F-BF47-4DBC-8ACB-34C59728C657}" type="presParOf" srcId="{B52D029C-BADA-43E6-B3F2-C1DCB6F3D7B8}" destId="{54788908-CE95-4ED5-8C42-F87A4DA61F12}" srcOrd="3" destOrd="0" presId="urn:microsoft.com/office/officeart/2005/8/layout/orgChart1"/>
    <dgm:cxn modelId="{BBCCB064-F87E-4697-A70F-22A0A41B92F0}" type="presParOf" srcId="{54788908-CE95-4ED5-8C42-F87A4DA61F12}" destId="{A9DCF995-F851-490A-A21E-DD0EBB35E480}" srcOrd="0" destOrd="0" presId="urn:microsoft.com/office/officeart/2005/8/layout/orgChart1"/>
    <dgm:cxn modelId="{56D0B1F7-1579-4694-9BB9-131C1721D5EB}" type="presParOf" srcId="{A9DCF995-F851-490A-A21E-DD0EBB35E480}" destId="{9D52E32A-90D0-448A-A70B-22DE46A099FE}" srcOrd="0" destOrd="0" presId="urn:microsoft.com/office/officeart/2005/8/layout/orgChart1"/>
    <dgm:cxn modelId="{6219B71B-0934-4C0C-A437-29110068F338}" type="presParOf" srcId="{A9DCF995-F851-490A-A21E-DD0EBB35E480}" destId="{D7423D07-F921-4D20-971F-3F148AF60087}" srcOrd="1" destOrd="0" presId="urn:microsoft.com/office/officeart/2005/8/layout/orgChart1"/>
    <dgm:cxn modelId="{83923824-AE17-407E-8820-920F7DDA540D}" type="presParOf" srcId="{54788908-CE95-4ED5-8C42-F87A4DA61F12}" destId="{85569FA5-AC62-4113-BA62-A625879C09A2}" srcOrd="1" destOrd="0" presId="urn:microsoft.com/office/officeart/2005/8/layout/orgChart1"/>
    <dgm:cxn modelId="{E102F416-958B-4011-B459-8561392CB040}" type="presParOf" srcId="{54788908-CE95-4ED5-8C42-F87A4DA61F12}" destId="{FCAB25AC-5421-4118-B055-44FB25E52688}" srcOrd="2" destOrd="0" presId="urn:microsoft.com/office/officeart/2005/8/layout/orgChart1"/>
    <dgm:cxn modelId="{82FA5B76-625B-40A0-ABF0-1E5F8374C92C}" type="presParOf" srcId="{B52D029C-BADA-43E6-B3F2-C1DCB6F3D7B8}" destId="{1F89AF91-6FD8-4FF7-ADF7-9A310385F859}" srcOrd="4" destOrd="0" presId="urn:microsoft.com/office/officeart/2005/8/layout/orgChart1"/>
    <dgm:cxn modelId="{E4B5A521-0B6A-43F3-8A25-E971C7B78633}" type="presParOf" srcId="{B52D029C-BADA-43E6-B3F2-C1DCB6F3D7B8}" destId="{C8DD8056-BFBA-419E-9E0D-1DB3B136AD01}" srcOrd="5" destOrd="0" presId="urn:microsoft.com/office/officeart/2005/8/layout/orgChart1"/>
    <dgm:cxn modelId="{9A6A6C25-62D6-43F7-99FC-6F36318C8F9F}" type="presParOf" srcId="{C8DD8056-BFBA-419E-9E0D-1DB3B136AD01}" destId="{C3F7FC4E-5767-4B16-B59A-7C9BE90E3857}" srcOrd="0" destOrd="0" presId="urn:microsoft.com/office/officeart/2005/8/layout/orgChart1"/>
    <dgm:cxn modelId="{46F11179-6B04-4CFB-96A2-C81B5DD2B1C5}" type="presParOf" srcId="{C3F7FC4E-5767-4B16-B59A-7C9BE90E3857}" destId="{28BF4A6B-3DE3-450F-8F65-13FC2332315C}" srcOrd="0" destOrd="0" presId="urn:microsoft.com/office/officeart/2005/8/layout/orgChart1"/>
    <dgm:cxn modelId="{0D71B204-43EB-4CA6-9042-7BC4F7AD21BC}" type="presParOf" srcId="{C3F7FC4E-5767-4B16-B59A-7C9BE90E3857}" destId="{27781C90-51EC-4C60-80EB-D14575705658}" srcOrd="1" destOrd="0" presId="urn:microsoft.com/office/officeart/2005/8/layout/orgChart1"/>
    <dgm:cxn modelId="{3788B370-86D3-4E55-BEA1-471E6D0D5982}" type="presParOf" srcId="{C8DD8056-BFBA-419E-9E0D-1DB3B136AD01}" destId="{115BF6BF-8573-4B2A-ABFA-2AED6AB9D870}" srcOrd="1" destOrd="0" presId="urn:microsoft.com/office/officeart/2005/8/layout/orgChart1"/>
    <dgm:cxn modelId="{126304D9-5DDB-4B1E-AF1C-9CBF64F87C0B}" type="presParOf" srcId="{C8DD8056-BFBA-419E-9E0D-1DB3B136AD01}" destId="{07EA524D-3DB5-4B0B-B466-65CB422EAF07}" srcOrd="2" destOrd="0" presId="urn:microsoft.com/office/officeart/2005/8/layout/orgChart1"/>
    <dgm:cxn modelId="{298E0F47-121C-4814-8FDC-512EB617BEF1}" type="presParOf" srcId="{B52D029C-BADA-43E6-B3F2-C1DCB6F3D7B8}" destId="{580274C4-A104-45F3-B9B6-41609B7D6BB5}" srcOrd="6" destOrd="0" presId="urn:microsoft.com/office/officeart/2005/8/layout/orgChart1"/>
    <dgm:cxn modelId="{67668CEB-0EF8-4CE0-96DE-F3DFE8176C38}" type="presParOf" srcId="{B52D029C-BADA-43E6-B3F2-C1DCB6F3D7B8}" destId="{35BF4A6B-D1C5-488D-87C4-08A33F37DEEE}" srcOrd="7" destOrd="0" presId="urn:microsoft.com/office/officeart/2005/8/layout/orgChart1"/>
    <dgm:cxn modelId="{E9CC8695-9391-4FEB-9FC4-A3997FBEB95F}" type="presParOf" srcId="{35BF4A6B-D1C5-488D-87C4-08A33F37DEEE}" destId="{7F2DB3A8-D4FC-4484-820F-06BA1233FEA7}" srcOrd="0" destOrd="0" presId="urn:microsoft.com/office/officeart/2005/8/layout/orgChart1"/>
    <dgm:cxn modelId="{565A1A96-ED6E-4DC0-8C6F-2AB7D4AA93C0}" type="presParOf" srcId="{7F2DB3A8-D4FC-4484-820F-06BA1233FEA7}" destId="{491D0666-F0FC-4578-96AB-7059EBBB62D5}" srcOrd="0" destOrd="0" presId="urn:microsoft.com/office/officeart/2005/8/layout/orgChart1"/>
    <dgm:cxn modelId="{F888D6D8-D2B1-41CD-9F92-3D867531415E}" type="presParOf" srcId="{7F2DB3A8-D4FC-4484-820F-06BA1233FEA7}" destId="{C23ED0B6-4093-4CDC-AADC-31119B49786B}" srcOrd="1" destOrd="0" presId="urn:microsoft.com/office/officeart/2005/8/layout/orgChart1"/>
    <dgm:cxn modelId="{26ECEF80-5663-4D58-A04F-E2BBE1F32573}" type="presParOf" srcId="{35BF4A6B-D1C5-488D-87C4-08A33F37DEEE}" destId="{AD369E09-64DA-4AAC-A8FB-070323A10E7B}" srcOrd="1" destOrd="0" presId="urn:microsoft.com/office/officeart/2005/8/layout/orgChart1"/>
    <dgm:cxn modelId="{94B5A8FA-514E-49BE-8157-7015893B3DA2}" type="presParOf" srcId="{35BF4A6B-D1C5-488D-87C4-08A33F37DEEE}" destId="{E6724F8F-7CEC-4CFD-8175-A7483F57DF83}" srcOrd="2" destOrd="0" presId="urn:microsoft.com/office/officeart/2005/8/layout/orgChart1"/>
    <dgm:cxn modelId="{8094F02B-90AB-4190-AADF-883A2B7C225E}" type="presParOf" srcId="{05B71FF3-67AE-42C3-BB91-78F7516C6BC5}" destId="{41F70B78-EDBC-4191-8CDB-B1D28571AACD}" srcOrd="2" destOrd="0" presId="urn:microsoft.com/office/officeart/2005/8/layout/orgChart1"/>
    <dgm:cxn modelId="{E3602EE6-6793-41D3-8004-97B0D37DCA6C}" type="presParOf" srcId="{D8400403-B0CD-491A-ACB8-C70703D3EE16}" destId="{0B7B15E0-D0C8-4581-905F-505CD923BEAD}" srcOrd="2" destOrd="0" presId="urn:microsoft.com/office/officeart/2005/8/layout/orgChart1"/>
    <dgm:cxn modelId="{D7089CA1-9F0C-406A-B63D-F4432E20EDBE}" type="presParOf" srcId="{D8400403-B0CD-491A-ACB8-C70703D3EE16}" destId="{9E1C00CB-F78A-4699-BE3C-61D338173A3B}" srcOrd="3" destOrd="0" presId="urn:microsoft.com/office/officeart/2005/8/layout/orgChart1"/>
    <dgm:cxn modelId="{31CC18BA-0033-473C-BACF-DB877B8F82B9}" type="presParOf" srcId="{9E1C00CB-F78A-4699-BE3C-61D338173A3B}" destId="{63F77AB5-4596-49C0-9AFF-AF12E6D6A006}" srcOrd="0" destOrd="0" presId="urn:microsoft.com/office/officeart/2005/8/layout/orgChart1"/>
    <dgm:cxn modelId="{17BA7013-0D92-43F2-A50F-296230E66CF6}" type="presParOf" srcId="{63F77AB5-4596-49C0-9AFF-AF12E6D6A006}" destId="{B5220BC5-14ED-4718-9EF9-923DA73F9A26}" srcOrd="0" destOrd="0" presId="urn:microsoft.com/office/officeart/2005/8/layout/orgChart1"/>
    <dgm:cxn modelId="{A19684E6-31D2-4888-9CD8-96A174509AFB}" type="presParOf" srcId="{63F77AB5-4596-49C0-9AFF-AF12E6D6A006}" destId="{0CDEF4D1-0FE0-4732-BAB2-15BA88EA36C6}" srcOrd="1" destOrd="0" presId="urn:microsoft.com/office/officeart/2005/8/layout/orgChart1"/>
    <dgm:cxn modelId="{6F8B9D9B-2703-4369-9B5C-8454E1EE09C5}" type="presParOf" srcId="{9E1C00CB-F78A-4699-BE3C-61D338173A3B}" destId="{724FF8A8-D9B1-4136-9E28-E56D22BAF693}" srcOrd="1" destOrd="0" presId="urn:microsoft.com/office/officeart/2005/8/layout/orgChart1"/>
    <dgm:cxn modelId="{A790326A-02FC-4AB5-A49E-C768739C38F8}" type="presParOf" srcId="{724FF8A8-D9B1-4136-9E28-E56D22BAF693}" destId="{2EA0DA35-7BB2-46B5-A76D-09F4548A96E4}" srcOrd="0" destOrd="0" presId="urn:microsoft.com/office/officeart/2005/8/layout/orgChart1"/>
    <dgm:cxn modelId="{A68A2CA7-3F42-47A4-8DA8-BA9DBDF2507C}" type="presParOf" srcId="{724FF8A8-D9B1-4136-9E28-E56D22BAF693}" destId="{C015B033-5A78-4D36-ABE6-C4DF42321932}" srcOrd="1" destOrd="0" presId="urn:microsoft.com/office/officeart/2005/8/layout/orgChart1"/>
    <dgm:cxn modelId="{90AEDFD8-7249-439E-B9DB-CF38DD216D6F}" type="presParOf" srcId="{C015B033-5A78-4D36-ABE6-C4DF42321932}" destId="{CC13C276-8F65-40A0-8E24-56324F322C08}" srcOrd="0" destOrd="0" presId="urn:microsoft.com/office/officeart/2005/8/layout/orgChart1"/>
    <dgm:cxn modelId="{FAC41003-69C6-44D2-B5DB-3A5CCF165476}" type="presParOf" srcId="{CC13C276-8F65-40A0-8E24-56324F322C08}" destId="{767F0A43-B4F8-45A0-8D5F-CA2284A89440}" srcOrd="0" destOrd="0" presId="urn:microsoft.com/office/officeart/2005/8/layout/orgChart1"/>
    <dgm:cxn modelId="{6B8B77EB-0FF4-4910-9851-3A122E0CD853}" type="presParOf" srcId="{CC13C276-8F65-40A0-8E24-56324F322C08}" destId="{7B9F0A28-5364-420D-BF47-36BB7290B5D1}" srcOrd="1" destOrd="0" presId="urn:microsoft.com/office/officeart/2005/8/layout/orgChart1"/>
    <dgm:cxn modelId="{9B3EE255-7E83-4892-B222-E13F5D6A9C75}" type="presParOf" srcId="{C015B033-5A78-4D36-ABE6-C4DF42321932}" destId="{A93EF6A7-CC08-40B2-9481-B8457EFBA601}" srcOrd="1" destOrd="0" presId="urn:microsoft.com/office/officeart/2005/8/layout/orgChart1"/>
    <dgm:cxn modelId="{276234C9-2248-4F86-A8E9-33CCFCA924DF}" type="presParOf" srcId="{C015B033-5A78-4D36-ABE6-C4DF42321932}" destId="{1E166CBF-037E-4677-8C09-2932AAC9AAFD}" srcOrd="2" destOrd="0" presId="urn:microsoft.com/office/officeart/2005/8/layout/orgChart1"/>
    <dgm:cxn modelId="{8A1EF7C5-C8F7-4D05-A000-FB226A798000}" type="presParOf" srcId="{724FF8A8-D9B1-4136-9E28-E56D22BAF693}" destId="{324E2812-9B78-4F8C-A1BD-EE5F22234599}" srcOrd="2" destOrd="0" presId="urn:microsoft.com/office/officeart/2005/8/layout/orgChart1"/>
    <dgm:cxn modelId="{C38E8CC5-2741-47CD-B669-56A51447F198}" type="presParOf" srcId="{724FF8A8-D9B1-4136-9E28-E56D22BAF693}" destId="{25BAF3FB-FEEF-466E-AADF-6B8176B4E112}" srcOrd="3" destOrd="0" presId="urn:microsoft.com/office/officeart/2005/8/layout/orgChart1"/>
    <dgm:cxn modelId="{B2CAC670-C78D-4F91-B0A7-1A1F61C7513A}" type="presParOf" srcId="{25BAF3FB-FEEF-466E-AADF-6B8176B4E112}" destId="{94C73B9F-4435-4C60-AB78-2A496CA19332}" srcOrd="0" destOrd="0" presId="urn:microsoft.com/office/officeart/2005/8/layout/orgChart1"/>
    <dgm:cxn modelId="{EC0A7954-D502-4816-8948-615C0D884F90}" type="presParOf" srcId="{94C73B9F-4435-4C60-AB78-2A496CA19332}" destId="{2E6BCFAC-6DBF-4A74-98EE-3333DB281216}" srcOrd="0" destOrd="0" presId="urn:microsoft.com/office/officeart/2005/8/layout/orgChart1"/>
    <dgm:cxn modelId="{67CE0AA3-FDED-4BD5-9169-1122E93E61FC}" type="presParOf" srcId="{94C73B9F-4435-4C60-AB78-2A496CA19332}" destId="{404B961A-C295-4A81-8C16-40D9EC9F6269}" srcOrd="1" destOrd="0" presId="urn:microsoft.com/office/officeart/2005/8/layout/orgChart1"/>
    <dgm:cxn modelId="{12006093-9865-46F0-9AFD-C91581E3806D}" type="presParOf" srcId="{25BAF3FB-FEEF-466E-AADF-6B8176B4E112}" destId="{B067834F-D699-4C61-9887-1516A42D92D8}" srcOrd="1" destOrd="0" presId="urn:microsoft.com/office/officeart/2005/8/layout/orgChart1"/>
    <dgm:cxn modelId="{D3D07BE3-6C95-4152-995B-572A5B736FF0}" type="presParOf" srcId="{25BAF3FB-FEEF-466E-AADF-6B8176B4E112}" destId="{0B2E2B98-FC71-4EA4-A83A-62DC3DAE5BCF}" srcOrd="2" destOrd="0" presId="urn:microsoft.com/office/officeart/2005/8/layout/orgChart1"/>
    <dgm:cxn modelId="{1348B02A-A043-43D4-BCE4-E1B4A9226579}" type="presParOf" srcId="{724FF8A8-D9B1-4136-9E28-E56D22BAF693}" destId="{25012C16-3681-437E-AEED-5CE4B44D7495}" srcOrd="4" destOrd="0" presId="urn:microsoft.com/office/officeart/2005/8/layout/orgChart1"/>
    <dgm:cxn modelId="{FF9DAA7F-F98D-4D4C-9194-46F29DE303FD}" type="presParOf" srcId="{724FF8A8-D9B1-4136-9E28-E56D22BAF693}" destId="{D08DE18F-4340-4AAE-95ED-733A624DBD49}" srcOrd="5" destOrd="0" presId="urn:microsoft.com/office/officeart/2005/8/layout/orgChart1"/>
    <dgm:cxn modelId="{4D53B75D-D3FB-42F5-A1E1-03787C242EBA}" type="presParOf" srcId="{D08DE18F-4340-4AAE-95ED-733A624DBD49}" destId="{72BA158B-D784-41ED-A63B-7E9634D065CD}" srcOrd="0" destOrd="0" presId="urn:microsoft.com/office/officeart/2005/8/layout/orgChart1"/>
    <dgm:cxn modelId="{471280C0-E3D3-41F0-A900-BDBEAD0E10AE}" type="presParOf" srcId="{72BA158B-D784-41ED-A63B-7E9634D065CD}" destId="{DAA1B6D0-3871-428D-B56D-53A04CCD9533}" srcOrd="0" destOrd="0" presId="urn:microsoft.com/office/officeart/2005/8/layout/orgChart1"/>
    <dgm:cxn modelId="{D589C962-C38E-467C-8F8A-803E662BF7C6}" type="presParOf" srcId="{72BA158B-D784-41ED-A63B-7E9634D065CD}" destId="{502BB9F3-70A9-4AC0-B352-6E1640D94D9A}" srcOrd="1" destOrd="0" presId="urn:microsoft.com/office/officeart/2005/8/layout/orgChart1"/>
    <dgm:cxn modelId="{E8F2B268-4A4E-4836-ADCA-B9F1B285FFAD}" type="presParOf" srcId="{D08DE18F-4340-4AAE-95ED-733A624DBD49}" destId="{DB037478-3E50-48BE-B9A1-088C91C7C161}" srcOrd="1" destOrd="0" presId="urn:microsoft.com/office/officeart/2005/8/layout/orgChart1"/>
    <dgm:cxn modelId="{A8A71389-FDA3-4803-A62C-77BDBC47A2ED}" type="presParOf" srcId="{D08DE18F-4340-4AAE-95ED-733A624DBD49}" destId="{3E0402E6-861D-46F8-BCF3-9F07957AF218}" srcOrd="2" destOrd="0" presId="urn:microsoft.com/office/officeart/2005/8/layout/orgChart1"/>
    <dgm:cxn modelId="{6039F5A3-E083-4134-86F9-6ACBB8BE33D8}" type="presParOf" srcId="{724FF8A8-D9B1-4136-9E28-E56D22BAF693}" destId="{985330EA-2F71-46A4-AC62-07A88FF244C1}" srcOrd="6" destOrd="0" presId="urn:microsoft.com/office/officeart/2005/8/layout/orgChart1"/>
    <dgm:cxn modelId="{0F770E0B-1038-4133-B8BF-9708B07332C2}" type="presParOf" srcId="{724FF8A8-D9B1-4136-9E28-E56D22BAF693}" destId="{8E5100CB-19AC-43E0-8EC7-8E6753AD27E4}" srcOrd="7" destOrd="0" presId="urn:microsoft.com/office/officeart/2005/8/layout/orgChart1"/>
    <dgm:cxn modelId="{F9080FBB-1544-4E48-9634-7F8A68F308A5}" type="presParOf" srcId="{8E5100CB-19AC-43E0-8EC7-8E6753AD27E4}" destId="{77670553-A86B-4431-952A-E7481CE8F819}" srcOrd="0" destOrd="0" presId="urn:microsoft.com/office/officeart/2005/8/layout/orgChart1"/>
    <dgm:cxn modelId="{8555F6D0-D8F0-4247-8D0E-34F1A4577A53}" type="presParOf" srcId="{77670553-A86B-4431-952A-E7481CE8F819}" destId="{6278A989-5224-4ED5-B2AF-39CA76135160}" srcOrd="0" destOrd="0" presId="urn:microsoft.com/office/officeart/2005/8/layout/orgChart1"/>
    <dgm:cxn modelId="{45BB4A54-3F63-41EF-8131-6625B9B83850}" type="presParOf" srcId="{77670553-A86B-4431-952A-E7481CE8F819}" destId="{1E8E4FD3-7852-4B49-A34A-FEDF0B70260F}" srcOrd="1" destOrd="0" presId="urn:microsoft.com/office/officeart/2005/8/layout/orgChart1"/>
    <dgm:cxn modelId="{291B0450-26BD-4E58-9115-EF600A8E2FAD}" type="presParOf" srcId="{8E5100CB-19AC-43E0-8EC7-8E6753AD27E4}" destId="{BDD22B39-70CC-42E1-9490-DBFB5F0E007E}" srcOrd="1" destOrd="0" presId="urn:microsoft.com/office/officeart/2005/8/layout/orgChart1"/>
    <dgm:cxn modelId="{96B6BDB6-582A-4D18-9A16-13FC238F9291}" type="presParOf" srcId="{8E5100CB-19AC-43E0-8EC7-8E6753AD27E4}" destId="{18C6A94D-F6C0-48FC-8156-9C676E545E91}" srcOrd="2" destOrd="0" presId="urn:microsoft.com/office/officeart/2005/8/layout/orgChart1"/>
    <dgm:cxn modelId="{DAEE3E53-34E1-4E0C-9074-9EF681D4958D}" type="presParOf" srcId="{9E1C00CB-F78A-4699-BE3C-61D338173A3B}" destId="{4AAAF025-F429-4C15-877F-D12B0216D7B1}" srcOrd="2" destOrd="0" presId="urn:microsoft.com/office/officeart/2005/8/layout/orgChart1"/>
    <dgm:cxn modelId="{AE4D2CA5-D37D-4AF7-BC43-0EB5F7CFDE17}" type="presParOf" srcId="{D8400403-B0CD-491A-ACB8-C70703D3EE16}" destId="{B74857A3-8291-4046-BE2A-15625854A5C9}" srcOrd="4" destOrd="0" presId="urn:microsoft.com/office/officeart/2005/8/layout/orgChart1"/>
    <dgm:cxn modelId="{86C2DE85-7DB3-444D-B547-F30CD633F2E7}" type="presParOf" srcId="{D8400403-B0CD-491A-ACB8-C70703D3EE16}" destId="{02F64177-9C6E-41D4-B810-8B356EEF2E8A}" srcOrd="5" destOrd="0" presId="urn:microsoft.com/office/officeart/2005/8/layout/orgChart1"/>
    <dgm:cxn modelId="{42383D85-74CE-466D-9282-5FCC5241F759}" type="presParOf" srcId="{02F64177-9C6E-41D4-B810-8B356EEF2E8A}" destId="{E13E62B6-BEED-4EC5-BAA2-FB27199F8800}" srcOrd="0" destOrd="0" presId="urn:microsoft.com/office/officeart/2005/8/layout/orgChart1"/>
    <dgm:cxn modelId="{37FAEA70-54C6-4C66-9D33-09AE41FB979C}" type="presParOf" srcId="{E13E62B6-BEED-4EC5-BAA2-FB27199F8800}" destId="{C5470CA5-1954-4476-8E81-FC120C8072FB}" srcOrd="0" destOrd="0" presId="urn:microsoft.com/office/officeart/2005/8/layout/orgChart1"/>
    <dgm:cxn modelId="{3D4F5E32-12C6-4C9F-AFF7-F57CBDA94E0D}" type="presParOf" srcId="{E13E62B6-BEED-4EC5-BAA2-FB27199F8800}" destId="{3B83DD2D-8F62-4E8A-9429-FD97178E1A4A}" srcOrd="1" destOrd="0" presId="urn:microsoft.com/office/officeart/2005/8/layout/orgChart1"/>
    <dgm:cxn modelId="{DF98DEE0-0FF5-49D8-882F-82A80AAEB1F8}" type="presParOf" srcId="{02F64177-9C6E-41D4-B810-8B356EEF2E8A}" destId="{CF5638F0-8262-4324-9BAE-BCE9447D57DF}" srcOrd="1" destOrd="0" presId="urn:microsoft.com/office/officeart/2005/8/layout/orgChart1"/>
    <dgm:cxn modelId="{649A989E-2597-4CA5-997F-B0DCFF978442}" type="presParOf" srcId="{CF5638F0-8262-4324-9BAE-BCE9447D57DF}" destId="{07748BBF-6390-4AE0-8863-F5960941F139}" srcOrd="0" destOrd="0" presId="urn:microsoft.com/office/officeart/2005/8/layout/orgChart1"/>
    <dgm:cxn modelId="{99C12C2A-C4EE-4E6E-B72D-FE004C137AE6}" type="presParOf" srcId="{CF5638F0-8262-4324-9BAE-BCE9447D57DF}" destId="{FC52A2D7-2D3A-4D88-A865-1A44723C3754}" srcOrd="1" destOrd="0" presId="urn:microsoft.com/office/officeart/2005/8/layout/orgChart1"/>
    <dgm:cxn modelId="{8BC33A12-1C48-4677-93AF-121E0E9AFCFE}" type="presParOf" srcId="{FC52A2D7-2D3A-4D88-A865-1A44723C3754}" destId="{DC1C3DFB-DBE0-44BA-9FCB-A0EF22219D10}" srcOrd="0" destOrd="0" presId="urn:microsoft.com/office/officeart/2005/8/layout/orgChart1"/>
    <dgm:cxn modelId="{05EFF7FF-31AC-4853-997F-A8A571237687}" type="presParOf" srcId="{DC1C3DFB-DBE0-44BA-9FCB-A0EF22219D10}" destId="{48F421E7-93AB-4710-AC0C-1C14992CA790}" srcOrd="0" destOrd="0" presId="urn:microsoft.com/office/officeart/2005/8/layout/orgChart1"/>
    <dgm:cxn modelId="{9B0826E7-819D-4E5E-8D9D-A42AF1E57548}" type="presParOf" srcId="{DC1C3DFB-DBE0-44BA-9FCB-A0EF22219D10}" destId="{C4D978CD-90EF-4512-A2D1-65FBDA18718A}" srcOrd="1" destOrd="0" presId="urn:microsoft.com/office/officeart/2005/8/layout/orgChart1"/>
    <dgm:cxn modelId="{E84AF429-D831-4B4D-AEC9-78165F57E503}" type="presParOf" srcId="{FC52A2D7-2D3A-4D88-A865-1A44723C3754}" destId="{271280B3-72BF-4308-8C5C-513F33EE37A4}" srcOrd="1" destOrd="0" presId="urn:microsoft.com/office/officeart/2005/8/layout/orgChart1"/>
    <dgm:cxn modelId="{ABB2A46A-4647-426B-856C-8495B2F6265F}" type="presParOf" srcId="{FC52A2D7-2D3A-4D88-A865-1A44723C3754}" destId="{D0F5B0AA-423A-40DD-A9E0-94086AA7E6B1}" srcOrd="2" destOrd="0" presId="urn:microsoft.com/office/officeart/2005/8/layout/orgChart1"/>
    <dgm:cxn modelId="{AC66017A-19E2-4221-8BD5-C02B0E86675E}" type="presParOf" srcId="{CF5638F0-8262-4324-9BAE-BCE9447D57DF}" destId="{C05F388E-1D5A-4DD7-80F2-A5C3325E075B}" srcOrd="2" destOrd="0" presId="urn:microsoft.com/office/officeart/2005/8/layout/orgChart1"/>
    <dgm:cxn modelId="{5E506246-6258-44D0-A19F-3B0011C7BDA2}" type="presParOf" srcId="{CF5638F0-8262-4324-9BAE-BCE9447D57DF}" destId="{9712E570-7746-4835-815F-68786693EEF3}" srcOrd="3" destOrd="0" presId="urn:microsoft.com/office/officeart/2005/8/layout/orgChart1"/>
    <dgm:cxn modelId="{85C52FBF-152A-4869-A9D9-AD92E9EAEC08}" type="presParOf" srcId="{9712E570-7746-4835-815F-68786693EEF3}" destId="{4DFC4A77-1368-4EC1-A703-24912ACDA408}" srcOrd="0" destOrd="0" presId="urn:microsoft.com/office/officeart/2005/8/layout/orgChart1"/>
    <dgm:cxn modelId="{C4D16C21-D892-4FA0-A472-7DB0C3F1A84A}" type="presParOf" srcId="{4DFC4A77-1368-4EC1-A703-24912ACDA408}" destId="{E018F365-AD62-41C1-9D6D-626FA469228D}" srcOrd="0" destOrd="0" presId="urn:microsoft.com/office/officeart/2005/8/layout/orgChart1"/>
    <dgm:cxn modelId="{320A244A-503A-4462-8063-B0C0D5E99688}" type="presParOf" srcId="{4DFC4A77-1368-4EC1-A703-24912ACDA408}" destId="{262D45A4-9981-401C-B4BF-F5377F1A6E32}" srcOrd="1" destOrd="0" presId="urn:microsoft.com/office/officeart/2005/8/layout/orgChart1"/>
    <dgm:cxn modelId="{57484355-6729-4E08-AFC2-F9A5247E4DE2}" type="presParOf" srcId="{9712E570-7746-4835-815F-68786693EEF3}" destId="{E7433131-1DBF-4822-AF8E-32CE4AA6C88C}" srcOrd="1" destOrd="0" presId="urn:microsoft.com/office/officeart/2005/8/layout/orgChart1"/>
    <dgm:cxn modelId="{97136556-654C-47E8-890E-BD7FEA3053E7}" type="presParOf" srcId="{9712E570-7746-4835-815F-68786693EEF3}" destId="{47AD8E38-2534-435D-83FB-C1C23293CDCB}" srcOrd="2" destOrd="0" presId="urn:microsoft.com/office/officeart/2005/8/layout/orgChart1"/>
    <dgm:cxn modelId="{A905738B-CF42-4F3D-B926-0093F2EAC0F0}" type="presParOf" srcId="{CF5638F0-8262-4324-9BAE-BCE9447D57DF}" destId="{0081FE92-F613-470A-9C49-762125E2C6BC}" srcOrd="4" destOrd="0" presId="urn:microsoft.com/office/officeart/2005/8/layout/orgChart1"/>
    <dgm:cxn modelId="{B38F9A89-053C-447B-AD1E-F1EA593D1D9D}" type="presParOf" srcId="{CF5638F0-8262-4324-9BAE-BCE9447D57DF}" destId="{05D5785D-98FB-46FC-AC68-BFACB19F1C17}" srcOrd="5" destOrd="0" presId="urn:microsoft.com/office/officeart/2005/8/layout/orgChart1"/>
    <dgm:cxn modelId="{2F93CAE7-A5D8-4655-A0EC-082A80F93ED6}" type="presParOf" srcId="{05D5785D-98FB-46FC-AC68-BFACB19F1C17}" destId="{6238EC31-2A29-4599-B397-4079251694CF}" srcOrd="0" destOrd="0" presId="urn:microsoft.com/office/officeart/2005/8/layout/orgChart1"/>
    <dgm:cxn modelId="{1ABFB246-7321-45C9-ADB2-906A53680E00}" type="presParOf" srcId="{6238EC31-2A29-4599-B397-4079251694CF}" destId="{6B64D550-983B-4048-96E8-A26FCBD4DC95}" srcOrd="0" destOrd="0" presId="urn:microsoft.com/office/officeart/2005/8/layout/orgChart1"/>
    <dgm:cxn modelId="{E89C9159-F00A-4D8F-B16F-02ABF5B87D09}" type="presParOf" srcId="{6238EC31-2A29-4599-B397-4079251694CF}" destId="{765DBF14-8AFF-41B8-891F-93EE733F37E6}" srcOrd="1" destOrd="0" presId="urn:microsoft.com/office/officeart/2005/8/layout/orgChart1"/>
    <dgm:cxn modelId="{F928E800-ECA6-4F38-B631-859A9DF9B494}" type="presParOf" srcId="{05D5785D-98FB-46FC-AC68-BFACB19F1C17}" destId="{4FA55F33-EF83-4C83-B2EC-56E2FE258159}" srcOrd="1" destOrd="0" presId="urn:microsoft.com/office/officeart/2005/8/layout/orgChart1"/>
    <dgm:cxn modelId="{7F7C1751-3647-44F7-BFCF-E08F1B510C86}" type="presParOf" srcId="{05D5785D-98FB-46FC-AC68-BFACB19F1C17}" destId="{5E996291-765E-401D-B2CC-52DA3F728F39}" srcOrd="2" destOrd="0" presId="urn:microsoft.com/office/officeart/2005/8/layout/orgChart1"/>
    <dgm:cxn modelId="{DFA1B364-F1DB-40BA-B946-65E94C49895D}" type="presParOf" srcId="{02F64177-9C6E-41D4-B810-8B356EEF2E8A}" destId="{1B05589A-03B3-419D-88BE-46CD1B1FE3B3}" srcOrd="2" destOrd="0" presId="urn:microsoft.com/office/officeart/2005/8/layout/orgChart1"/>
    <dgm:cxn modelId="{B1A170DD-2412-4D0A-8467-47E8B73CC373}" type="presParOf" srcId="{D8400403-B0CD-491A-ACB8-C70703D3EE16}" destId="{B59BDBDE-CFFF-49E5-B99C-21D48AD60001}" srcOrd="6" destOrd="0" presId="urn:microsoft.com/office/officeart/2005/8/layout/orgChart1"/>
    <dgm:cxn modelId="{10521FE3-E521-433A-AAE0-B5270FF69BA7}" type="presParOf" srcId="{D8400403-B0CD-491A-ACB8-C70703D3EE16}" destId="{297B2889-46BB-4DFF-8564-8D77063DDBA2}" srcOrd="7" destOrd="0" presId="urn:microsoft.com/office/officeart/2005/8/layout/orgChart1"/>
    <dgm:cxn modelId="{C1FDE9CA-F698-4360-8768-9D51CF3BA39E}" type="presParOf" srcId="{297B2889-46BB-4DFF-8564-8D77063DDBA2}" destId="{199AC759-4AA5-4464-9EA3-5197CD63ABBC}" srcOrd="0" destOrd="0" presId="urn:microsoft.com/office/officeart/2005/8/layout/orgChart1"/>
    <dgm:cxn modelId="{C307B223-3B8F-4A4F-A427-1681E4FCC4AB}" type="presParOf" srcId="{199AC759-4AA5-4464-9EA3-5197CD63ABBC}" destId="{32662A2C-21DD-4BC7-8490-DF15441F113F}" srcOrd="0" destOrd="0" presId="urn:microsoft.com/office/officeart/2005/8/layout/orgChart1"/>
    <dgm:cxn modelId="{7AE7B254-EF16-43BC-A337-F3F1AE5B78D7}" type="presParOf" srcId="{199AC759-4AA5-4464-9EA3-5197CD63ABBC}" destId="{C27B0EB1-0A37-4541-B4A5-E485F8BC51F7}" srcOrd="1" destOrd="0" presId="urn:microsoft.com/office/officeart/2005/8/layout/orgChart1"/>
    <dgm:cxn modelId="{A12D109F-D3AA-4A5E-896D-FD2D9C24BEAA}" type="presParOf" srcId="{297B2889-46BB-4DFF-8564-8D77063DDBA2}" destId="{17BA6B0F-C4EC-4CCD-89F6-E1A700D242AF}" srcOrd="1" destOrd="0" presId="urn:microsoft.com/office/officeart/2005/8/layout/orgChart1"/>
    <dgm:cxn modelId="{5900A0EE-9AF2-4C3A-A9F3-ACDE3D5CD234}" type="presParOf" srcId="{17BA6B0F-C4EC-4CCD-89F6-E1A700D242AF}" destId="{0C5CDAE3-4C34-4C29-9A29-6BB8D2D8155D}" srcOrd="0" destOrd="0" presId="urn:microsoft.com/office/officeart/2005/8/layout/orgChart1"/>
    <dgm:cxn modelId="{8FB3BC06-2E1B-404D-9A05-A2EB489D539B}" type="presParOf" srcId="{17BA6B0F-C4EC-4CCD-89F6-E1A700D242AF}" destId="{0FC98C4C-99EC-47C7-90DA-8422CD06A2D4}" srcOrd="1" destOrd="0" presId="urn:microsoft.com/office/officeart/2005/8/layout/orgChart1"/>
    <dgm:cxn modelId="{C4B25E24-FBEF-4A02-BAA3-E9272E820D51}" type="presParOf" srcId="{0FC98C4C-99EC-47C7-90DA-8422CD06A2D4}" destId="{EB91983B-0F24-44D4-8444-E81147979743}" srcOrd="0" destOrd="0" presId="urn:microsoft.com/office/officeart/2005/8/layout/orgChart1"/>
    <dgm:cxn modelId="{E816AA65-A7E3-448C-AF4F-7D45343C01E3}" type="presParOf" srcId="{EB91983B-0F24-44D4-8444-E81147979743}" destId="{11F70888-3D0B-4E91-9165-212949D1DBA0}" srcOrd="0" destOrd="0" presId="urn:microsoft.com/office/officeart/2005/8/layout/orgChart1"/>
    <dgm:cxn modelId="{910593D4-B679-4BC0-9F51-8F22BB744A9D}" type="presParOf" srcId="{EB91983B-0F24-44D4-8444-E81147979743}" destId="{53FA9999-7F9E-4972-A5D2-473E9C225FD3}" srcOrd="1" destOrd="0" presId="urn:microsoft.com/office/officeart/2005/8/layout/orgChart1"/>
    <dgm:cxn modelId="{72E5D716-40C1-43BC-8CCE-F0A69369A5E6}" type="presParOf" srcId="{0FC98C4C-99EC-47C7-90DA-8422CD06A2D4}" destId="{F0EBF608-B325-4F9A-9540-406F55BC5F9B}" srcOrd="1" destOrd="0" presId="urn:microsoft.com/office/officeart/2005/8/layout/orgChart1"/>
    <dgm:cxn modelId="{4FAE7E89-E0EB-4ED7-8B11-1989C26772FF}" type="presParOf" srcId="{0FC98C4C-99EC-47C7-90DA-8422CD06A2D4}" destId="{82E1749C-F54D-4DBD-9FF5-5217FF2C20E4}" srcOrd="2" destOrd="0" presId="urn:microsoft.com/office/officeart/2005/8/layout/orgChart1"/>
    <dgm:cxn modelId="{886332EC-89ED-42F6-ABAB-78D2CDB6C889}" type="presParOf" srcId="{17BA6B0F-C4EC-4CCD-89F6-E1A700D242AF}" destId="{660FA4E3-904A-4EEB-8550-9DF13C09C205}" srcOrd="2" destOrd="0" presId="urn:microsoft.com/office/officeart/2005/8/layout/orgChart1"/>
    <dgm:cxn modelId="{CE1E6B99-252A-4CA1-BB89-02CACFB0A6FA}" type="presParOf" srcId="{17BA6B0F-C4EC-4CCD-89F6-E1A700D242AF}" destId="{BAB06206-37DB-4745-9C0C-BD704826DDE7}" srcOrd="3" destOrd="0" presId="urn:microsoft.com/office/officeart/2005/8/layout/orgChart1"/>
    <dgm:cxn modelId="{3CBB573A-1362-4C05-9F3D-E39D8881B8E0}" type="presParOf" srcId="{BAB06206-37DB-4745-9C0C-BD704826DDE7}" destId="{2AEAB399-6B8F-4AFB-9231-1EDBBB205115}" srcOrd="0" destOrd="0" presId="urn:microsoft.com/office/officeart/2005/8/layout/orgChart1"/>
    <dgm:cxn modelId="{E21EB987-D4E4-4442-813E-562EF183E674}" type="presParOf" srcId="{2AEAB399-6B8F-4AFB-9231-1EDBBB205115}" destId="{9B6E6CC1-C37B-4641-B91C-93044EC9DD67}" srcOrd="0" destOrd="0" presId="urn:microsoft.com/office/officeart/2005/8/layout/orgChart1"/>
    <dgm:cxn modelId="{C0204640-31F0-4039-AEB3-F5C312929E94}" type="presParOf" srcId="{2AEAB399-6B8F-4AFB-9231-1EDBBB205115}" destId="{B257308D-90E7-4718-9C6A-B2C20C2FE62A}" srcOrd="1" destOrd="0" presId="urn:microsoft.com/office/officeart/2005/8/layout/orgChart1"/>
    <dgm:cxn modelId="{CA13B765-B1F6-42BB-8D73-06A8EA5677C9}" type="presParOf" srcId="{BAB06206-37DB-4745-9C0C-BD704826DDE7}" destId="{4B10DB19-5E63-4341-9D52-3973690B1B27}" srcOrd="1" destOrd="0" presId="urn:microsoft.com/office/officeart/2005/8/layout/orgChart1"/>
    <dgm:cxn modelId="{B13F0945-5387-4F93-9C6F-1A740BE92E52}" type="presParOf" srcId="{BAB06206-37DB-4745-9C0C-BD704826DDE7}" destId="{8464AB7C-22CB-4360-9D3E-C4A3F867A4DA}" srcOrd="2" destOrd="0" presId="urn:microsoft.com/office/officeart/2005/8/layout/orgChart1"/>
    <dgm:cxn modelId="{09A72A5B-9C43-4D79-9A41-B168C3D69AAB}" type="presParOf" srcId="{297B2889-46BB-4DFF-8564-8D77063DDBA2}" destId="{692B626A-6F59-4757-8331-F5882FA47BCD}" srcOrd="2" destOrd="0" presId="urn:microsoft.com/office/officeart/2005/8/layout/orgChart1"/>
    <dgm:cxn modelId="{5AA77166-AE1E-4597-895F-D4673CCA0A22}" type="presParOf" srcId="{44C0E995-A94E-46C4-B22F-C0356A118A8E}" destId="{37EE704A-162F-4AF2-B21E-42C7B7FEC300}" srcOrd="2" destOrd="0" presId="urn:microsoft.com/office/officeart/2005/8/layout/orgChart1"/>
    <dgm:cxn modelId="{28EE32BD-DC8C-4DAD-AB21-651100330250}" type="presParOf" srcId="{37EE704A-162F-4AF2-B21E-42C7B7FEC300}" destId="{BDDE2C43-D972-4DC7-903A-BECD1CD4A691}" srcOrd="0" destOrd="0" presId="urn:microsoft.com/office/officeart/2005/8/layout/orgChart1"/>
    <dgm:cxn modelId="{C23A1AE3-B439-4511-8758-6D62409A8681}" type="presParOf" srcId="{37EE704A-162F-4AF2-B21E-42C7B7FEC300}" destId="{7A51EE25-B433-4E7F-95BB-25FF74874152}" srcOrd="1" destOrd="0" presId="urn:microsoft.com/office/officeart/2005/8/layout/orgChart1"/>
    <dgm:cxn modelId="{629E95EE-5345-4A75-8A49-47522FB3FE5A}" type="presParOf" srcId="{7A51EE25-B433-4E7F-95BB-25FF74874152}" destId="{585A6B19-2EF2-4641-8706-2B2C939C9A33}" srcOrd="0" destOrd="0" presId="urn:microsoft.com/office/officeart/2005/8/layout/orgChart1"/>
    <dgm:cxn modelId="{EE082859-083C-4465-82EB-6D0F1BC2B0EA}" type="presParOf" srcId="{585A6B19-2EF2-4641-8706-2B2C939C9A33}" destId="{B0BAFE79-AA16-462C-8EF5-68F08352ABE3}" srcOrd="0" destOrd="0" presId="urn:microsoft.com/office/officeart/2005/8/layout/orgChart1"/>
    <dgm:cxn modelId="{A8D25E0C-8D1D-48C8-B35C-E5CCBFCC427D}" type="presParOf" srcId="{585A6B19-2EF2-4641-8706-2B2C939C9A33}" destId="{B1DA2DDE-8FF1-47CC-B262-100E7FF598F6}" srcOrd="1" destOrd="0" presId="urn:microsoft.com/office/officeart/2005/8/layout/orgChart1"/>
    <dgm:cxn modelId="{31D3C79A-79CC-43C8-8040-58F8D268A066}" type="presParOf" srcId="{7A51EE25-B433-4E7F-95BB-25FF74874152}" destId="{44B168F9-5C0C-4092-9101-029F77200949}" srcOrd="1" destOrd="0" presId="urn:microsoft.com/office/officeart/2005/8/layout/orgChart1"/>
    <dgm:cxn modelId="{54927B2A-937D-4A37-B9DE-EC2194CB0325}" type="presParOf" srcId="{7A51EE25-B433-4E7F-95BB-25FF74874152}" destId="{F8B906E1-58DA-4764-9FA7-4D54C28DF67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DE2C43-D972-4DC7-903A-BECD1CD4A691}">
      <dsp:nvSpPr>
        <dsp:cNvPr id="0" name=""/>
        <dsp:cNvSpPr/>
      </dsp:nvSpPr>
      <dsp:spPr>
        <a:xfrm>
          <a:off x="3108068" y="368895"/>
          <a:ext cx="91440" cy="337698"/>
        </a:xfrm>
        <a:custGeom>
          <a:avLst/>
          <a:gdLst/>
          <a:ahLst/>
          <a:cxnLst/>
          <a:rect l="0" t="0" r="0" b="0"/>
          <a:pathLst>
            <a:path>
              <a:moveTo>
                <a:pt x="122803" y="0"/>
              </a:moveTo>
              <a:lnTo>
                <a:pt x="122803" y="337698"/>
              </a:lnTo>
              <a:lnTo>
                <a:pt x="45720" y="33769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0FA4E3-904A-4EEB-8550-9DF13C09C205}">
      <dsp:nvSpPr>
        <dsp:cNvPr id="0" name=""/>
        <dsp:cNvSpPr/>
      </dsp:nvSpPr>
      <dsp:spPr>
        <a:xfrm>
          <a:off x="4269662" y="1411356"/>
          <a:ext cx="110119" cy="858929"/>
        </a:xfrm>
        <a:custGeom>
          <a:avLst/>
          <a:gdLst/>
          <a:ahLst/>
          <a:cxnLst/>
          <a:rect l="0" t="0" r="0" b="0"/>
          <a:pathLst>
            <a:path>
              <a:moveTo>
                <a:pt x="0" y="0"/>
              </a:moveTo>
              <a:lnTo>
                <a:pt x="0" y="858929"/>
              </a:lnTo>
              <a:lnTo>
                <a:pt x="110119" y="85892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5CDAE3-4C34-4C29-9A29-6BB8D2D8155D}">
      <dsp:nvSpPr>
        <dsp:cNvPr id="0" name=""/>
        <dsp:cNvSpPr/>
      </dsp:nvSpPr>
      <dsp:spPr>
        <a:xfrm>
          <a:off x="4269662" y="1411356"/>
          <a:ext cx="110119" cy="337698"/>
        </a:xfrm>
        <a:custGeom>
          <a:avLst/>
          <a:gdLst/>
          <a:ahLst/>
          <a:cxnLst/>
          <a:rect l="0" t="0" r="0" b="0"/>
          <a:pathLst>
            <a:path>
              <a:moveTo>
                <a:pt x="0" y="0"/>
              </a:moveTo>
              <a:lnTo>
                <a:pt x="0" y="337698"/>
              </a:lnTo>
              <a:lnTo>
                <a:pt x="110119" y="33769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9BDBDE-CFFF-49E5-B99C-21D48AD60001}">
      <dsp:nvSpPr>
        <dsp:cNvPr id="0" name=""/>
        <dsp:cNvSpPr/>
      </dsp:nvSpPr>
      <dsp:spPr>
        <a:xfrm>
          <a:off x="3230871" y="368895"/>
          <a:ext cx="1332441" cy="675397"/>
        </a:xfrm>
        <a:custGeom>
          <a:avLst/>
          <a:gdLst/>
          <a:ahLst/>
          <a:cxnLst/>
          <a:rect l="0" t="0" r="0" b="0"/>
          <a:pathLst>
            <a:path>
              <a:moveTo>
                <a:pt x="0" y="0"/>
              </a:moveTo>
              <a:lnTo>
                <a:pt x="0" y="598314"/>
              </a:lnTo>
              <a:lnTo>
                <a:pt x="1332441" y="598314"/>
              </a:lnTo>
              <a:lnTo>
                <a:pt x="1332441" y="67539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81FE92-F613-470A-9C49-762125E2C6BC}">
      <dsp:nvSpPr>
        <dsp:cNvPr id="0" name=""/>
        <dsp:cNvSpPr/>
      </dsp:nvSpPr>
      <dsp:spPr>
        <a:xfrm>
          <a:off x="3381367" y="1411356"/>
          <a:ext cx="110119" cy="1380160"/>
        </a:xfrm>
        <a:custGeom>
          <a:avLst/>
          <a:gdLst/>
          <a:ahLst/>
          <a:cxnLst/>
          <a:rect l="0" t="0" r="0" b="0"/>
          <a:pathLst>
            <a:path>
              <a:moveTo>
                <a:pt x="0" y="0"/>
              </a:moveTo>
              <a:lnTo>
                <a:pt x="0" y="1380160"/>
              </a:lnTo>
              <a:lnTo>
                <a:pt x="110119" y="138016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5F388E-1D5A-4DD7-80F2-A5C3325E075B}">
      <dsp:nvSpPr>
        <dsp:cNvPr id="0" name=""/>
        <dsp:cNvSpPr/>
      </dsp:nvSpPr>
      <dsp:spPr>
        <a:xfrm>
          <a:off x="3381367" y="1411356"/>
          <a:ext cx="110119" cy="858929"/>
        </a:xfrm>
        <a:custGeom>
          <a:avLst/>
          <a:gdLst/>
          <a:ahLst/>
          <a:cxnLst/>
          <a:rect l="0" t="0" r="0" b="0"/>
          <a:pathLst>
            <a:path>
              <a:moveTo>
                <a:pt x="0" y="0"/>
              </a:moveTo>
              <a:lnTo>
                <a:pt x="0" y="858929"/>
              </a:lnTo>
              <a:lnTo>
                <a:pt x="110119" y="85892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748BBF-6390-4AE0-8863-F5960941F139}">
      <dsp:nvSpPr>
        <dsp:cNvPr id="0" name=""/>
        <dsp:cNvSpPr/>
      </dsp:nvSpPr>
      <dsp:spPr>
        <a:xfrm>
          <a:off x="3381367" y="1411356"/>
          <a:ext cx="110119" cy="337698"/>
        </a:xfrm>
        <a:custGeom>
          <a:avLst/>
          <a:gdLst/>
          <a:ahLst/>
          <a:cxnLst/>
          <a:rect l="0" t="0" r="0" b="0"/>
          <a:pathLst>
            <a:path>
              <a:moveTo>
                <a:pt x="0" y="0"/>
              </a:moveTo>
              <a:lnTo>
                <a:pt x="0" y="337698"/>
              </a:lnTo>
              <a:lnTo>
                <a:pt x="110119" y="33769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4857A3-8291-4046-BE2A-15625854A5C9}">
      <dsp:nvSpPr>
        <dsp:cNvPr id="0" name=""/>
        <dsp:cNvSpPr/>
      </dsp:nvSpPr>
      <dsp:spPr>
        <a:xfrm>
          <a:off x="3230871" y="368895"/>
          <a:ext cx="444147" cy="675397"/>
        </a:xfrm>
        <a:custGeom>
          <a:avLst/>
          <a:gdLst/>
          <a:ahLst/>
          <a:cxnLst/>
          <a:rect l="0" t="0" r="0" b="0"/>
          <a:pathLst>
            <a:path>
              <a:moveTo>
                <a:pt x="0" y="0"/>
              </a:moveTo>
              <a:lnTo>
                <a:pt x="0" y="598314"/>
              </a:lnTo>
              <a:lnTo>
                <a:pt x="444147" y="598314"/>
              </a:lnTo>
              <a:lnTo>
                <a:pt x="444147" y="67539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5330EA-2F71-46A4-AC62-07A88FF244C1}">
      <dsp:nvSpPr>
        <dsp:cNvPr id="0" name=""/>
        <dsp:cNvSpPr/>
      </dsp:nvSpPr>
      <dsp:spPr>
        <a:xfrm>
          <a:off x="2493073" y="1411356"/>
          <a:ext cx="110119" cy="1901390"/>
        </a:xfrm>
        <a:custGeom>
          <a:avLst/>
          <a:gdLst/>
          <a:ahLst/>
          <a:cxnLst/>
          <a:rect l="0" t="0" r="0" b="0"/>
          <a:pathLst>
            <a:path>
              <a:moveTo>
                <a:pt x="0" y="0"/>
              </a:moveTo>
              <a:lnTo>
                <a:pt x="0" y="1901390"/>
              </a:lnTo>
              <a:lnTo>
                <a:pt x="110119" y="190139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012C16-3681-437E-AEED-5CE4B44D7495}">
      <dsp:nvSpPr>
        <dsp:cNvPr id="0" name=""/>
        <dsp:cNvSpPr/>
      </dsp:nvSpPr>
      <dsp:spPr>
        <a:xfrm>
          <a:off x="2493073" y="1411356"/>
          <a:ext cx="110119" cy="1380160"/>
        </a:xfrm>
        <a:custGeom>
          <a:avLst/>
          <a:gdLst/>
          <a:ahLst/>
          <a:cxnLst/>
          <a:rect l="0" t="0" r="0" b="0"/>
          <a:pathLst>
            <a:path>
              <a:moveTo>
                <a:pt x="0" y="0"/>
              </a:moveTo>
              <a:lnTo>
                <a:pt x="0" y="1380160"/>
              </a:lnTo>
              <a:lnTo>
                <a:pt x="110119" y="138016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4E2812-9B78-4F8C-A1BD-EE5F22234599}">
      <dsp:nvSpPr>
        <dsp:cNvPr id="0" name=""/>
        <dsp:cNvSpPr/>
      </dsp:nvSpPr>
      <dsp:spPr>
        <a:xfrm>
          <a:off x="2493073" y="1411356"/>
          <a:ext cx="110119" cy="858929"/>
        </a:xfrm>
        <a:custGeom>
          <a:avLst/>
          <a:gdLst/>
          <a:ahLst/>
          <a:cxnLst/>
          <a:rect l="0" t="0" r="0" b="0"/>
          <a:pathLst>
            <a:path>
              <a:moveTo>
                <a:pt x="0" y="0"/>
              </a:moveTo>
              <a:lnTo>
                <a:pt x="0" y="858929"/>
              </a:lnTo>
              <a:lnTo>
                <a:pt x="110119" y="85892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A0DA35-7BB2-46B5-A76D-09F4548A96E4}">
      <dsp:nvSpPr>
        <dsp:cNvPr id="0" name=""/>
        <dsp:cNvSpPr/>
      </dsp:nvSpPr>
      <dsp:spPr>
        <a:xfrm>
          <a:off x="2493073" y="1411356"/>
          <a:ext cx="110119" cy="337698"/>
        </a:xfrm>
        <a:custGeom>
          <a:avLst/>
          <a:gdLst/>
          <a:ahLst/>
          <a:cxnLst/>
          <a:rect l="0" t="0" r="0" b="0"/>
          <a:pathLst>
            <a:path>
              <a:moveTo>
                <a:pt x="0" y="0"/>
              </a:moveTo>
              <a:lnTo>
                <a:pt x="0" y="337698"/>
              </a:lnTo>
              <a:lnTo>
                <a:pt x="110119" y="33769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7B15E0-D0C8-4581-905F-505CD923BEAD}">
      <dsp:nvSpPr>
        <dsp:cNvPr id="0" name=""/>
        <dsp:cNvSpPr/>
      </dsp:nvSpPr>
      <dsp:spPr>
        <a:xfrm>
          <a:off x="2786724" y="368895"/>
          <a:ext cx="444147" cy="675397"/>
        </a:xfrm>
        <a:custGeom>
          <a:avLst/>
          <a:gdLst/>
          <a:ahLst/>
          <a:cxnLst/>
          <a:rect l="0" t="0" r="0" b="0"/>
          <a:pathLst>
            <a:path>
              <a:moveTo>
                <a:pt x="444147" y="0"/>
              </a:moveTo>
              <a:lnTo>
                <a:pt x="444147" y="598314"/>
              </a:lnTo>
              <a:lnTo>
                <a:pt x="0" y="598314"/>
              </a:lnTo>
              <a:lnTo>
                <a:pt x="0" y="67539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0274C4-A104-45F3-B9B6-41609B7D6BB5}">
      <dsp:nvSpPr>
        <dsp:cNvPr id="0" name=""/>
        <dsp:cNvSpPr/>
      </dsp:nvSpPr>
      <dsp:spPr>
        <a:xfrm>
          <a:off x="1604778" y="1411356"/>
          <a:ext cx="110119" cy="1901390"/>
        </a:xfrm>
        <a:custGeom>
          <a:avLst/>
          <a:gdLst/>
          <a:ahLst/>
          <a:cxnLst/>
          <a:rect l="0" t="0" r="0" b="0"/>
          <a:pathLst>
            <a:path>
              <a:moveTo>
                <a:pt x="0" y="0"/>
              </a:moveTo>
              <a:lnTo>
                <a:pt x="0" y="1901390"/>
              </a:lnTo>
              <a:lnTo>
                <a:pt x="110119" y="190139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89AF91-6FD8-4FF7-ADF7-9A310385F859}">
      <dsp:nvSpPr>
        <dsp:cNvPr id="0" name=""/>
        <dsp:cNvSpPr/>
      </dsp:nvSpPr>
      <dsp:spPr>
        <a:xfrm>
          <a:off x="1604778" y="1411356"/>
          <a:ext cx="110119" cy="1380160"/>
        </a:xfrm>
        <a:custGeom>
          <a:avLst/>
          <a:gdLst/>
          <a:ahLst/>
          <a:cxnLst/>
          <a:rect l="0" t="0" r="0" b="0"/>
          <a:pathLst>
            <a:path>
              <a:moveTo>
                <a:pt x="0" y="0"/>
              </a:moveTo>
              <a:lnTo>
                <a:pt x="0" y="1380160"/>
              </a:lnTo>
              <a:lnTo>
                <a:pt x="110119" y="138016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D1B687-CC43-4493-801F-8E7F21299DC2}">
      <dsp:nvSpPr>
        <dsp:cNvPr id="0" name=""/>
        <dsp:cNvSpPr/>
      </dsp:nvSpPr>
      <dsp:spPr>
        <a:xfrm>
          <a:off x="1604778" y="1411356"/>
          <a:ext cx="110119" cy="858929"/>
        </a:xfrm>
        <a:custGeom>
          <a:avLst/>
          <a:gdLst/>
          <a:ahLst/>
          <a:cxnLst/>
          <a:rect l="0" t="0" r="0" b="0"/>
          <a:pathLst>
            <a:path>
              <a:moveTo>
                <a:pt x="0" y="0"/>
              </a:moveTo>
              <a:lnTo>
                <a:pt x="0" y="858929"/>
              </a:lnTo>
              <a:lnTo>
                <a:pt x="110119" y="85892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44C5CE-97BE-440A-96E1-A1106180E31C}">
      <dsp:nvSpPr>
        <dsp:cNvPr id="0" name=""/>
        <dsp:cNvSpPr/>
      </dsp:nvSpPr>
      <dsp:spPr>
        <a:xfrm>
          <a:off x="1604778" y="1411356"/>
          <a:ext cx="110119" cy="337698"/>
        </a:xfrm>
        <a:custGeom>
          <a:avLst/>
          <a:gdLst/>
          <a:ahLst/>
          <a:cxnLst/>
          <a:rect l="0" t="0" r="0" b="0"/>
          <a:pathLst>
            <a:path>
              <a:moveTo>
                <a:pt x="0" y="0"/>
              </a:moveTo>
              <a:lnTo>
                <a:pt x="0" y="337698"/>
              </a:lnTo>
              <a:lnTo>
                <a:pt x="110119" y="33769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B338F4-42BB-454E-ACC3-C6A96275FDEA}">
      <dsp:nvSpPr>
        <dsp:cNvPr id="0" name=""/>
        <dsp:cNvSpPr/>
      </dsp:nvSpPr>
      <dsp:spPr>
        <a:xfrm>
          <a:off x="1898429" y="368895"/>
          <a:ext cx="1332441" cy="675397"/>
        </a:xfrm>
        <a:custGeom>
          <a:avLst/>
          <a:gdLst/>
          <a:ahLst/>
          <a:cxnLst/>
          <a:rect l="0" t="0" r="0" b="0"/>
          <a:pathLst>
            <a:path>
              <a:moveTo>
                <a:pt x="1332441" y="0"/>
              </a:moveTo>
              <a:lnTo>
                <a:pt x="1332441" y="598314"/>
              </a:lnTo>
              <a:lnTo>
                <a:pt x="0" y="598314"/>
              </a:lnTo>
              <a:lnTo>
                <a:pt x="0" y="67539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3A13D5-9D6D-4F55-B3BA-E1DF8796C22D}">
      <dsp:nvSpPr>
        <dsp:cNvPr id="0" name=""/>
        <dsp:cNvSpPr/>
      </dsp:nvSpPr>
      <dsp:spPr>
        <a:xfrm>
          <a:off x="2863807" y="1831"/>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People Officer</a:t>
          </a:r>
        </a:p>
      </dsp:txBody>
      <dsp:txXfrm>
        <a:off x="2863807" y="1831"/>
        <a:ext cx="734127" cy="367063"/>
      </dsp:txXfrm>
    </dsp:sp>
    <dsp:sp modelId="{CAF8059F-E62A-41B3-A665-7107F4B4FDA2}">
      <dsp:nvSpPr>
        <dsp:cNvPr id="0" name=""/>
        <dsp:cNvSpPr/>
      </dsp:nvSpPr>
      <dsp:spPr>
        <a:xfrm>
          <a:off x="1531365" y="1044292"/>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Talent &amp; Development</a:t>
          </a:r>
        </a:p>
      </dsp:txBody>
      <dsp:txXfrm>
        <a:off x="1531365" y="1044292"/>
        <a:ext cx="734127" cy="367063"/>
      </dsp:txXfrm>
    </dsp:sp>
    <dsp:sp modelId="{7D2D130E-A835-4958-B8DE-57DCB6A79926}">
      <dsp:nvSpPr>
        <dsp:cNvPr id="0" name=""/>
        <dsp:cNvSpPr/>
      </dsp:nvSpPr>
      <dsp:spPr>
        <a:xfrm>
          <a:off x="1714897" y="1565523"/>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Talent Acqusition Principal</a:t>
          </a:r>
        </a:p>
      </dsp:txBody>
      <dsp:txXfrm>
        <a:off x="1714897" y="1565523"/>
        <a:ext cx="734127" cy="367063"/>
      </dsp:txXfrm>
    </dsp:sp>
    <dsp:sp modelId="{9D52E32A-90D0-448A-A70B-22DE46A099FE}">
      <dsp:nvSpPr>
        <dsp:cNvPr id="0" name=""/>
        <dsp:cNvSpPr/>
      </dsp:nvSpPr>
      <dsp:spPr>
        <a:xfrm>
          <a:off x="1714897" y="2086754"/>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Equality, Diversity &amp; Inclusion Lead</a:t>
          </a:r>
        </a:p>
      </dsp:txBody>
      <dsp:txXfrm>
        <a:off x="1714897" y="2086754"/>
        <a:ext cx="734127" cy="367063"/>
      </dsp:txXfrm>
    </dsp:sp>
    <dsp:sp modelId="{28BF4A6B-3DE3-450F-8F65-13FC2332315C}">
      <dsp:nvSpPr>
        <dsp:cNvPr id="0" name=""/>
        <dsp:cNvSpPr/>
      </dsp:nvSpPr>
      <dsp:spPr>
        <a:xfrm>
          <a:off x="1714897" y="2607984"/>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Talent and Succession Manager</a:t>
          </a:r>
        </a:p>
      </dsp:txBody>
      <dsp:txXfrm>
        <a:off x="1714897" y="2607984"/>
        <a:ext cx="734127" cy="367063"/>
      </dsp:txXfrm>
    </dsp:sp>
    <dsp:sp modelId="{491D0666-F0FC-4578-96AB-7059EBBB62D5}">
      <dsp:nvSpPr>
        <dsp:cNvPr id="0" name=""/>
        <dsp:cNvSpPr/>
      </dsp:nvSpPr>
      <dsp:spPr>
        <a:xfrm>
          <a:off x="1714897" y="3129215"/>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Learning and Development Manager</a:t>
          </a:r>
        </a:p>
      </dsp:txBody>
      <dsp:txXfrm>
        <a:off x="1714897" y="3129215"/>
        <a:ext cx="734127" cy="367063"/>
      </dsp:txXfrm>
    </dsp:sp>
    <dsp:sp modelId="{B5220BC5-14ED-4718-9EF9-923DA73F9A26}">
      <dsp:nvSpPr>
        <dsp:cNvPr id="0" name=""/>
        <dsp:cNvSpPr/>
      </dsp:nvSpPr>
      <dsp:spPr>
        <a:xfrm>
          <a:off x="2419660" y="1044292"/>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People Partnering</a:t>
          </a:r>
        </a:p>
      </dsp:txBody>
      <dsp:txXfrm>
        <a:off x="2419660" y="1044292"/>
        <a:ext cx="734127" cy="367063"/>
      </dsp:txXfrm>
    </dsp:sp>
    <dsp:sp modelId="{767F0A43-B4F8-45A0-8D5F-CA2284A89440}">
      <dsp:nvSpPr>
        <dsp:cNvPr id="0" name=""/>
        <dsp:cNvSpPr/>
      </dsp:nvSpPr>
      <dsp:spPr>
        <a:xfrm>
          <a:off x="2603192" y="1565523"/>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People Business Partner</a:t>
          </a:r>
        </a:p>
      </dsp:txBody>
      <dsp:txXfrm>
        <a:off x="2603192" y="1565523"/>
        <a:ext cx="734127" cy="367063"/>
      </dsp:txXfrm>
    </dsp:sp>
    <dsp:sp modelId="{2E6BCFAC-6DBF-4A74-98EE-3333DB281216}">
      <dsp:nvSpPr>
        <dsp:cNvPr id="0" name=""/>
        <dsp:cNvSpPr/>
      </dsp:nvSpPr>
      <dsp:spPr>
        <a:xfrm>
          <a:off x="2603192" y="2086754"/>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People Business Partner</a:t>
          </a:r>
        </a:p>
      </dsp:txBody>
      <dsp:txXfrm>
        <a:off x="2603192" y="2086754"/>
        <a:ext cx="734127" cy="367063"/>
      </dsp:txXfrm>
    </dsp:sp>
    <dsp:sp modelId="{DAA1B6D0-3871-428D-B56D-53A04CCD9533}">
      <dsp:nvSpPr>
        <dsp:cNvPr id="0" name=""/>
        <dsp:cNvSpPr/>
      </dsp:nvSpPr>
      <dsp:spPr>
        <a:xfrm>
          <a:off x="2603192" y="2607984"/>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Employee Relations Principal</a:t>
          </a:r>
        </a:p>
      </dsp:txBody>
      <dsp:txXfrm>
        <a:off x="2603192" y="2607984"/>
        <a:ext cx="734127" cy="367063"/>
      </dsp:txXfrm>
    </dsp:sp>
    <dsp:sp modelId="{6278A989-5224-4ED5-B2AF-39CA76135160}">
      <dsp:nvSpPr>
        <dsp:cNvPr id="0" name=""/>
        <dsp:cNvSpPr/>
      </dsp:nvSpPr>
      <dsp:spPr>
        <a:xfrm>
          <a:off x="2603192" y="3129215"/>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Reward Principal</a:t>
          </a:r>
        </a:p>
      </dsp:txBody>
      <dsp:txXfrm>
        <a:off x="2603192" y="3129215"/>
        <a:ext cx="734127" cy="367063"/>
      </dsp:txXfrm>
    </dsp:sp>
    <dsp:sp modelId="{C5470CA5-1954-4476-8E81-FC120C8072FB}">
      <dsp:nvSpPr>
        <dsp:cNvPr id="0" name=""/>
        <dsp:cNvSpPr/>
      </dsp:nvSpPr>
      <dsp:spPr>
        <a:xfrm>
          <a:off x="3307954" y="1044292"/>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People Strategy and Planning</a:t>
          </a:r>
        </a:p>
      </dsp:txBody>
      <dsp:txXfrm>
        <a:off x="3307954" y="1044292"/>
        <a:ext cx="734127" cy="367063"/>
      </dsp:txXfrm>
    </dsp:sp>
    <dsp:sp modelId="{48F421E7-93AB-4710-AC0C-1C14992CA790}">
      <dsp:nvSpPr>
        <dsp:cNvPr id="0" name=""/>
        <dsp:cNvSpPr/>
      </dsp:nvSpPr>
      <dsp:spPr>
        <a:xfrm>
          <a:off x="3491486" y="1565523"/>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People Operational Lead</a:t>
          </a:r>
        </a:p>
      </dsp:txBody>
      <dsp:txXfrm>
        <a:off x="3491486" y="1565523"/>
        <a:ext cx="734127" cy="367063"/>
      </dsp:txXfrm>
    </dsp:sp>
    <dsp:sp modelId="{E018F365-AD62-41C1-9D6D-626FA469228D}">
      <dsp:nvSpPr>
        <dsp:cNvPr id="0" name=""/>
        <dsp:cNvSpPr/>
      </dsp:nvSpPr>
      <dsp:spPr>
        <a:xfrm>
          <a:off x="3491486" y="2086754"/>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People Programme Principal</a:t>
          </a:r>
        </a:p>
      </dsp:txBody>
      <dsp:txXfrm>
        <a:off x="3491486" y="2086754"/>
        <a:ext cx="734127" cy="367063"/>
      </dsp:txXfrm>
    </dsp:sp>
    <dsp:sp modelId="{6B64D550-983B-4048-96E8-A26FCBD4DC95}">
      <dsp:nvSpPr>
        <dsp:cNvPr id="0" name=""/>
        <dsp:cNvSpPr/>
      </dsp:nvSpPr>
      <dsp:spPr>
        <a:xfrm>
          <a:off x="3491486" y="2607984"/>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People Service Principal</a:t>
          </a:r>
        </a:p>
      </dsp:txBody>
      <dsp:txXfrm>
        <a:off x="3491486" y="2607984"/>
        <a:ext cx="734127" cy="367063"/>
      </dsp:txXfrm>
    </dsp:sp>
    <dsp:sp modelId="{32662A2C-21DD-4BC7-8490-DF15441F113F}">
      <dsp:nvSpPr>
        <dsp:cNvPr id="0" name=""/>
        <dsp:cNvSpPr/>
      </dsp:nvSpPr>
      <dsp:spPr>
        <a:xfrm>
          <a:off x="4196249" y="1044292"/>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Organisational Development Lead</a:t>
          </a:r>
        </a:p>
      </dsp:txBody>
      <dsp:txXfrm>
        <a:off x="4196249" y="1044292"/>
        <a:ext cx="734127" cy="367063"/>
      </dsp:txXfrm>
    </dsp:sp>
    <dsp:sp modelId="{11F70888-3D0B-4E91-9165-212949D1DBA0}">
      <dsp:nvSpPr>
        <dsp:cNvPr id="0" name=""/>
        <dsp:cNvSpPr/>
      </dsp:nvSpPr>
      <dsp:spPr>
        <a:xfrm>
          <a:off x="4379781" y="1565523"/>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*Organisation Design Practitioner</a:t>
          </a:r>
        </a:p>
      </dsp:txBody>
      <dsp:txXfrm>
        <a:off x="4379781" y="1565523"/>
        <a:ext cx="734127" cy="367063"/>
      </dsp:txXfrm>
    </dsp:sp>
    <dsp:sp modelId="{9B6E6CC1-C37B-4641-B91C-93044EC9DD67}">
      <dsp:nvSpPr>
        <dsp:cNvPr id="0" name=""/>
        <dsp:cNvSpPr/>
      </dsp:nvSpPr>
      <dsp:spPr>
        <a:xfrm>
          <a:off x="4379781" y="2086754"/>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*Organisation Design Practitioner</a:t>
          </a:r>
        </a:p>
      </dsp:txBody>
      <dsp:txXfrm>
        <a:off x="4379781" y="2086754"/>
        <a:ext cx="734127" cy="367063"/>
      </dsp:txXfrm>
    </dsp:sp>
    <dsp:sp modelId="{B0BAFE79-AA16-462C-8EF5-68F08352ABE3}">
      <dsp:nvSpPr>
        <dsp:cNvPr id="0" name=""/>
        <dsp:cNvSpPr/>
      </dsp:nvSpPr>
      <dsp:spPr>
        <a:xfrm>
          <a:off x="2419660" y="523062"/>
          <a:ext cx="734127" cy="36706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Executive Personal Assistant</a:t>
          </a:r>
        </a:p>
      </dsp:txBody>
      <dsp:txXfrm>
        <a:off x="2419660" y="523062"/>
        <a:ext cx="734127" cy="3670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e104eb-4046-495b-9883-811b835e75a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FC3559E635A443B271EF621953620E" ma:contentTypeVersion="15" ma:contentTypeDescription="Create a new document." ma:contentTypeScope="" ma:versionID="2d7fc075edaa160635e9dfdc7a1dcc51">
  <xsd:schema xmlns:xsd="http://www.w3.org/2001/XMLSchema" xmlns:xs="http://www.w3.org/2001/XMLSchema" xmlns:p="http://schemas.microsoft.com/office/2006/metadata/properties" xmlns:ns3="d3e104eb-4046-495b-9883-811b835e75a6" xmlns:ns4="e2eb9ca0-c2a4-407b-b3f0-f5be63e57d26" targetNamespace="http://schemas.microsoft.com/office/2006/metadata/properties" ma:root="true" ma:fieldsID="1a5c1ab6b541c2f88cb010f922a638ec" ns3:_="" ns4:_="">
    <xsd:import namespace="d3e104eb-4046-495b-9883-811b835e75a6"/>
    <xsd:import namespace="e2eb9ca0-c2a4-407b-b3f0-f5be63e57d2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104eb-4046-495b-9883-811b835e7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b9ca0-c2a4-407b-b3f0-f5be63e57d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79247-60E3-46ED-B82B-0F3C2C63A4FF}">
  <ds:schemaRefs>
    <ds:schemaRef ds:uri="http://purl.org/dc/terms/"/>
    <ds:schemaRef ds:uri="d3e104eb-4046-495b-9883-811b835e75a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e2eb9ca0-c2a4-407b-b3f0-f5be63e57d26"/>
    <ds:schemaRef ds:uri="http://www.w3.org/XML/1998/namespace"/>
    <ds:schemaRef ds:uri="http://purl.org/dc/dcmitype/"/>
  </ds:schemaRefs>
</ds:datastoreItem>
</file>

<file path=customXml/itemProps2.xml><?xml version="1.0" encoding="utf-8"?>
<ds:datastoreItem xmlns:ds="http://schemas.openxmlformats.org/officeDocument/2006/customXml" ds:itemID="{A68FC2EA-5660-43B8-B1C7-F239C3A9264F}">
  <ds:schemaRefs>
    <ds:schemaRef ds:uri="http://schemas.openxmlformats.org/officeDocument/2006/bibliography"/>
  </ds:schemaRefs>
</ds:datastoreItem>
</file>

<file path=customXml/itemProps3.xml><?xml version="1.0" encoding="utf-8"?>
<ds:datastoreItem xmlns:ds="http://schemas.openxmlformats.org/officeDocument/2006/customXml" ds:itemID="{8ED8A67B-2BE5-4EDE-AE1B-7E6C46D1DF40}">
  <ds:schemaRefs>
    <ds:schemaRef ds:uri="http://schemas.microsoft.com/sharepoint/v3/contenttype/forms"/>
  </ds:schemaRefs>
</ds:datastoreItem>
</file>

<file path=customXml/itemProps4.xml><?xml version="1.0" encoding="utf-8"?>
<ds:datastoreItem xmlns:ds="http://schemas.openxmlformats.org/officeDocument/2006/customXml" ds:itemID="{D9A4F993-389F-4D7C-A68E-A87FA9C1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104eb-4046-495b-9883-811b835e75a6"/>
    <ds:schemaRef ds:uri="e2eb9ca0-c2a4-407b-b3f0-f5be63e57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5d05b1-7db3-4dfe-8822-8e71c1898bf6}" enabled="0" method="" siteId="{f05d05b1-7db3-4dfe-8822-8e71c1898bf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Pensions Regulator</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dc:creator>
  <cp:keywords/>
  <cp:lastModifiedBy>Rogerson, Claire</cp:lastModifiedBy>
  <cp:revision>2</cp:revision>
  <dcterms:created xsi:type="dcterms:W3CDTF">2024-11-21T14:37:00Z</dcterms:created>
  <dcterms:modified xsi:type="dcterms:W3CDTF">2024-11-21T14:37:00Z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0x01010022FC3559E635A443B271EF621953620E</vt:lpwstr>
  </property>
  <property fmtid="{D5CDD505-2E9C-101B-9397-08002B2CF9AE}" pid="4" name="TaxCatchAll">
    <vt:lpwstr/>
  </property>
  <property fmtid="{D5CDD505-2E9C-101B-9397-08002B2CF9AE}" pid="5" name="lcf76f155ced4ddcb4097134ff3c332f">
    <vt:lpwstr/>
  </property>
  <property fmtid="{D5CDD505-2E9C-101B-9397-08002B2CF9AE}" pid="6" name="folderdescription">
    <vt:lpwstr/>
  </property>
  <property fmtid="{D5CDD505-2E9C-101B-9397-08002B2CF9AE}" pid="7" name="DocumentDate">
    <vt:lpwstr/>
  </property>
  <property fmtid="{D5CDD505-2E9C-101B-9397-08002B2CF9AE}" pid="8" name="DocumentClassification">
    <vt:lpwstr>Official</vt:lpwstr>
  </property>
  <property fmtid="{D5CDD505-2E9C-101B-9397-08002B2CF9AE}" pid="9" name="MediaServiceImageTags">
    <vt:lpwstr/>
  </property>
</Properties>
</file>