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641FA" w:rsidR="001C6E55" w:rsidP="00D615E3" w:rsidRDefault="001C6E55" w14:paraId="335401A9" w14:textId="16A5166C">
      <w:pPr>
        <w:keepNext/>
        <w:keepLines/>
        <w:spacing w:after="0" w:line="256" w:lineRule="auto"/>
        <w:jc w:val="center"/>
        <w:outlineLvl w:val="0"/>
        <w:rPr>
          <w:rFonts w:ascii="Arial" w:hAnsi="Arial" w:eastAsia="Arial" w:cs="Arial"/>
          <w:b/>
          <w:color w:val="7030A0"/>
          <w:lang w:eastAsia="en-GB"/>
        </w:rPr>
      </w:pPr>
      <w:r w:rsidRPr="009641FA">
        <w:rPr>
          <w:rFonts w:ascii="Arial" w:hAnsi="Arial" w:cs="Arial"/>
          <w:noProof/>
        </w:rPr>
        <w:drawing>
          <wp:inline distT="0" distB="0" distL="0" distR="0" wp14:anchorId="32A1B97D" wp14:editId="0155BCC4">
            <wp:extent cx="2613660" cy="1036320"/>
            <wp:effectExtent l="0" t="0" r="0" b="0"/>
            <wp:docPr id="10" name="Picture 10" descr="Prince Albert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Albert Fede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3660" cy="1036320"/>
                    </a:xfrm>
                    <a:prstGeom prst="rect">
                      <a:avLst/>
                    </a:prstGeom>
                    <a:noFill/>
                    <a:ln>
                      <a:noFill/>
                    </a:ln>
                  </pic:spPr>
                </pic:pic>
              </a:graphicData>
            </a:graphic>
          </wp:inline>
        </w:drawing>
      </w:r>
    </w:p>
    <w:p w:rsidRPr="009641FA" w:rsidR="0024362B" w:rsidP="00D615E3" w:rsidRDefault="0024362B" w14:paraId="5659E967" w14:textId="77777777">
      <w:pPr>
        <w:keepNext/>
        <w:keepLines/>
        <w:spacing w:after="0" w:line="256" w:lineRule="auto"/>
        <w:jc w:val="center"/>
        <w:outlineLvl w:val="0"/>
        <w:rPr>
          <w:rFonts w:ascii="Arial" w:hAnsi="Arial" w:eastAsia="Arial" w:cs="Arial"/>
          <w:b/>
          <w:color w:val="7030A0"/>
          <w:lang w:eastAsia="en-GB"/>
        </w:rPr>
      </w:pPr>
    </w:p>
    <w:p w:rsidRPr="00792AF7" w:rsidR="0024362B" w:rsidP="0024362B" w:rsidRDefault="0024362B" w14:paraId="56E7E573" w14:textId="77777777">
      <w:pPr>
        <w:keepNext/>
        <w:keepLines/>
        <w:spacing w:after="0" w:line="256" w:lineRule="auto"/>
        <w:jc w:val="center"/>
        <w:outlineLvl w:val="0"/>
        <w:rPr>
          <w:rFonts w:ascii="Arial" w:hAnsi="Arial" w:eastAsia="Arial" w:cs="Arial"/>
          <w:b/>
          <w:color w:val="7030A0"/>
          <w:sz w:val="40"/>
          <w:szCs w:val="40"/>
          <w:lang w:eastAsia="en-GB"/>
        </w:rPr>
      </w:pPr>
      <w:r w:rsidRPr="00792AF7">
        <w:rPr>
          <w:rFonts w:ascii="Arial" w:hAnsi="Arial" w:eastAsia="Arial" w:cs="Arial"/>
          <w:b/>
          <w:color w:val="7030A0"/>
          <w:sz w:val="40"/>
          <w:szCs w:val="40"/>
          <w:lang w:eastAsia="en-GB"/>
        </w:rPr>
        <w:t>JOB DESCRIPTION</w:t>
      </w:r>
    </w:p>
    <w:p w:rsidRPr="00792AF7" w:rsidR="004E46CD" w:rsidP="0024362B" w:rsidRDefault="00987CF6" w14:paraId="45EF108E" w14:textId="114B0E02">
      <w:pPr>
        <w:keepNext/>
        <w:keepLines/>
        <w:spacing w:before="40" w:after="0" w:line="256" w:lineRule="auto"/>
        <w:ind w:left="-5" w:firstLine="5"/>
        <w:jc w:val="center"/>
        <w:outlineLvl w:val="1"/>
        <w:rPr>
          <w:rFonts w:ascii="Arial" w:hAnsi="Arial" w:eastAsia="Times New Roman" w:cs="Arial"/>
          <w:b/>
          <w:color w:val="7030A0"/>
          <w:sz w:val="40"/>
          <w:szCs w:val="40"/>
        </w:rPr>
      </w:pPr>
      <w:r w:rsidRPr="00792AF7">
        <w:rPr>
          <w:rFonts w:ascii="Arial" w:hAnsi="Arial" w:eastAsia="Times New Roman" w:cs="Arial"/>
          <w:b/>
          <w:color w:val="7030A0"/>
          <w:sz w:val="40"/>
          <w:szCs w:val="40"/>
        </w:rPr>
        <w:t>Head</w:t>
      </w:r>
      <w:r w:rsidR="009618A8">
        <w:rPr>
          <w:rFonts w:ascii="Arial" w:hAnsi="Arial" w:eastAsia="Times New Roman" w:cs="Arial"/>
          <w:b/>
          <w:color w:val="7030A0"/>
          <w:sz w:val="40"/>
          <w:szCs w:val="40"/>
        </w:rPr>
        <w:t>teacher</w:t>
      </w:r>
    </w:p>
    <w:p w:rsidRPr="009641FA" w:rsidR="003D5384" w:rsidP="0024362B" w:rsidRDefault="003D5384" w14:paraId="61A900A7" w14:textId="2B8AF138">
      <w:pPr>
        <w:keepNext/>
        <w:keepLines/>
        <w:pBdr>
          <w:bottom w:val="single" w:color="auto" w:sz="12" w:space="1"/>
        </w:pBdr>
        <w:spacing w:before="40" w:after="0" w:line="256" w:lineRule="auto"/>
        <w:ind w:left="-5" w:firstLine="5"/>
        <w:jc w:val="center"/>
        <w:outlineLvl w:val="1"/>
        <w:rPr>
          <w:rFonts w:ascii="Arial" w:hAnsi="Arial" w:eastAsia="Times New Roman" w:cs="Arial"/>
          <w:b/>
          <w:color w:val="7030A0"/>
        </w:rPr>
      </w:pPr>
    </w:p>
    <w:p w:rsidRPr="009641FA" w:rsidR="00BF6783" w:rsidP="0024362B" w:rsidRDefault="00BF6783" w14:paraId="66E727D0" w14:textId="77777777">
      <w:pPr>
        <w:keepNext/>
        <w:keepLines/>
        <w:spacing w:before="40" w:after="0" w:line="256" w:lineRule="auto"/>
        <w:ind w:left="-5" w:firstLine="5"/>
        <w:jc w:val="center"/>
        <w:outlineLvl w:val="1"/>
        <w:rPr>
          <w:rFonts w:ascii="Arial" w:hAnsi="Arial" w:eastAsia="Times New Roman" w:cs="Arial"/>
          <w:b/>
          <w:color w:val="7030A0"/>
        </w:rPr>
      </w:pPr>
    </w:p>
    <w:p w:rsidRPr="002B2B6D" w:rsidR="003D5384" w:rsidP="00987CF6" w:rsidRDefault="003D5384" w14:paraId="5714D837" w14:textId="5C91FCEF">
      <w:pPr>
        <w:ind w:left="2880" w:hanging="2880"/>
        <w:rPr>
          <w:rFonts w:eastAsia="Calibri" w:cstheme="minorHAnsi"/>
          <w:sz w:val="20"/>
          <w:szCs w:val="20"/>
          <w:lang w:eastAsia="en-GB"/>
        </w:rPr>
      </w:pPr>
      <w:r w:rsidRPr="002B2B6D">
        <w:rPr>
          <w:rFonts w:eastAsia="Calibri" w:cstheme="minorHAnsi"/>
          <w:b/>
          <w:sz w:val="20"/>
          <w:szCs w:val="20"/>
          <w:lang w:eastAsia="en-GB"/>
        </w:rPr>
        <w:t xml:space="preserve">Reports to: </w:t>
      </w:r>
      <w:r w:rsidRPr="002B2B6D">
        <w:rPr>
          <w:rFonts w:eastAsia="Calibri" w:cstheme="minorHAnsi"/>
          <w:b/>
          <w:sz w:val="20"/>
          <w:szCs w:val="20"/>
          <w:lang w:eastAsia="en-GB"/>
        </w:rPr>
        <w:tab/>
      </w:r>
      <w:r w:rsidRPr="002B2B6D" w:rsidR="00987CF6">
        <w:rPr>
          <w:rFonts w:eastAsia="Calibri" w:cstheme="minorHAnsi"/>
          <w:sz w:val="20"/>
          <w:szCs w:val="20"/>
          <w:lang w:eastAsia="en-GB"/>
        </w:rPr>
        <w:t>Chief Executive</w:t>
      </w:r>
      <w:r w:rsidRPr="002B2B6D" w:rsidR="000A6C5E">
        <w:rPr>
          <w:rFonts w:eastAsia="Calibri" w:cstheme="minorHAnsi"/>
          <w:sz w:val="20"/>
          <w:szCs w:val="20"/>
          <w:lang w:eastAsia="en-GB"/>
        </w:rPr>
        <w:t xml:space="preserve"> </w:t>
      </w:r>
      <w:r w:rsidR="00FE7D7B">
        <w:rPr>
          <w:rFonts w:eastAsia="Calibri" w:cstheme="minorHAnsi"/>
          <w:sz w:val="20"/>
          <w:szCs w:val="20"/>
          <w:lang w:eastAsia="en-GB"/>
        </w:rPr>
        <w:t xml:space="preserve">Officer </w:t>
      </w:r>
      <w:r w:rsidRPr="002B2B6D" w:rsidR="00987CF6">
        <w:rPr>
          <w:rFonts w:eastAsia="Calibri" w:cstheme="minorHAnsi"/>
          <w:sz w:val="20"/>
          <w:szCs w:val="20"/>
          <w:lang w:eastAsia="en-GB"/>
        </w:rPr>
        <w:t>and/or Executive Headteacher</w:t>
      </w:r>
    </w:p>
    <w:p w:rsidRPr="002B2B6D" w:rsidR="003D5384" w:rsidP="45B65EA9" w:rsidRDefault="003D5384" w14:paraId="55B79583" w14:textId="27281712">
      <w:pPr>
        <w:pStyle w:val="Normal"/>
        <w:ind w:left="2880" w:hanging="2880"/>
        <w:rPr>
          <w:rFonts w:eastAsia="Calibri" w:cs="Calibri" w:cstheme="minorAscii"/>
          <w:sz w:val="20"/>
          <w:szCs w:val="20"/>
          <w:lang w:eastAsia="en-GB"/>
        </w:rPr>
      </w:pPr>
      <w:r w:rsidRPr="45B65EA9" w:rsidR="38877A60">
        <w:rPr>
          <w:rFonts w:eastAsia="Calibri" w:cs="Calibri" w:cstheme="minorAscii"/>
          <w:b w:val="1"/>
          <w:bCs w:val="1"/>
          <w:sz w:val="20"/>
          <w:szCs w:val="20"/>
          <w:lang w:eastAsia="en-GB"/>
        </w:rPr>
        <w:t xml:space="preserve">Accountable to: </w:t>
      </w:r>
      <w:r>
        <w:tab/>
      </w:r>
      <w:r w:rsidRPr="45B65EA9" w:rsidR="6924E296">
        <w:rPr>
          <w:rFonts w:eastAsia="Calibri" w:cs="Calibri" w:cstheme="minorAscii"/>
          <w:sz w:val="20"/>
          <w:szCs w:val="20"/>
          <w:lang w:eastAsia="en-GB"/>
        </w:rPr>
        <w:t>PACT Board of Trustees, Chief Executive Officer, Executive Headteachers and Governors.</w:t>
      </w:r>
    </w:p>
    <w:p w:rsidRPr="002B2B6D" w:rsidR="003D5384" w:rsidP="003D5384" w:rsidRDefault="003D5384" w14:paraId="7EEFB321" w14:textId="45371671">
      <w:pPr>
        <w:ind w:left="2880" w:hanging="2880"/>
        <w:rPr>
          <w:rFonts w:eastAsia="Calibri" w:cstheme="minorHAnsi"/>
          <w:sz w:val="20"/>
          <w:szCs w:val="20"/>
          <w:lang w:eastAsia="en-GB"/>
        </w:rPr>
      </w:pPr>
      <w:r w:rsidRPr="002B2B6D">
        <w:rPr>
          <w:rFonts w:eastAsia="Calibri" w:cstheme="minorHAnsi"/>
          <w:b/>
          <w:sz w:val="20"/>
          <w:szCs w:val="20"/>
          <w:lang w:eastAsia="en-GB"/>
        </w:rPr>
        <w:t>Management:</w:t>
      </w:r>
      <w:r w:rsidRPr="002B2B6D">
        <w:rPr>
          <w:rFonts w:eastAsia="Calibri" w:cstheme="minorHAnsi"/>
          <w:sz w:val="20"/>
          <w:szCs w:val="20"/>
          <w:lang w:eastAsia="en-GB"/>
        </w:rPr>
        <w:t xml:space="preserve">   </w:t>
      </w:r>
      <w:r w:rsidRPr="002B2B6D">
        <w:rPr>
          <w:rFonts w:eastAsia="Calibri" w:cstheme="minorHAnsi"/>
          <w:sz w:val="20"/>
          <w:szCs w:val="20"/>
          <w:lang w:eastAsia="en-GB"/>
        </w:rPr>
        <w:tab/>
      </w:r>
      <w:r w:rsidR="008D302E">
        <w:rPr>
          <w:rFonts w:eastAsia="Calibri" w:cstheme="minorHAnsi"/>
          <w:sz w:val="20"/>
          <w:szCs w:val="20"/>
          <w:lang w:eastAsia="en-GB"/>
        </w:rPr>
        <w:t>Allocated members of Senior Leadership Team (SLT), T</w:t>
      </w:r>
      <w:r w:rsidRPr="002B2B6D" w:rsidR="000628E0">
        <w:rPr>
          <w:rFonts w:eastAsia="Calibri" w:cstheme="minorHAnsi"/>
          <w:sz w:val="20"/>
          <w:szCs w:val="20"/>
          <w:lang w:eastAsia="en-GB"/>
        </w:rPr>
        <w:t>eachers</w:t>
      </w:r>
      <w:r w:rsidRPr="002B2B6D">
        <w:rPr>
          <w:rFonts w:eastAsia="Calibri" w:cstheme="minorHAnsi"/>
          <w:sz w:val="20"/>
          <w:szCs w:val="20"/>
          <w:lang w:eastAsia="en-GB"/>
        </w:rPr>
        <w:t xml:space="preserve"> and </w:t>
      </w:r>
      <w:r w:rsidRPr="002B2B6D" w:rsidR="00CB0577">
        <w:rPr>
          <w:rFonts w:eastAsia="Calibri" w:cstheme="minorHAnsi"/>
          <w:sz w:val="20"/>
          <w:szCs w:val="20"/>
          <w:lang w:eastAsia="en-GB"/>
        </w:rPr>
        <w:t>support staff</w:t>
      </w:r>
      <w:r w:rsidRPr="002B2B6D">
        <w:rPr>
          <w:rFonts w:eastAsia="Calibri" w:cstheme="minorHAnsi"/>
          <w:sz w:val="20"/>
          <w:szCs w:val="20"/>
          <w:lang w:eastAsia="en-GB"/>
        </w:rPr>
        <w:t xml:space="preserve"> </w:t>
      </w:r>
    </w:p>
    <w:p w:rsidRPr="002B2B6D" w:rsidR="003D5384" w:rsidP="003D5384" w:rsidRDefault="003D5384" w14:paraId="4CB7F272" w14:textId="262094E1">
      <w:pPr>
        <w:rPr>
          <w:rFonts w:eastAsia="Calibri" w:cstheme="minorHAnsi"/>
          <w:sz w:val="20"/>
          <w:szCs w:val="20"/>
          <w:lang w:eastAsia="en-GB"/>
        </w:rPr>
      </w:pPr>
      <w:r w:rsidRPr="002B2B6D">
        <w:rPr>
          <w:rFonts w:eastAsia="Calibri" w:cstheme="minorHAnsi"/>
          <w:b/>
          <w:sz w:val="20"/>
          <w:szCs w:val="20"/>
          <w:lang w:eastAsia="en-GB"/>
        </w:rPr>
        <w:t>Location:</w:t>
      </w:r>
      <w:r w:rsidRPr="002B2B6D">
        <w:rPr>
          <w:rFonts w:eastAsia="Calibri" w:cstheme="minorHAnsi"/>
          <w:sz w:val="20"/>
          <w:szCs w:val="20"/>
          <w:lang w:eastAsia="en-GB"/>
        </w:rPr>
        <w:tab/>
      </w:r>
      <w:r w:rsidRPr="002B2B6D">
        <w:rPr>
          <w:rFonts w:eastAsia="Calibri" w:cstheme="minorHAnsi"/>
          <w:sz w:val="20"/>
          <w:szCs w:val="20"/>
          <w:lang w:eastAsia="en-GB"/>
        </w:rPr>
        <w:tab/>
      </w:r>
      <w:r w:rsidRPr="002B2B6D">
        <w:rPr>
          <w:rFonts w:eastAsia="Calibri" w:cstheme="minorHAnsi"/>
          <w:sz w:val="20"/>
          <w:szCs w:val="20"/>
          <w:lang w:eastAsia="en-GB"/>
        </w:rPr>
        <w:tab/>
      </w:r>
      <w:r w:rsidRPr="002B2B6D">
        <w:rPr>
          <w:rFonts w:eastAsia="Calibri" w:cstheme="minorHAnsi"/>
          <w:sz w:val="20"/>
          <w:szCs w:val="20"/>
          <w:lang w:eastAsia="en-GB"/>
        </w:rPr>
        <w:t xml:space="preserve">Any PACT </w:t>
      </w:r>
      <w:r w:rsidR="00AD5D53">
        <w:rPr>
          <w:rFonts w:eastAsia="Calibri" w:cstheme="minorHAnsi"/>
          <w:sz w:val="20"/>
          <w:szCs w:val="20"/>
          <w:lang w:eastAsia="en-GB"/>
        </w:rPr>
        <w:t xml:space="preserve">Secondary </w:t>
      </w:r>
      <w:r w:rsidR="00A85371">
        <w:rPr>
          <w:rFonts w:eastAsia="Calibri" w:cstheme="minorHAnsi"/>
          <w:sz w:val="20"/>
          <w:szCs w:val="20"/>
          <w:lang w:eastAsia="en-GB"/>
        </w:rPr>
        <w:t>school</w:t>
      </w:r>
      <w:r w:rsidRPr="002B2B6D">
        <w:rPr>
          <w:rFonts w:eastAsia="Calibri" w:cstheme="minorHAnsi"/>
          <w:sz w:val="20"/>
          <w:szCs w:val="20"/>
          <w:lang w:eastAsia="en-GB"/>
        </w:rPr>
        <w:t xml:space="preserve"> location</w:t>
      </w:r>
    </w:p>
    <w:p w:rsidRPr="000212E6" w:rsidR="003D5384" w:rsidP="45B65EA9" w:rsidRDefault="003D5384" w14:paraId="47DCEA30" w14:textId="6F659A39">
      <w:pPr>
        <w:ind w:left="2880" w:hanging="2880"/>
        <w:rPr>
          <w:rFonts w:eastAsia="Calibri" w:cs="Calibri" w:cstheme="minorAscii"/>
          <w:sz w:val="20"/>
          <w:szCs w:val="20"/>
          <w:lang w:eastAsia="en-GB"/>
        </w:rPr>
      </w:pPr>
      <w:r w:rsidRPr="45B65EA9" w:rsidR="003D5384">
        <w:rPr>
          <w:rFonts w:eastAsia="Calibri" w:cs="Calibri" w:cstheme="minorAscii"/>
          <w:b w:val="1"/>
          <w:bCs w:val="1"/>
          <w:sz w:val="20"/>
          <w:szCs w:val="20"/>
          <w:lang w:eastAsia="en-GB"/>
        </w:rPr>
        <w:t>Salary Range:</w:t>
      </w:r>
      <w:r w:rsidRPr="45B65EA9" w:rsidR="003D5384">
        <w:rPr>
          <w:rFonts w:eastAsia="Calibri" w:cs="Calibri" w:cstheme="minorAscii"/>
          <w:sz w:val="20"/>
          <w:szCs w:val="20"/>
          <w:lang w:eastAsia="en-GB"/>
        </w:rPr>
        <w:t xml:space="preserve"> </w:t>
      </w:r>
      <w:r>
        <w:tab/>
      </w:r>
      <w:r w:rsidRPr="45B65EA9" w:rsidR="000628E0">
        <w:rPr>
          <w:rFonts w:eastAsia="Calibri" w:cs="Calibri" w:cstheme="minorAscii"/>
          <w:sz w:val="20"/>
          <w:szCs w:val="20"/>
          <w:lang w:eastAsia="en-GB"/>
        </w:rPr>
        <w:t xml:space="preserve">Leadership </w:t>
      </w:r>
      <w:r w:rsidRPr="45B65EA9" w:rsidR="009300BD">
        <w:rPr>
          <w:rFonts w:eastAsia="Calibri" w:cs="Calibri" w:cstheme="minorAscii"/>
          <w:sz w:val="20"/>
          <w:szCs w:val="20"/>
          <w:lang w:eastAsia="en-GB"/>
        </w:rPr>
        <w:t xml:space="preserve">pay </w:t>
      </w:r>
      <w:r w:rsidRPr="45B65EA9" w:rsidR="1A32FB1E">
        <w:rPr>
          <w:rFonts w:eastAsia="Calibri" w:cs="Calibri" w:cstheme="minorAscii"/>
          <w:sz w:val="20"/>
          <w:szCs w:val="20"/>
          <w:lang w:eastAsia="en-GB"/>
        </w:rPr>
        <w:t>range L</w:t>
      </w:r>
      <w:r w:rsidRPr="45B65EA9" w:rsidR="000212E6">
        <w:rPr>
          <w:rFonts w:eastAsia="Calibri" w:cs="Calibri" w:cstheme="minorAscii"/>
          <w:sz w:val="20"/>
          <w:szCs w:val="20"/>
          <w:lang w:eastAsia="en-GB"/>
        </w:rPr>
        <w:t>2</w:t>
      </w:r>
      <w:r w:rsidRPr="45B65EA9" w:rsidR="00495B32">
        <w:rPr>
          <w:rFonts w:eastAsia="Calibri" w:cs="Calibri" w:cstheme="minorAscii"/>
          <w:sz w:val="20"/>
          <w:szCs w:val="20"/>
          <w:lang w:eastAsia="en-GB"/>
        </w:rPr>
        <w:t>8</w:t>
      </w:r>
      <w:r w:rsidRPr="45B65EA9" w:rsidR="000212E6">
        <w:rPr>
          <w:rFonts w:eastAsia="Calibri" w:cs="Calibri" w:cstheme="minorAscii"/>
          <w:sz w:val="20"/>
          <w:szCs w:val="20"/>
          <w:lang w:eastAsia="en-GB"/>
        </w:rPr>
        <w:t>-</w:t>
      </w:r>
      <w:r w:rsidRPr="45B65EA9" w:rsidR="00495B32">
        <w:rPr>
          <w:rFonts w:eastAsia="Calibri" w:cs="Calibri" w:cstheme="minorAscii"/>
          <w:sz w:val="20"/>
          <w:szCs w:val="20"/>
          <w:lang w:eastAsia="en-GB"/>
        </w:rPr>
        <w:t>32</w:t>
      </w:r>
    </w:p>
    <w:p w:rsidRPr="009641FA" w:rsidR="004E46CD" w:rsidP="004E46CD" w:rsidRDefault="004E46CD" w14:paraId="7F5AFB29" w14:textId="7BCB09FD">
      <w:pPr>
        <w:rPr>
          <w:rFonts w:ascii="Arial" w:hAnsi="Arial" w:eastAsia="Calibri" w:cs="Arial"/>
          <w:b/>
          <w:color w:val="99FF66"/>
          <w:lang w:eastAsia="en-GB"/>
        </w:rPr>
      </w:pPr>
    </w:p>
    <w:tbl>
      <w:tblPr>
        <w:tblStyle w:val="TableGrid"/>
        <w:tblW w:w="9612" w:type="dxa"/>
        <w:tblInd w:w="-8" w:type="dxa"/>
        <w:tblCellMar>
          <w:top w:w="10" w:type="dxa"/>
          <w:left w:w="8" w:type="dxa"/>
        </w:tblCellMar>
        <w:tblLook w:val="04A0" w:firstRow="1" w:lastRow="0" w:firstColumn="1" w:lastColumn="0" w:noHBand="0" w:noVBand="1"/>
      </w:tblPr>
      <w:tblGrid>
        <w:gridCol w:w="1843"/>
        <w:gridCol w:w="7769"/>
      </w:tblGrid>
      <w:tr w:rsidRPr="009641FA" w:rsidR="004E46CD" w:rsidTr="775FC79C" w14:paraId="1E4DF649" w14:textId="77777777">
        <w:trPr>
          <w:trHeight w:val="2312"/>
        </w:trPr>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9641FA" w:rsidR="004E46CD" w:rsidP="004E46CD" w:rsidRDefault="009641FA" w14:paraId="16DD7CC1" w14:textId="4428DBED">
            <w:pPr>
              <w:ind w:left="120"/>
              <w:rPr>
                <w:rFonts w:ascii="Arial" w:hAnsi="Arial" w:eastAsia="Calibri" w:cs="Arial"/>
                <w:b/>
                <w:lang w:eastAsia="en-GB"/>
              </w:rPr>
            </w:pPr>
            <w:r>
              <w:rPr>
                <w:rFonts w:ascii="Arial" w:hAnsi="Arial" w:eastAsia="Calibri" w:cs="Arial"/>
                <w:b/>
                <w:lang w:eastAsia="en-GB"/>
              </w:rPr>
              <w:t>Job</w:t>
            </w:r>
            <w:r w:rsidRPr="009641FA" w:rsidR="00A1649A">
              <w:rPr>
                <w:rFonts w:ascii="Arial" w:hAnsi="Arial" w:eastAsia="Calibri" w:cs="Arial"/>
                <w:b/>
                <w:lang w:eastAsia="en-GB"/>
              </w:rPr>
              <w:t xml:space="preserve"> </w:t>
            </w:r>
            <w:r w:rsidRPr="009641FA" w:rsidR="004E46CD">
              <w:rPr>
                <w:rFonts w:ascii="Arial" w:hAnsi="Arial" w:eastAsia="Calibri" w:cs="Arial"/>
                <w:b/>
                <w:lang w:eastAsia="en-GB"/>
              </w:rPr>
              <w:t>P</w:t>
            </w:r>
            <w:r w:rsidRPr="009641FA" w:rsidR="00A317FE">
              <w:rPr>
                <w:rFonts w:ascii="Arial" w:hAnsi="Arial" w:eastAsia="Calibri" w:cs="Arial"/>
                <w:b/>
                <w:lang w:eastAsia="en-GB"/>
              </w:rPr>
              <w:t>urpose</w:t>
            </w:r>
          </w:p>
          <w:p w:rsidRPr="009641FA" w:rsidR="004E46CD" w:rsidP="004E46CD" w:rsidRDefault="004E46CD" w14:paraId="4A07BFF8" w14:textId="77777777">
            <w:pPr>
              <w:spacing w:after="15"/>
              <w:ind w:left="15"/>
              <w:rPr>
                <w:rFonts w:ascii="Arial" w:hAnsi="Arial" w:eastAsia="Calibri" w:cs="Arial"/>
                <w:lang w:eastAsia="en-GB"/>
              </w:rPr>
            </w:pPr>
            <w:r w:rsidRPr="009641FA">
              <w:rPr>
                <w:rFonts w:ascii="Arial" w:hAnsi="Arial" w:eastAsia="Calibri" w:cs="Arial"/>
                <w:color w:val="99FF66"/>
                <w:lang w:eastAsia="en-GB"/>
              </w:rPr>
              <w:t xml:space="preserve"> </w:t>
            </w:r>
          </w:p>
          <w:p w:rsidRPr="009641FA" w:rsidR="004E46CD" w:rsidP="004E46CD" w:rsidRDefault="004E46CD" w14:paraId="265C6E5A" w14:textId="77777777">
            <w:pPr>
              <w:ind w:left="15"/>
              <w:rPr>
                <w:rFonts w:ascii="Arial" w:hAnsi="Arial" w:eastAsia="Calibri" w:cs="Arial"/>
                <w:lang w:eastAsia="en-GB"/>
              </w:rPr>
            </w:pPr>
            <w:r w:rsidRPr="009641FA">
              <w:rPr>
                <w:rFonts w:ascii="Arial" w:hAnsi="Arial" w:eastAsia="Calibri" w:cs="Arial"/>
                <w:color w:val="99FF66"/>
                <w:lang w:eastAsia="en-GB"/>
              </w:rPr>
              <w:t xml:space="preserve"> </w:t>
            </w:r>
          </w:p>
          <w:p w:rsidRPr="009641FA" w:rsidR="004E46CD" w:rsidP="004E46CD" w:rsidRDefault="004E46CD" w14:paraId="430243B1" w14:textId="77777777">
            <w:pPr>
              <w:ind w:left="15"/>
              <w:rPr>
                <w:rFonts w:ascii="Arial" w:hAnsi="Arial" w:eastAsia="Calibri" w:cs="Arial"/>
                <w:lang w:eastAsia="en-GB"/>
              </w:rPr>
            </w:pPr>
            <w:r w:rsidRPr="009641FA">
              <w:rPr>
                <w:rFonts w:ascii="Arial" w:hAnsi="Arial" w:eastAsia="Calibri" w:cs="Arial"/>
                <w:color w:val="99FF66"/>
                <w:lang w:eastAsia="en-GB"/>
              </w:rPr>
              <w:t xml:space="preserve"> </w:t>
            </w:r>
          </w:p>
          <w:p w:rsidRPr="009641FA" w:rsidR="004E46CD" w:rsidP="004E46CD" w:rsidRDefault="004E46CD" w14:paraId="48EBC4B4" w14:textId="77777777">
            <w:pPr>
              <w:spacing w:after="11"/>
              <w:ind w:left="15"/>
              <w:rPr>
                <w:rFonts w:ascii="Arial" w:hAnsi="Arial" w:eastAsia="Calibri" w:cs="Arial"/>
                <w:lang w:eastAsia="en-GB"/>
              </w:rPr>
            </w:pPr>
            <w:r w:rsidRPr="009641FA">
              <w:rPr>
                <w:rFonts w:ascii="Arial" w:hAnsi="Arial" w:eastAsia="Calibri" w:cs="Arial"/>
                <w:color w:val="99FF66"/>
                <w:lang w:eastAsia="en-GB"/>
              </w:rPr>
              <w:t xml:space="preserve"> </w:t>
            </w:r>
          </w:p>
          <w:p w:rsidRPr="009641FA" w:rsidR="004E46CD" w:rsidP="00DA28E5" w:rsidRDefault="004E46CD" w14:paraId="6CC1CA59" w14:textId="356E3330">
            <w:pPr>
              <w:spacing w:after="657"/>
              <w:ind w:left="15"/>
              <w:rPr>
                <w:rFonts w:ascii="Arial" w:hAnsi="Arial" w:eastAsia="Calibri" w:cs="Arial"/>
                <w:lang w:eastAsia="en-GB"/>
              </w:rPr>
            </w:pPr>
            <w:r w:rsidRPr="009641FA">
              <w:rPr>
                <w:rFonts w:ascii="Arial" w:hAnsi="Arial" w:eastAsia="Calibri" w:cs="Arial"/>
                <w:color w:val="99FF66"/>
                <w:lang w:eastAsia="en-GB"/>
              </w:rPr>
              <w:t xml:space="preserve"> </w:t>
            </w:r>
          </w:p>
        </w:tc>
        <w:tc>
          <w:tcPr>
            <w:tcW w:w="776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5107E" w:rsidR="004E46CD" w:rsidP="775FC79C" w:rsidRDefault="004E46CD" w14:paraId="4840131D" w14:textId="20DC037F">
            <w:pPr>
              <w:pStyle w:val="ListParagraph"/>
              <w:numPr>
                <w:ilvl w:val="0"/>
                <w:numId w:val="28"/>
              </w:numPr>
              <w:spacing w:before="0" w:beforeAutospacing="off" w:after="0" w:afterAutospacing="off"/>
              <w:ind w:left="-20" w:right="-20"/>
              <w:rPr>
                <w:rFonts w:ascii="Calibri" w:hAnsi="Calibri" w:eastAsia="Calibri" w:cs="Calibri"/>
                <w:noProof w:val="0"/>
                <w:color w:val="212121"/>
                <w:sz w:val="20"/>
                <w:szCs w:val="20"/>
                <w:lang w:val="en-GB"/>
              </w:rPr>
            </w:pPr>
            <w:r w:rsidRPr="775FC79C" w:rsidR="3E33BF2A">
              <w:rPr>
                <w:rFonts w:ascii="Calibri" w:hAnsi="Calibri" w:eastAsia="Calibri" w:cs="Calibri"/>
                <w:noProof w:val="0"/>
                <w:color w:val="212121"/>
                <w:sz w:val="20"/>
                <w:szCs w:val="20"/>
                <w:lang w:val="en-GB"/>
              </w:rPr>
              <w:t>The Headteacher is the expert and leader on secondary education at Prince Albert High School and is responsible for embedding and supporting the trust vision and ethos.</w:t>
            </w:r>
          </w:p>
          <w:p w:rsidRPr="0045107E" w:rsidR="004E46CD" w:rsidP="775FC79C" w:rsidRDefault="004E46CD" w14:paraId="590AE591" w14:textId="1D6642DB">
            <w:pPr>
              <w:pStyle w:val="ListParagraph"/>
              <w:numPr>
                <w:ilvl w:val="0"/>
                <w:numId w:val="28"/>
              </w:numPr>
              <w:spacing w:before="0" w:beforeAutospacing="off" w:after="0" w:afterAutospacing="off"/>
              <w:ind w:left="-20" w:right="-20"/>
              <w:rPr>
                <w:rFonts w:ascii="Calibri" w:hAnsi="Calibri" w:eastAsia="Calibri" w:cs="Calibri"/>
                <w:noProof w:val="0"/>
                <w:color w:val="212121"/>
                <w:sz w:val="20"/>
                <w:szCs w:val="20"/>
                <w:lang w:val="en-GB"/>
              </w:rPr>
            </w:pPr>
            <w:r w:rsidRPr="775FC79C" w:rsidR="3E33BF2A">
              <w:rPr>
                <w:rFonts w:ascii="Calibri" w:hAnsi="Calibri" w:eastAsia="Calibri" w:cs="Calibri"/>
                <w:noProof w:val="0"/>
                <w:color w:val="212121"/>
                <w:sz w:val="20"/>
                <w:szCs w:val="20"/>
                <w:lang w:val="en-GB"/>
              </w:rPr>
              <w:t>The Headteacher is accountable and responsible for the education and safeguarding of students within their allocated school.</w:t>
            </w:r>
          </w:p>
          <w:p w:rsidRPr="0045107E" w:rsidR="004E46CD" w:rsidP="775FC79C" w:rsidRDefault="004E46CD" w14:paraId="4827731A" w14:textId="1C4B4FF7">
            <w:pPr>
              <w:pStyle w:val="ListParagraph"/>
              <w:numPr>
                <w:ilvl w:val="0"/>
                <w:numId w:val="28"/>
              </w:numPr>
              <w:spacing w:before="0" w:beforeAutospacing="off" w:after="0" w:afterAutospacing="off"/>
              <w:ind w:left="-20" w:right="-20"/>
              <w:rPr>
                <w:rFonts w:ascii="Calibri" w:hAnsi="Calibri" w:eastAsia="Calibri" w:cs="Calibri"/>
                <w:noProof w:val="0"/>
                <w:color w:val="212121"/>
                <w:sz w:val="20"/>
                <w:szCs w:val="20"/>
                <w:lang w:val="en-GB"/>
              </w:rPr>
            </w:pPr>
            <w:r w:rsidRPr="775FC79C" w:rsidR="3E33BF2A">
              <w:rPr>
                <w:rFonts w:ascii="Calibri" w:hAnsi="Calibri" w:eastAsia="Calibri" w:cs="Calibri"/>
                <w:noProof w:val="0"/>
                <w:color w:val="212121"/>
                <w:sz w:val="20"/>
                <w:szCs w:val="20"/>
                <w:lang w:val="en-GB"/>
              </w:rPr>
              <w:t>The Headteacher is responsible for the overall day-to-day leadership and management of the school, including leading and managing colleagues in the development of strategy, policy and development plan. In particular, they are responsible for implement rigorous academic and pastoral policies to ensure that students receive the highest standard of education and achieve the most ambitious outcomes.</w:t>
            </w:r>
          </w:p>
          <w:p w:rsidRPr="0045107E" w:rsidR="004E46CD" w:rsidP="775FC79C" w:rsidRDefault="004E46CD" w14:paraId="08E8D984" w14:textId="068543FF">
            <w:pPr>
              <w:pStyle w:val="ListParagraph"/>
              <w:numPr>
                <w:ilvl w:val="0"/>
                <w:numId w:val="28"/>
              </w:numPr>
              <w:spacing w:before="0" w:beforeAutospacing="off" w:after="0" w:afterAutospacing="off"/>
              <w:ind w:left="-20" w:right="-20"/>
              <w:rPr>
                <w:rFonts w:ascii="Calibri" w:hAnsi="Calibri" w:eastAsia="Calibri" w:cs="Calibri"/>
                <w:noProof w:val="0"/>
                <w:color w:val="212121"/>
                <w:sz w:val="20"/>
                <w:szCs w:val="20"/>
                <w:lang w:val="en-GB"/>
              </w:rPr>
            </w:pPr>
            <w:r w:rsidRPr="775FC79C" w:rsidR="3E33BF2A">
              <w:rPr>
                <w:rFonts w:ascii="Calibri" w:hAnsi="Calibri" w:eastAsia="Calibri" w:cs="Calibri"/>
                <w:noProof w:val="0"/>
                <w:color w:val="212121"/>
                <w:sz w:val="20"/>
                <w:szCs w:val="20"/>
                <w:lang w:val="en-GB"/>
              </w:rPr>
              <w:t>The Headteacher will embody the trust’s values by namely integrity, service and excellence.</w:t>
            </w:r>
          </w:p>
          <w:p w:rsidRPr="0045107E" w:rsidR="004E46CD" w:rsidP="775FC79C" w:rsidRDefault="004E46CD" w14:paraId="74A2A2D7" w14:textId="75E6957C">
            <w:pPr>
              <w:pStyle w:val="ListParagraph"/>
              <w:numPr>
                <w:ilvl w:val="0"/>
                <w:numId w:val="28"/>
              </w:numPr>
              <w:spacing w:before="0" w:beforeAutospacing="off" w:after="0" w:afterAutospacing="off"/>
              <w:ind w:left="-20" w:right="-20"/>
              <w:rPr>
                <w:rFonts w:ascii="Calibri" w:hAnsi="Calibri" w:eastAsia="Calibri" w:cs="Calibri"/>
                <w:noProof w:val="0"/>
                <w:color w:val="212121"/>
                <w:sz w:val="20"/>
                <w:szCs w:val="20"/>
                <w:lang w:val="en-GB"/>
              </w:rPr>
            </w:pPr>
            <w:r w:rsidRPr="775FC79C" w:rsidR="3E33BF2A">
              <w:rPr>
                <w:rFonts w:ascii="Calibri" w:hAnsi="Calibri" w:eastAsia="Calibri" w:cs="Calibri"/>
                <w:noProof w:val="0"/>
                <w:color w:val="212121"/>
                <w:sz w:val="20"/>
                <w:szCs w:val="20"/>
                <w:lang w:val="en-GB"/>
              </w:rPr>
              <w:t>The postholder will promote ambitious expectation for behaviour, attendance and personal development for all pupils.</w:t>
            </w:r>
          </w:p>
        </w:tc>
      </w:tr>
    </w:tbl>
    <w:p w:rsidRPr="009641FA" w:rsidR="00A1649A" w:rsidP="004E46CD" w:rsidRDefault="00A1649A" w14:paraId="2964B255" w14:textId="77777777">
      <w:pPr>
        <w:rPr>
          <w:rFonts w:ascii="Arial" w:hAnsi="Arial" w:cs="Arial"/>
          <w:b/>
        </w:rPr>
      </w:pPr>
    </w:p>
    <w:p w:rsidRPr="009641FA" w:rsidR="008F37F9" w:rsidP="004E46CD" w:rsidRDefault="00A1649A" w14:paraId="0931633E" w14:textId="17E224A3">
      <w:pPr>
        <w:rPr>
          <w:rFonts w:ascii="Arial" w:hAnsi="Arial" w:cs="Arial"/>
          <w:b/>
        </w:rPr>
      </w:pPr>
      <w:r w:rsidRPr="009641FA">
        <w:rPr>
          <w:rFonts w:ascii="Arial" w:hAnsi="Arial" w:cs="Arial"/>
          <w:b/>
        </w:rPr>
        <w:t>KEY</w:t>
      </w:r>
      <w:r w:rsidRPr="009641FA" w:rsidR="00151DC4">
        <w:rPr>
          <w:rFonts w:ascii="Arial" w:hAnsi="Arial" w:cs="Arial"/>
          <w:b/>
        </w:rPr>
        <w:t xml:space="preserve"> RESPONSIBILITIES</w:t>
      </w:r>
      <w:r w:rsidR="00EA1B46">
        <w:rPr>
          <w:rFonts w:ascii="Arial" w:hAnsi="Arial" w:cs="Arial"/>
          <w:b/>
        </w:rPr>
        <w:t xml:space="preserve"> AND DUTIES</w:t>
      </w:r>
    </w:p>
    <w:p w:rsidRPr="00F255FE" w:rsidR="00A25555" w:rsidP="00F255FE" w:rsidRDefault="00F255FE" w14:paraId="74EF882F" w14:textId="5B2C9419">
      <w:pPr>
        <w:rPr>
          <w:rFonts w:cstheme="minorHAnsi"/>
          <w:b/>
          <w:color w:val="7030A0"/>
          <w:sz w:val="20"/>
          <w:szCs w:val="20"/>
        </w:rPr>
      </w:pPr>
      <w:r w:rsidRPr="775FC79C" w:rsidR="00F255FE">
        <w:rPr>
          <w:rFonts w:ascii="Arial" w:hAnsi="Arial" w:cs="Arial"/>
          <w:b w:val="1"/>
          <w:bCs w:val="1"/>
          <w:color w:val="7030A0"/>
        </w:rPr>
        <w:t>1.</w:t>
      </w:r>
      <w:r w:rsidRPr="775FC79C" w:rsidR="00F26CFA">
        <w:rPr>
          <w:rFonts w:ascii="Arial" w:hAnsi="Arial" w:cs="Arial"/>
          <w:b w:val="1"/>
          <w:bCs w:val="1"/>
          <w:color w:val="7030A0"/>
        </w:rPr>
        <w:t>Leadership</w:t>
      </w:r>
      <w:r w:rsidRPr="775FC79C" w:rsidR="00DE7BFF">
        <w:rPr>
          <w:rFonts w:ascii="Arial" w:hAnsi="Arial" w:cs="Arial"/>
          <w:b w:val="1"/>
          <w:bCs w:val="1"/>
          <w:color w:val="7030A0"/>
        </w:rPr>
        <w:t xml:space="preserve"> &amp;</w:t>
      </w:r>
      <w:r w:rsidRPr="775FC79C" w:rsidR="004A0843">
        <w:rPr>
          <w:rFonts w:ascii="Arial" w:hAnsi="Arial" w:cs="Arial"/>
          <w:b w:val="1"/>
          <w:bCs w:val="1"/>
          <w:color w:val="7030A0"/>
        </w:rPr>
        <w:t xml:space="preserve"> </w:t>
      </w:r>
      <w:r w:rsidRPr="775FC79C" w:rsidR="00C113E9">
        <w:rPr>
          <w:rFonts w:ascii="Arial" w:hAnsi="Arial" w:cs="Arial"/>
          <w:b w:val="1"/>
          <w:bCs w:val="1"/>
          <w:color w:val="7030A0"/>
        </w:rPr>
        <w:t>Management</w:t>
      </w:r>
      <w:r w:rsidRPr="775FC79C" w:rsidR="004A0843">
        <w:rPr>
          <w:rFonts w:ascii="Arial" w:hAnsi="Arial" w:cs="Arial"/>
          <w:b w:val="1"/>
          <w:bCs w:val="1"/>
          <w:color w:val="7030A0"/>
        </w:rPr>
        <w:t xml:space="preserve">   </w:t>
      </w:r>
    </w:p>
    <w:p w:rsidR="64CF347D" w:rsidP="775FC79C" w:rsidRDefault="64CF347D" w14:paraId="3CD14DBF" w14:textId="4355319D">
      <w:pPr>
        <w:pStyle w:val="ListParagraph"/>
        <w:numPr>
          <w:ilvl w:val="0"/>
          <w:numId w:val="31"/>
        </w:numPr>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 xml:space="preserve">To </w:t>
      </w:r>
      <w:r w:rsidRPr="775FC79C" w:rsidR="64CF347D">
        <w:rPr>
          <w:rFonts w:ascii="Calibri" w:hAnsi="Calibri" w:eastAsia="Calibri" w:cs="Calibri"/>
          <w:noProof w:val="0"/>
          <w:color w:val="000000" w:themeColor="text1" w:themeTint="FF" w:themeShade="FF"/>
          <w:sz w:val="20"/>
          <w:szCs w:val="20"/>
          <w:lang w:val="en-GB"/>
        </w:rPr>
        <w:t>be responsible for</w:t>
      </w:r>
      <w:r w:rsidRPr="775FC79C" w:rsidR="64CF347D">
        <w:rPr>
          <w:rFonts w:ascii="Calibri" w:hAnsi="Calibri" w:eastAsia="Calibri" w:cs="Calibri"/>
          <w:noProof w:val="0"/>
          <w:color w:val="000000" w:themeColor="text1" w:themeTint="FF" w:themeShade="FF"/>
          <w:sz w:val="20"/>
          <w:szCs w:val="20"/>
          <w:lang w:val="en-GB"/>
        </w:rPr>
        <w:t xml:space="preserve"> the effective leadership and management of the school which secures the delivery of the highest standards of teaching and learning and consistently high outcomes from all staff and students.</w:t>
      </w:r>
    </w:p>
    <w:p w:rsidR="64CF347D" w:rsidP="775FC79C" w:rsidRDefault="64CF347D" w14:paraId="0569995E" w14:textId="19E7E5B6">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 xml:space="preserve">To ensure the development and operation of effective assessment, recording and reporting systems, utilising the full potential of technology and data systems to set targets, </w:t>
      </w:r>
      <w:r w:rsidRPr="775FC79C" w:rsidR="64CF347D">
        <w:rPr>
          <w:rFonts w:ascii="Calibri" w:hAnsi="Calibri" w:eastAsia="Calibri" w:cs="Calibri"/>
          <w:noProof w:val="0"/>
          <w:color w:val="000000" w:themeColor="text1" w:themeTint="FF" w:themeShade="FF"/>
          <w:sz w:val="20"/>
          <w:szCs w:val="20"/>
          <w:lang w:val="en-GB"/>
        </w:rPr>
        <w:t>monitor</w:t>
      </w:r>
      <w:r w:rsidRPr="775FC79C" w:rsidR="64CF347D">
        <w:rPr>
          <w:rFonts w:ascii="Calibri" w:hAnsi="Calibri" w:eastAsia="Calibri" w:cs="Calibri"/>
          <w:noProof w:val="0"/>
          <w:color w:val="000000" w:themeColor="text1" w:themeTint="FF" w:themeShade="FF"/>
          <w:sz w:val="20"/>
          <w:szCs w:val="20"/>
          <w:lang w:val="en-GB"/>
        </w:rPr>
        <w:t xml:space="preserve"> students’ progress and raise attainment.</w:t>
      </w:r>
    </w:p>
    <w:p w:rsidR="64CF347D" w:rsidP="775FC79C" w:rsidRDefault="64CF347D" w14:paraId="084C4EE4" w14:textId="50544F98">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 xml:space="preserve">To support the work of any committee of the trustees / Local level governance and any other leaders and to provide information, advice and guidance to the Chair of Trustees and other leaders where </w:t>
      </w:r>
      <w:r w:rsidRPr="775FC79C" w:rsidR="64CF347D">
        <w:rPr>
          <w:rFonts w:ascii="Calibri" w:hAnsi="Calibri" w:eastAsia="Calibri" w:cs="Calibri"/>
          <w:noProof w:val="0"/>
          <w:color w:val="000000" w:themeColor="text1" w:themeTint="FF" w:themeShade="FF"/>
          <w:sz w:val="20"/>
          <w:szCs w:val="20"/>
          <w:lang w:val="en-GB"/>
        </w:rPr>
        <w:t>appropriate</w:t>
      </w:r>
      <w:r w:rsidRPr="775FC79C" w:rsidR="64CF347D">
        <w:rPr>
          <w:rFonts w:ascii="Calibri" w:hAnsi="Calibri" w:eastAsia="Calibri" w:cs="Calibri"/>
          <w:noProof w:val="0"/>
          <w:color w:val="000000" w:themeColor="text1" w:themeTint="FF" w:themeShade="FF"/>
          <w:sz w:val="20"/>
          <w:szCs w:val="20"/>
          <w:lang w:val="en-GB"/>
        </w:rPr>
        <w:t>.</w:t>
      </w:r>
    </w:p>
    <w:p w:rsidR="64CF347D" w:rsidP="775FC79C" w:rsidRDefault="64CF347D" w14:paraId="53198994" w14:textId="4B63EEBB">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To liaise effectively with all staff to ensure the school is compliant and consistently delivers at least good and preferably outstanding teaching and learning.</w:t>
      </w:r>
    </w:p>
    <w:p w:rsidR="64CF347D" w:rsidP="775FC79C" w:rsidRDefault="64CF347D" w14:paraId="39C46377" w14:textId="617B4F07">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 xml:space="preserve">To lead and direct all members of staff and students, through the direct management of the school’s leadership team, ensuring that effective responsibility is delegated through </w:t>
      </w:r>
      <w:r w:rsidRPr="775FC79C" w:rsidR="64CF347D">
        <w:rPr>
          <w:rFonts w:ascii="Calibri" w:hAnsi="Calibri" w:eastAsia="Calibri" w:cs="Calibri"/>
          <w:noProof w:val="0"/>
          <w:color w:val="000000" w:themeColor="text1" w:themeTint="FF" w:themeShade="FF"/>
          <w:sz w:val="20"/>
          <w:szCs w:val="20"/>
          <w:lang w:val="en-GB"/>
        </w:rPr>
        <w:t>an appropriate management</w:t>
      </w:r>
      <w:r w:rsidRPr="775FC79C" w:rsidR="64CF347D">
        <w:rPr>
          <w:rFonts w:ascii="Calibri" w:hAnsi="Calibri" w:eastAsia="Calibri" w:cs="Calibri"/>
          <w:noProof w:val="0"/>
          <w:color w:val="000000" w:themeColor="text1" w:themeTint="FF" w:themeShade="FF"/>
          <w:sz w:val="20"/>
          <w:szCs w:val="20"/>
          <w:lang w:val="en-GB"/>
        </w:rPr>
        <w:t xml:space="preserve"> structure.</w:t>
      </w:r>
    </w:p>
    <w:p w:rsidR="64CF347D" w:rsidP="775FC79C" w:rsidRDefault="64CF347D" w14:paraId="3F8F0E02" w14:textId="4DBC4ED8">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 xml:space="preserve">To ensure that the school </w:t>
      </w:r>
      <w:r w:rsidRPr="775FC79C" w:rsidR="64CF347D">
        <w:rPr>
          <w:rFonts w:ascii="Calibri" w:hAnsi="Calibri" w:eastAsia="Calibri" w:cs="Calibri"/>
          <w:noProof w:val="0"/>
          <w:color w:val="000000" w:themeColor="text1" w:themeTint="FF" w:themeShade="FF"/>
          <w:sz w:val="20"/>
          <w:szCs w:val="20"/>
          <w:lang w:val="en-GB"/>
        </w:rPr>
        <w:t>complies with</w:t>
      </w:r>
      <w:r w:rsidRPr="775FC79C" w:rsidR="64CF347D">
        <w:rPr>
          <w:rFonts w:ascii="Calibri" w:hAnsi="Calibri" w:eastAsia="Calibri" w:cs="Calibri"/>
          <w:noProof w:val="0"/>
          <w:color w:val="000000" w:themeColor="text1" w:themeTint="FF" w:themeShade="FF"/>
          <w:sz w:val="20"/>
          <w:szCs w:val="20"/>
          <w:lang w:val="en-GB"/>
        </w:rPr>
        <w:t xml:space="preserve"> educational and other relevant legislation, including health and safety, and acts in line with all operational advice received from the trust.</w:t>
      </w:r>
    </w:p>
    <w:p w:rsidR="64CF347D" w:rsidP="775FC79C" w:rsidRDefault="64CF347D" w14:paraId="3EAF9148" w14:textId="7D229589">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64CF347D">
        <w:rPr>
          <w:rFonts w:ascii="Calibri" w:hAnsi="Calibri" w:eastAsia="Calibri" w:cs="Calibri"/>
          <w:noProof w:val="0"/>
          <w:color w:val="000000" w:themeColor="text1" w:themeTint="FF" w:themeShade="FF"/>
          <w:sz w:val="20"/>
          <w:szCs w:val="20"/>
          <w:lang w:val="en-GB"/>
        </w:rPr>
        <w:t>To keep abreast of changes in government policy and wider educational practices</w:t>
      </w:r>
    </w:p>
    <w:p w:rsidR="64CF347D" w:rsidP="775FC79C" w:rsidRDefault="64CF347D" w14:paraId="04FA0998" w14:textId="62E791DE">
      <w:pPr>
        <w:pStyle w:val="ListParagraph"/>
        <w:numPr>
          <w:ilvl w:val="0"/>
          <w:numId w:val="31"/>
        </w:numPr>
        <w:spacing w:before="0" w:beforeAutospacing="off" w:after="0" w:afterAutospacing="off"/>
        <w:ind w:right="-20"/>
        <w:rPr>
          <w:noProof w:val="0"/>
          <w:color w:val="000000" w:themeColor="text1" w:themeTint="FF" w:themeShade="FF"/>
          <w:lang w:val="en-GB"/>
        </w:rPr>
      </w:pPr>
      <w:r w:rsidRPr="775FC79C" w:rsidR="64CF347D">
        <w:rPr>
          <w:noProof w:val="0"/>
          <w:color w:val="000000" w:themeColor="text1" w:themeTint="FF" w:themeShade="FF"/>
          <w:lang w:val="en-GB"/>
        </w:rPr>
        <w:t>To be responsible for the effective implementation and embedding of the trust vision, ethos and policies.</w:t>
      </w:r>
    </w:p>
    <w:p w:rsidR="64CF347D" w:rsidP="775FC79C" w:rsidRDefault="64CF347D" w14:paraId="2D36DFE6" w14:textId="05A3EAC4">
      <w:pPr>
        <w:pStyle w:val="ListParagraph"/>
        <w:numPr>
          <w:ilvl w:val="0"/>
          <w:numId w:val="31"/>
        </w:numPr>
        <w:spacing w:before="0" w:beforeAutospacing="off" w:after="0" w:afterAutospacing="off"/>
        <w:ind w:right="-20"/>
        <w:rPr>
          <w:noProof w:val="0"/>
          <w:color w:val="000000" w:themeColor="text1" w:themeTint="FF" w:themeShade="FF"/>
          <w:lang w:val="en-GB"/>
        </w:rPr>
      </w:pPr>
      <w:r w:rsidRPr="775FC79C" w:rsidR="64CF347D">
        <w:rPr>
          <w:noProof w:val="0"/>
          <w:color w:val="000000" w:themeColor="text1" w:themeTint="FF" w:themeShade="FF"/>
          <w:lang w:val="en-GB"/>
        </w:rPr>
        <w:t>To chair at least weekly leadership and management meetings which ensure productive and effective communication, monitoring, decision making and recording.</w:t>
      </w:r>
    </w:p>
    <w:p w:rsidR="64CF347D" w:rsidP="775FC79C" w:rsidRDefault="64CF347D" w14:paraId="5CDF2E3B" w14:textId="4AF58EA4">
      <w:pPr>
        <w:pStyle w:val="ListParagraph"/>
        <w:numPr>
          <w:ilvl w:val="0"/>
          <w:numId w:val="31"/>
        </w:numPr>
        <w:spacing w:before="0" w:beforeAutospacing="off" w:after="0" w:afterAutospacing="off"/>
        <w:ind w:right="-20"/>
        <w:rPr>
          <w:noProof w:val="0"/>
          <w:color w:val="000000" w:themeColor="text1" w:themeTint="FF" w:themeShade="FF"/>
          <w:lang w:val="en-GB"/>
        </w:rPr>
      </w:pPr>
      <w:r w:rsidRPr="775FC79C" w:rsidR="64CF347D">
        <w:rPr>
          <w:noProof w:val="0"/>
          <w:color w:val="000000" w:themeColor="text1" w:themeTint="FF" w:themeShade="FF"/>
          <w:lang w:val="en-GB"/>
        </w:rPr>
        <w:t xml:space="preserve">To develop, </w:t>
      </w:r>
      <w:r w:rsidRPr="775FC79C" w:rsidR="64CF347D">
        <w:rPr>
          <w:noProof w:val="0"/>
          <w:color w:val="000000" w:themeColor="text1" w:themeTint="FF" w:themeShade="FF"/>
          <w:lang w:val="en-GB"/>
        </w:rPr>
        <w:t>maintain</w:t>
      </w:r>
      <w:r w:rsidRPr="775FC79C" w:rsidR="64CF347D">
        <w:rPr>
          <w:noProof w:val="0"/>
          <w:color w:val="000000" w:themeColor="text1" w:themeTint="FF" w:themeShade="FF"/>
          <w:lang w:val="en-GB"/>
        </w:rPr>
        <w:t xml:space="preserve"> and review the school improvement plan in line with the trust vision and ethos and ensure the effective delivery of improvement priorities.</w:t>
      </w:r>
    </w:p>
    <w:p w:rsidR="45B65EA9" w:rsidP="45B65EA9" w:rsidRDefault="45B65EA9" w14:paraId="3D2EB784" w14:textId="666184C1">
      <w:pPr>
        <w:pStyle w:val="Normal"/>
        <w:ind w:left="0"/>
        <w:rPr>
          <w:rFonts w:ascii="Arial" w:hAnsi="Arial" w:cs="Arial"/>
        </w:rPr>
      </w:pPr>
    </w:p>
    <w:p w:rsidRPr="006A2DCB" w:rsidR="006A2DCB" w:rsidP="006A2DCB" w:rsidRDefault="006A2DCB" w14:paraId="1567C48B" w14:textId="77777777">
      <w:pPr>
        <w:pStyle w:val="ListParagraph"/>
        <w:spacing w:after="0" w:line="240" w:lineRule="auto"/>
        <w:rPr>
          <w:rFonts w:ascii="Arial" w:hAnsi="Arial" w:cs="Arial"/>
        </w:rPr>
      </w:pPr>
    </w:p>
    <w:p w:rsidR="004E46CD" w:rsidP="775FC79C" w:rsidRDefault="004E46CD" w14:paraId="50A1AB66" w14:textId="5E3E755D">
      <w:pPr>
        <w:rPr>
          <w:rFonts w:ascii="Arial" w:hAnsi="Arial" w:cs="Arial"/>
          <w:b w:val="1"/>
          <w:bCs w:val="1"/>
          <w:color w:val="7030A0"/>
        </w:rPr>
      </w:pPr>
      <w:r w:rsidRPr="775FC79C" w:rsidR="004E46CD">
        <w:rPr>
          <w:rFonts w:ascii="Arial" w:hAnsi="Arial" w:cs="Arial"/>
          <w:b w:val="1"/>
          <w:bCs w:val="1"/>
          <w:color w:val="7030A0"/>
        </w:rPr>
        <w:t xml:space="preserve">2. Safeguarding  </w:t>
      </w:r>
    </w:p>
    <w:p w:rsidR="5BA6E4D2" w:rsidP="775FC79C" w:rsidRDefault="5BA6E4D2" w14:paraId="14DD2D67" w14:textId="22DF42C1">
      <w:pPr>
        <w:pStyle w:val="ListParagraph"/>
        <w:numPr>
          <w:ilvl w:val="0"/>
          <w:numId w:val="15"/>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BA6E4D2">
        <w:rPr>
          <w:rFonts w:ascii="Calibri" w:hAnsi="Calibri" w:eastAsia="Calibri" w:cs="Calibri"/>
          <w:noProof w:val="0"/>
          <w:color w:val="000000" w:themeColor="text1" w:themeTint="FF" w:themeShade="FF"/>
          <w:sz w:val="20"/>
          <w:szCs w:val="20"/>
          <w:lang w:val="en-GB"/>
        </w:rPr>
        <w:t>To serve as a Lead DSL for the school.</w:t>
      </w:r>
    </w:p>
    <w:p w:rsidR="5BA6E4D2" w:rsidP="775FC79C" w:rsidRDefault="5BA6E4D2" w14:paraId="757E299E" w14:textId="5613FAB6">
      <w:pPr>
        <w:pStyle w:val="ListParagraph"/>
        <w:numPr>
          <w:ilvl w:val="0"/>
          <w:numId w:val="15"/>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BA6E4D2">
        <w:rPr>
          <w:rFonts w:ascii="Calibri" w:hAnsi="Calibri" w:eastAsia="Calibri" w:cs="Calibri"/>
          <w:noProof w:val="0"/>
          <w:color w:val="000000" w:themeColor="text1" w:themeTint="FF" w:themeShade="FF"/>
          <w:sz w:val="20"/>
          <w:szCs w:val="20"/>
          <w:lang w:val="en-GB"/>
        </w:rPr>
        <w:t xml:space="preserve">To effectively implement safeguarding best practice, developing a culture of robust contextual safeguarding awareness, risk assessment and best practice which ensures that all staff, </w:t>
      </w:r>
      <w:r w:rsidRPr="775FC79C" w:rsidR="5BA6E4D2">
        <w:rPr>
          <w:rFonts w:ascii="Calibri" w:hAnsi="Calibri" w:eastAsia="Calibri" w:cs="Calibri"/>
          <w:noProof w:val="0"/>
          <w:color w:val="000000" w:themeColor="text1" w:themeTint="FF" w:themeShade="FF"/>
          <w:sz w:val="20"/>
          <w:szCs w:val="20"/>
          <w:lang w:val="en-GB"/>
        </w:rPr>
        <w:t>partners</w:t>
      </w:r>
      <w:r w:rsidRPr="775FC79C" w:rsidR="5BA6E4D2">
        <w:rPr>
          <w:rFonts w:ascii="Calibri" w:hAnsi="Calibri" w:eastAsia="Calibri" w:cs="Calibri"/>
          <w:noProof w:val="0"/>
          <w:color w:val="000000" w:themeColor="text1" w:themeTint="FF" w:themeShade="FF"/>
          <w:sz w:val="20"/>
          <w:szCs w:val="20"/>
          <w:lang w:val="en-GB"/>
        </w:rPr>
        <w:t xml:space="preserve"> and volunteers take, colleagues or practice.</w:t>
      </w:r>
    </w:p>
    <w:p w:rsidR="5BA6E4D2" w:rsidP="775FC79C" w:rsidRDefault="5BA6E4D2" w14:paraId="1036B293" w14:textId="68D6C1CC">
      <w:pPr>
        <w:pStyle w:val="ListParagraph"/>
        <w:numPr>
          <w:ilvl w:val="0"/>
          <w:numId w:val="15"/>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BA6E4D2">
        <w:rPr>
          <w:rFonts w:ascii="Calibri" w:hAnsi="Calibri" w:eastAsia="Calibri" w:cs="Calibri"/>
          <w:noProof w:val="0"/>
          <w:color w:val="000000" w:themeColor="text1" w:themeTint="FF" w:themeShade="FF"/>
          <w:sz w:val="20"/>
          <w:szCs w:val="20"/>
          <w:lang w:val="en-GB"/>
        </w:rPr>
        <w:t xml:space="preserve">To ensure that all statutory requirements are consistently met and that returns are completed </w:t>
      </w:r>
      <w:r w:rsidRPr="775FC79C" w:rsidR="5BA6E4D2">
        <w:rPr>
          <w:rFonts w:ascii="Calibri" w:hAnsi="Calibri" w:eastAsia="Calibri" w:cs="Calibri"/>
          <w:noProof w:val="0"/>
          <w:color w:val="000000" w:themeColor="text1" w:themeTint="FF" w:themeShade="FF"/>
          <w:sz w:val="20"/>
          <w:szCs w:val="20"/>
          <w:lang w:val="en-GB"/>
        </w:rPr>
        <w:t>in a timely manner</w:t>
      </w:r>
      <w:r w:rsidRPr="775FC79C" w:rsidR="5BA6E4D2">
        <w:rPr>
          <w:rFonts w:ascii="Calibri" w:hAnsi="Calibri" w:eastAsia="Calibri" w:cs="Calibri"/>
          <w:noProof w:val="0"/>
          <w:color w:val="000000" w:themeColor="text1" w:themeTint="FF" w:themeShade="FF"/>
          <w:sz w:val="20"/>
          <w:szCs w:val="20"/>
          <w:lang w:val="en-GB"/>
        </w:rPr>
        <w:t xml:space="preserve"> and </w:t>
      </w:r>
      <w:r w:rsidRPr="775FC79C" w:rsidR="5BA6E4D2">
        <w:rPr>
          <w:rFonts w:ascii="Calibri" w:hAnsi="Calibri" w:eastAsia="Calibri" w:cs="Calibri"/>
          <w:noProof w:val="0"/>
          <w:color w:val="000000" w:themeColor="text1" w:themeTint="FF" w:themeShade="FF"/>
          <w:sz w:val="20"/>
          <w:szCs w:val="20"/>
          <w:lang w:val="en-GB"/>
        </w:rPr>
        <w:t>in accordance with</w:t>
      </w:r>
      <w:r w:rsidRPr="775FC79C" w:rsidR="5BA6E4D2">
        <w:rPr>
          <w:rFonts w:ascii="Calibri" w:hAnsi="Calibri" w:eastAsia="Calibri" w:cs="Calibri"/>
          <w:noProof w:val="0"/>
          <w:color w:val="000000" w:themeColor="text1" w:themeTint="FF" w:themeShade="FF"/>
          <w:sz w:val="20"/>
          <w:szCs w:val="20"/>
          <w:lang w:val="en-GB"/>
        </w:rPr>
        <w:t xml:space="preserve"> the school policy and procedures</w:t>
      </w:r>
    </w:p>
    <w:p w:rsidR="5BA6E4D2" w:rsidP="775FC79C" w:rsidRDefault="5BA6E4D2" w14:paraId="5BC3A730" w14:textId="136BE6FB">
      <w:pPr>
        <w:pStyle w:val="ListParagraph"/>
        <w:numPr>
          <w:ilvl w:val="0"/>
          <w:numId w:val="15"/>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BA6E4D2">
        <w:rPr>
          <w:rFonts w:ascii="Calibri" w:hAnsi="Calibri" w:eastAsia="Calibri" w:cs="Calibri"/>
          <w:noProof w:val="0"/>
          <w:color w:val="000000" w:themeColor="text1" w:themeTint="FF" w:themeShade="FF"/>
          <w:sz w:val="20"/>
          <w:szCs w:val="20"/>
          <w:lang w:val="en-GB"/>
        </w:rPr>
        <w:t>To ensure the provision of excellent pastoral care and support for students alongside a rich personal development programme.</w:t>
      </w:r>
      <w:bookmarkStart w:name="_Hlk11843516" w:id="0"/>
    </w:p>
    <w:p w:rsidRPr="002A7795" w:rsidR="002425D6" w:rsidP="002425D6" w:rsidRDefault="002425D6" w14:paraId="276B43A3" w14:textId="28C4C9DB">
      <w:pPr>
        <w:pStyle w:val="ListParagraph"/>
        <w:rPr>
          <w:rFonts w:cstheme="minorHAnsi"/>
          <w:sz w:val="20"/>
          <w:szCs w:val="20"/>
        </w:rPr>
      </w:pPr>
    </w:p>
    <w:bookmarkEnd w:id="0"/>
    <w:p w:rsidR="004E46CD" w:rsidP="775FC79C" w:rsidRDefault="004E46CD" w14:paraId="138A2917" w14:textId="24443B9F">
      <w:pPr>
        <w:rPr>
          <w:rFonts w:ascii="Arial" w:hAnsi="Arial" w:cs="Arial"/>
          <w:b w:val="1"/>
          <w:bCs w:val="1"/>
          <w:color w:val="7030A0"/>
        </w:rPr>
      </w:pPr>
      <w:r w:rsidRPr="775FC79C" w:rsidR="004E46CD">
        <w:rPr>
          <w:rFonts w:ascii="Arial" w:hAnsi="Arial" w:cs="Arial"/>
          <w:b w:val="1"/>
          <w:bCs w:val="1"/>
          <w:color w:val="7030A0"/>
        </w:rPr>
        <w:t xml:space="preserve">3. </w:t>
      </w:r>
      <w:r w:rsidRPr="775FC79C" w:rsidR="00E64F91">
        <w:rPr>
          <w:rFonts w:ascii="Arial" w:hAnsi="Arial" w:cs="Arial"/>
          <w:b w:val="1"/>
          <w:bCs w:val="1"/>
          <w:color w:val="7030A0"/>
        </w:rPr>
        <w:t>Accountability a</w:t>
      </w:r>
      <w:r w:rsidRPr="775FC79C" w:rsidR="003911F1">
        <w:rPr>
          <w:rFonts w:ascii="Arial" w:hAnsi="Arial" w:cs="Arial"/>
          <w:b w:val="1"/>
          <w:bCs w:val="1"/>
          <w:color w:val="7030A0"/>
        </w:rPr>
        <w:t xml:space="preserve">nd </w:t>
      </w:r>
      <w:r w:rsidRPr="775FC79C" w:rsidR="004E46CD">
        <w:rPr>
          <w:rFonts w:ascii="Arial" w:hAnsi="Arial" w:cs="Arial"/>
          <w:b w:val="1"/>
          <w:bCs w:val="1"/>
          <w:color w:val="7030A0"/>
        </w:rPr>
        <w:t xml:space="preserve">Standards  </w:t>
      </w:r>
    </w:p>
    <w:p w:rsidR="538B4CB7" w:rsidP="775FC79C" w:rsidRDefault="538B4CB7" w14:paraId="75AD2ED1" w14:textId="08CF9C36">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 xml:space="preserve">To provide a model of outstanding teaching and learning practice, building a culture of professional and personal responsibility, </w:t>
      </w:r>
      <w:r w:rsidRPr="775FC79C" w:rsidR="538B4CB7">
        <w:rPr>
          <w:rFonts w:ascii="Calibri" w:hAnsi="Calibri" w:eastAsia="Calibri" w:cs="Calibri"/>
          <w:noProof w:val="0"/>
          <w:color w:val="000000" w:themeColor="text1" w:themeTint="FF" w:themeShade="FF"/>
          <w:sz w:val="20"/>
          <w:szCs w:val="20"/>
          <w:lang w:val="en-GB"/>
        </w:rPr>
        <w:t>commitment</w:t>
      </w:r>
      <w:r w:rsidRPr="775FC79C" w:rsidR="538B4CB7">
        <w:rPr>
          <w:rFonts w:ascii="Calibri" w:hAnsi="Calibri" w:eastAsia="Calibri" w:cs="Calibri"/>
          <w:noProof w:val="0"/>
          <w:color w:val="000000" w:themeColor="text1" w:themeTint="FF" w:themeShade="FF"/>
          <w:sz w:val="20"/>
          <w:szCs w:val="20"/>
          <w:lang w:val="en-GB"/>
        </w:rPr>
        <w:t xml:space="preserve"> and continuous improvement.</w:t>
      </w:r>
    </w:p>
    <w:p w:rsidR="538B4CB7" w:rsidP="775FC79C" w:rsidRDefault="538B4CB7" w14:paraId="6DB2BB68" w14:textId="0134C75D">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To deliver the highest possible standards of education through the promotion of effective teaching and learning, and delivery of a balanced and ambitious curriculum.</w:t>
      </w:r>
    </w:p>
    <w:p w:rsidR="538B4CB7" w:rsidP="775FC79C" w:rsidRDefault="538B4CB7" w14:paraId="7A5F7E4D" w14:textId="10398426">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 xml:space="preserve">To ensure that students maximise their progress including where there are barriers to learning, through clear, </w:t>
      </w:r>
      <w:r w:rsidRPr="775FC79C" w:rsidR="538B4CB7">
        <w:rPr>
          <w:rFonts w:ascii="Calibri" w:hAnsi="Calibri" w:eastAsia="Calibri" w:cs="Calibri"/>
          <w:noProof w:val="0"/>
          <w:color w:val="000000" w:themeColor="text1" w:themeTint="FF" w:themeShade="FF"/>
          <w:sz w:val="20"/>
          <w:szCs w:val="20"/>
          <w:lang w:val="en-GB"/>
        </w:rPr>
        <w:t>consistent</w:t>
      </w:r>
      <w:r w:rsidRPr="775FC79C" w:rsidR="538B4CB7">
        <w:rPr>
          <w:rFonts w:ascii="Calibri" w:hAnsi="Calibri" w:eastAsia="Calibri" w:cs="Calibri"/>
          <w:noProof w:val="0"/>
          <w:color w:val="000000" w:themeColor="text1" w:themeTint="FF" w:themeShade="FF"/>
          <w:sz w:val="20"/>
          <w:szCs w:val="20"/>
          <w:lang w:val="en-GB"/>
        </w:rPr>
        <w:t xml:space="preserve"> and efficient systems and by robustly promoting inclusion.</w:t>
      </w:r>
    </w:p>
    <w:p w:rsidR="538B4CB7" w:rsidP="775FC79C" w:rsidRDefault="538B4CB7" w14:paraId="3E2097C8" w14:textId="0CEE52CB">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To develop a strong ethos and structure for managing behaviour which enables each student to achieve their potential, including the effective management of pastoral care, attendance, student welfare and effective anti-bullying procedures.</w:t>
      </w:r>
    </w:p>
    <w:p w:rsidR="538B4CB7" w:rsidP="775FC79C" w:rsidRDefault="538B4CB7" w14:paraId="34323518" w14:textId="077510B9">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To ensure that all teaching staff in the school adhere to Teachers’ Professional Standards.</w:t>
      </w:r>
    </w:p>
    <w:p w:rsidR="538B4CB7" w:rsidP="775FC79C" w:rsidRDefault="538B4CB7" w14:paraId="70DF1F3E" w14:textId="421E0ABF">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538B4CB7">
        <w:rPr>
          <w:rFonts w:ascii="Calibri" w:hAnsi="Calibri" w:eastAsia="Calibri" w:cs="Calibri"/>
          <w:noProof w:val="0"/>
          <w:color w:val="000000" w:themeColor="text1" w:themeTint="FF" w:themeShade="FF"/>
          <w:sz w:val="20"/>
          <w:szCs w:val="20"/>
          <w:lang w:val="en-GB"/>
        </w:rPr>
        <w:t xml:space="preserve">To benchmark the school against all key benchmarks to produce a robust and </w:t>
      </w:r>
      <w:r w:rsidRPr="775FC79C" w:rsidR="538B4CB7">
        <w:rPr>
          <w:rFonts w:ascii="Calibri" w:hAnsi="Calibri" w:eastAsia="Calibri" w:cs="Calibri"/>
          <w:noProof w:val="0"/>
          <w:color w:val="000000" w:themeColor="text1" w:themeTint="FF" w:themeShade="FF"/>
          <w:sz w:val="20"/>
          <w:szCs w:val="20"/>
          <w:lang w:val="en-GB"/>
        </w:rPr>
        <w:t>accurate</w:t>
      </w:r>
      <w:r w:rsidRPr="775FC79C" w:rsidR="538B4CB7">
        <w:rPr>
          <w:rFonts w:ascii="Calibri" w:hAnsi="Calibri" w:eastAsia="Calibri" w:cs="Calibri"/>
          <w:noProof w:val="0"/>
          <w:color w:val="000000" w:themeColor="text1" w:themeTint="FF" w:themeShade="FF"/>
          <w:sz w:val="20"/>
          <w:szCs w:val="20"/>
          <w:lang w:val="en-GB"/>
        </w:rPr>
        <w:t xml:space="preserve"> self-evaluation form to be used by all stakeholders.</w:t>
      </w:r>
    </w:p>
    <w:p w:rsidR="45B65EA9" w:rsidP="45B65EA9" w:rsidRDefault="45B65EA9" w14:paraId="58CB2AC5" w14:textId="49EEAD77">
      <w:pPr>
        <w:pStyle w:val="Normal"/>
        <w:ind w:left="0"/>
        <w:rPr>
          <w:rFonts w:cs="Calibri" w:cstheme="minorAscii"/>
          <w:sz w:val="20"/>
          <w:szCs w:val="20"/>
        </w:rPr>
      </w:pPr>
    </w:p>
    <w:p w:rsidR="00403654" w:rsidP="775FC79C" w:rsidRDefault="00403654" w14:paraId="5B17151B" w14:textId="53A94DED">
      <w:pPr>
        <w:rPr>
          <w:rFonts w:cs="Calibri" w:cstheme="minorAscii"/>
          <w:b w:val="1"/>
          <w:bCs w:val="1"/>
          <w:color w:val="7030A0"/>
          <w:sz w:val="20"/>
          <w:szCs w:val="20"/>
        </w:rPr>
      </w:pPr>
      <w:r w:rsidRPr="775FC79C" w:rsidR="00403654">
        <w:rPr>
          <w:rFonts w:ascii="Arial" w:hAnsi="Arial" w:cs="Arial"/>
          <w:b w:val="1"/>
          <w:bCs w:val="1"/>
          <w:color w:val="7030A0"/>
        </w:rPr>
        <w:t xml:space="preserve">4. </w:t>
      </w:r>
      <w:r w:rsidRPr="775FC79C" w:rsidR="008A76F4">
        <w:rPr>
          <w:rFonts w:ascii="Arial" w:hAnsi="Arial" w:cs="Arial"/>
          <w:b w:val="1"/>
          <w:bCs w:val="1"/>
          <w:color w:val="7030A0"/>
        </w:rPr>
        <w:t xml:space="preserve">Developing </w:t>
      </w:r>
      <w:r w:rsidRPr="775FC79C" w:rsidR="005C50FA">
        <w:rPr>
          <w:rFonts w:ascii="Arial" w:hAnsi="Arial" w:cs="Arial"/>
          <w:b w:val="1"/>
          <w:bCs w:val="1"/>
          <w:color w:val="7030A0"/>
        </w:rPr>
        <w:t>S</w:t>
      </w:r>
      <w:r w:rsidRPr="775FC79C" w:rsidR="008A76F4">
        <w:rPr>
          <w:rFonts w:ascii="Arial" w:hAnsi="Arial" w:cs="Arial"/>
          <w:b w:val="1"/>
          <w:bCs w:val="1"/>
          <w:color w:val="7030A0"/>
        </w:rPr>
        <w:t xml:space="preserve">elf and </w:t>
      </w:r>
      <w:r w:rsidRPr="775FC79C" w:rsidR="005C50FA">
        <w:rPr>
          <w:rFonts w:ascii="Arial" w:hAnsi="Arial" w:cs="Arial"/>
          <w:b w:val="1"/>
          <w:bCs w:val="1"/>
          <w:color w:val="7030A0"/>
        </w:rPr>
        <w:t>W</w:t>
      </w:r>
      <w:r w:rsidRPr="775FC79C" w:rsidR="008A76F4">
        <w:rPr>
          <w:rFonts w:ascii="Arial" w:hAnsi="Arial" w:cs="Arial"/>
          <w:b w:val="1"/>
          <w:bCs w:val="1"/>
          <w:color w:val="7030A0"/>
        </w:rPr>
        <w:t xml:space="preserve">orking with </w:t>
      </w:r>
      <w:r w:rsidRPr="775FC79C" w:rsidR="005C50FA">
        <w:rPr>
          <w:rFonts w:ascii="Arial" w:hAnsi="Arial" w:cs="Arial"/>
          <w:b w:val="1"/>
          <w:bCs w:val="1"/>
          <w:color w:val="7030A0"/>
        </w:rPr>
        <w:t>O</w:t>
      </w:r>
      <w:r w:rsidRPr="775FC79C" w:rsidR="008A76F4">
        <w:rPr>
          <w:rFonts w:ascii="Arial" w:hAnsi="Arial" w:cs="Arial"/>
          <w:b w:val="1"/>
          <w:bCs w:val="1"/>
          <w:color w:val="7030A0"/>
        </w:rPr>
        <w:t xml:space="preserve">thers </w:t>
      </w:r>
      <w:r w:rsidRPr="775FC79C" w:rsidR="008A76F4">
        <w:rPr>
          <w:rFonts w:ascii="Arial" w:hAnsi="Arial" w:cs="Arial"/>
        </w:rPr>
        <w:t xml:space="preserve"> </w:t>
      </w:r>
    </w:p>
    <w:p w:rsidR="19A3C587" w:rsidP="775FC79C" w:rsidRDefault="19A3C587" w14:paraId="2C8A6E0C" w14:textId="1A41D255">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 xml:space="preserve">To </w:t>
      </w:r>
      <w:r w:rsidRPr="775FC79C" w:rsidR="19A3C587">
        <w:rPr>
          <w:rFonts w:ascii="Calibri" w:hAnsi="Calibri" w:eastAsia="Calibri" w:cs="Calibri"/>
          <w:noProof w:val="0"/>
          <w:color w:val="000000" w:themeColor="text1" w:themeTint="FF" w:themeShade="FF"/>
          <w:sz w:val="20"/>
          <w:szCs w:val="20"/>
          <w:lang w:val="en-GB"/>
        </w:rPr>
        <w:t>be responsible for</w:t>
      </w:r>
      <w:r w:rsidRPr="775FC79C" w:rsidR="19A3C587">
        <w:rPr>
          <w:rFonts w:ascii="Calibri" w:hAnsi="Calibri" w:eastAsia="Calibri" w:cs="Calibri"/>
          <w:noProof w:val="0"/>
          <w:color w:val="000000" w:themeColor="text1" w:themeTint="FF" w:themeShade="FF"/>
          <w:sz w:val="20"/>
          <w:szCs w:val="20"/>
          <w:lang w:val="en-GB"/>
        </w:rPr>
        <w:t xml:space="preserve"> building and </w:t>
      </w:r>
      <w:r w:rsidRPr="775FC79C" w:rsidR="19A3C587">
        <w:rPr>
          <w:rFonts w:ascii="Calibri" w:hAnsi="Calibri" w:eastAsia="Calibri" w:cs="Calibri"/>
          <w:noProof w:val="0"/>
          <w:color w:val="000000" w:themeColor="text1" w:themeTint="FF" w:themeShade="FF"/>
          <w:sz w:val="20"/>
          <w:szCs w:val="20"/>
          <w:lang w:val="en-GB"/>
        </w:rPr>
        <w:t>maintaining</w:t>
      </w:r>
      <w:r w:rsidRPr="775FC79C" w:rsidR="19A3C587">
        <w:rPr>
          <w:rFonts w:ascii="Calibri" w:hAnsi="Calibri" w:eastAsia="Calibri" w:cs="Calibri"/>
          <w:noProof w:val="0"/>
          <w:color w:val="000000" w:themeColor="text1" w:themeTint="FF" w:themeShade="FF"/>
          <w:sz w:val="20"/>
          <w:szCs w:val="20"/>
          <w:lang w:val="en-GB"/>
        </w:rPr>
        <w:t xml:space="preserve"> a collaborative learning culture within the school, liaising with other leaders, teachers, </w:t>
      </w:r>
      <w:r w:rsidRPr="775FC79C" w:rsidR="19A3C587">
        <w:rPr>
          <w:rFonts w:ascii="Calibri" w:hAnsi="Calibri" w:eastAsia="Calibri" w:cs="Calibri"/>
          <w:noProof w:val="0"/>
          <w:color w:val="000000" w:themeColor="text1" w:themeTint="FF" w:themeShade="FF"/>
          <w:sz w:val="20"/>
          <w:szCs w:val="20"/>
          <w:lang w:val="en-GB"/>
        </w:rPr>
        <w:t>partners</w:t>
      </w:r>
      <w:r w:rsidRPr="775FC79C" w:rsidR="19A3C587">
        <w:rPr>
          <w:rFonts w:ascii="Calibri" w:hAnsi="Calibri" w:eastAsia="Calibri" w:cs="Calibri"/>
          <w:noProof w:val="0"/>
          <w:color w:val="000000" w:themeColor="text1" w:themeTint="FF" w:themeShade="FF"/>
          <w:sz w:val="20"/>
          <w:szCs w:val="20"/>
          <w:lang w:val="en-GB"/>
        </w:rPr>
        <w:t xml:space="preserve"> and stakeholders to build an effective learning community.</w:t>
      </w:r>
    </w:p>
    <w:p w:rsidR="19A3C587" w:rsidP="775FC79C" w:rsidRDefault="19A3C587" w14:paraId="27BC968F" w14:textId="0B7DA2F4">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 xml:space="preserve">To lead on the </w:t>
      </w:r>
      <w:r w:rsidRPr="775FC79C" w:rsidR="19A3C587">
        <w:rPr>
          <w:rFonts w:ascii="Calibri" w:hAnsi="Calibri" w:eastAsia="Calibri" w:cs="Calibri"/>
          <w:noProof w:val="0"/>
          <w:color w:val="000000" w:themeColor="text1" w:themeTint="FF" w:themeShade="FF"/>
          <w:sz w:val="20"/>
          <w:szCs w:val="20"/>
          <w:lang w:val="en-GB"/>
        </w:rPr>
        <w:t>selection</w:t>
      </w:r>
      <w:r w:rsidRPr="775FC79C" w:rsidR="19A3C587">
        <w:rPr>
          <w:rFonts w:ascii="Calibri" w:hAnsi="Calibri" w:eastAsia="Calibri" w:cs="Calibri"/>
          <w:noProof w:val="0"/>
          <w:color w:val="000000" w:themeColor="text1" w:themeTint="FF" w:themeShade="FF"/>
          <w:sz w:val="20"/>
          <w:szCs w:val="20"/>
          <w:lang w:val="en-GB"/>
        </w:rPr>
        <w:t xml:space="preserve">, appointment, </w:t>
      </w:r>
      <w:r w:rsidRPr="775FC79C" w:rsidR="19A3C587">
        <w:rPr>
          <w:rFonts w:ascii="Calibri" w:hAnsi="Calibri" w:eastAsia="Calibri" w:cs="Calibri"/>
          <w:noProof w:val="0"/>
          <w:color w:val="000000" w:themeColor="text1" w:themeTint="FF" w:themeShade="FF"/>
          <w:sz w:val="20"/>
          <w:szCs w:val="20"/>
          <w:lang w:val="en-GB"/>
        </w:rPr>
        <w:t>deployment</w:t>
      </w:r>
      <w:r w:rsidRPr="775FC79C" w:rsidR="19A3C587">
        <w:rPr>
          <w:rFonts w:ascii="Calibri" w:hAnsi="Calibri" w:eastAsia="Calibri" w:cs="Calibri"/>
          <w:noProof w:val="0"/>
          <w:color w:val="000000" w:themeColor="text1" w:themeTint="FF" w:themeShade="FF"/>
          <w:sz w:val="20"/>
          <w:szCs w:val="20"/>
          <w:lang w:val="en-GB"/>
        </w:rPr>
        <w:t xml:space="preserve"> and management of high-quality staff.</w:t>
      </w:r>
    </w:p>
    <w:p w:rsidR="19A3C587" w:rsidP="775FC79C" w:rsidRDefault="19A3C587" w14:paraId="557DA685" w14:textId="0B7E551C">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To ensure a consistent implementation of the trust’s Professional Development Review policies to motivate and maximise staff performance.</w:t>
      </w:r>
    </w:p>
    <w:p w:rsidR="19A3C587" w:rsidP="775FC79C" w:rsidRDefault="19A3C587" w14:paraId="77C50F4E" w14:textId="6BBB2EDD">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 xml:space="preserve">To manage, coach and develop staff </w:t>
      </w:r>
      <w:r w:rsidRPr="775FC79C" w:rsidR="19A3C587">
        <w:rPr>
          <w:rFonts w:ascii="Calibri" w:hAnsi="Calibri" w:eastAsia="Calibri" w:cs="Calibri"/>
          <w:noProof w:val="0"/>
          <w:color w:val="000000" w:themeColor="text1" w:themeTint="FF" w:themeShade="FF"/>
          <w:sz w:val="20"/>
          <w:szCs w:val="20"/>
          <w:lang w:val="en-GB"/>
        </w:rPr>
        <w:t>in order to</w:t>
      </w:r>
      <w:r w:rsidRPr="775FC79C" w:rsidR="19A3C587">
        <w:rPr>
          <w:rFonts w:ascii="Calibri" w:hAnsi="Calibri" w:eastAsia="Calibri" w:cs="Calibri"/>
          <w:noProof w:val="0"/>
          <w:color w:val="000000" w:themeColor="text1" w:themeTint="FF" w:themeShade="FF"/>
          <w:sz w:val="20"/>
          <w:szCs w:val="20"/>
          <w:lang w:val="en-GB"/>
        </w:rPr>
        <w:t xml:space="preserve"> maximise their contribution to improving outcomes and overall progress of the school and here necessary, appropriately utilise trust policy and procedures to hold staff accountable for their conduct and professional accountabilities.</w:t>
      </w:r>
    </w:p>
    <w:p w:rsidR="19A3C587" w:rsidP="775FC79C" w:rsidRDefault="19A3C587" w14:paraId="136D9477" w14:textId="57DD5DC8">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 xml:space="preserve">To have oversight of the induction of Early Career Teachers (ECT’s), </w:t>
      </w:r>
      <w:r w:rsidRPr="775FC79C" w:rsidR="19A3C587">
        <w:rPr>
          <w:rFonts w:ascii="Calibri" w:hAnsi="Calibri" w:eastAsia="Calibri" w:cs="Calibri"/>
          <w:noProof w:val="0"/>
          <w:color w:val="000000" w:themeColor="text1" w:themeTint="FF" w:themeShade="FF"/>
          <w:sz w:val="20"/>
          <w:szCs w:val="20"/>
          <w:lang w:val="en-GB"/>
        </w:rPr>
        <w:t>new staff</w:t>
      </w:r>
      <w:r w:rsidRPr="775FC79C" w:rsidR="19A3C587">
        <w:rPr>
          <w:rFonts w:ascii="Calibri" w:hAnsi="Calibri" w:eastAsia="Calibri" w:cs="Calibri"/>
          <w:noProof w:val="0"/>
          <w:color w:val="000000" w:themeColor="text1" w:themeTint="FF" w:themeShade="FF"/>
          <w:sz w:val="20"/>
          <w:szCs w:val="20"/>
          <w:lang w:val="en-GB"/>
        </w:rPr>
        <w:t>, supply teachers and community partners.</w:t>
      </w:r>
    </w:p>
    <w:p w:rsidR="19A3C587" w:rsidP="775FC79C" w:rsidRDefault="19A3C587" w14:paraId="5ECF7537" w14:textId="6F7AD235">
      <w:pPr>
        <w:pStyle w:val="ListParagraph"/>
        <w:numPr>
          <w:ilvl w:val="0"/>
          <w:numId w:val="22"/>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19A3C587">
        <w:rPr>
          <w:rFonts w:ascii="Calibri" w:hAnsi="Calibri" w:eastAsia="Calibri" w:cs="Calibri"/>
          <w:noProof w:val="0"/>
          <w:color w:val="000000" w:themeColor="text1" w:themeTint="FF" w:themeShade="FF"/>
          <w:sz w:val="20"/>
          <w:szCs w:val="20"/>
          <w:lang w:val="en-GB"/>
        </w:rPr>
        <w:t xml:space="preserve">To create, </w:t>
      </w:r>
      <w:r w:rsidRPr="775FC79C" w:rsidR="19A3C587">
        <w:rPr>
          <w:rFonts w:ascii="Calibri" w:hAnsi="Calibri" w:eastAsia="Calibri" w:cs="Calibri"/>
          <w:noProof w:val="0"/>
          <w:color w:val="000000" w:themeColor="text1" w:themeTint="FF" w:themeShade="FF"/>
          <w:sz w:val="20"/>
          <w:szCs w:val="20"/>
          <w:lang w:val="en-GB"/>
        </w:rPr>
        <w:t>maintain</w:t>
      </w:r>
      <w:r w:rsidRPr="775FC79C" w:rsidR="19A3C587">
        <w:rPr>
          <w:rFonts w:ascii="Calibri" w:hAnsi="Calibri" w:eastAsia="Calibri" w:cs="Calibri"/>
          <w:noProof w:val="0"/>
          <w:color w:val="000000" w:themeColor="text1" w:themeTint="FF" w:themeShade="FF"/>
          <w:sz w:val="20"/>
          <w:szCs w:val="20"/>
          <w:lang w:val="en-GB"/>
        </w:rPr>
        <w:t xml:space="preserve"> and enhance effective working relationships with staff including assisting with the consultation with professional associations as </w:t>
      </w:r>
      <w:r w:rsidRPr="775FC79C" w:rsidR="19A3C587">
        <w:rPr>
          <w:rFonts w:ascii="Calibri" w:hAnsi="Calibri" w:eastAsia="Calibri" w:cs="Calibri"/>
          <w:noProof w:val="0"/>
          <w:color w:val="000000" w:themeColor="text1" w:themeTint="FF" w:themeShade="FF"/>
          <w:sz w:val="20"/>
          <w:szCs w:val="20"/>
          <w:lang w:val="en-GB"/>
        </w:rPr>
        <w:t>appropriate</w:t>
      </w:r>
      <w:r w:rsidRPr="775FC79C" w:rsidR="19A3C587">
        <w:rPr>
          <w:rFonts w:ascii="Calibri" w:hAnsi="Calibri" w:eastAsia="Calibri" w:cs="Calibri"/>
          <w:noProof w:val="0"/>
          <w:color w:val="000000" w:themeColor="text1" w:themeTint="FF" w:themeShade="FF"/>
          <w:sz w:val="20"/>
          <w:szCs w:val="20"/>
          <w:lang w:val="en-GB"/>
        </w:rPr>
        <w:t>.</w:t>
      </w:r>
    </w:p>
    <w:p w:rsidR="19A3C587" w:rsidP="775FC79C" w:rsidRDefault="19A3C587" w14:paraId="0D15D085" w14:textId="23BC248A">
      <w:pPr>
        <w:pStyle w:val="ListParagraph"/>
        <w:numPr>
          <w:ilvl w:val="0"/>
          <w:numId w:val="22"/>
        </w:numPr>
        <w:spacing w:after="0" w:line="240" w:lineRule="auto"/>
        <w:rPr>
          <w:noProof w:val="0"/>
          <w:color w:val="000000" w:themeColor="text1" w:themeTint="FF" w:themeShade="FF"/>
          <w:lang w:val="en-GB"/>
        </w:rPr>
      </w:pPr>
      <w:r w:rsidRPr="775FC79C" w:rsidR="19A3C587">
        <w:rPr>
          <w:noProof w:val="0"/>
          <w:color w:val="000000" w:themeColor="text1" w:themeTint="FF" w:themeShade="FF"/>
          <w:lang w:val="en-GB"/>
        </w:rPr>
        <w:t>To regularly review your own professional practice and ensure continuous development, engaging effectively with the wider local and regional educational community to enhance professional development.</w:t>
      </w:r>
    </w:p>
    <w:p w:rsidR="19A3C587" w:rsidP="775FC79C" w:rsidRDefault="19A3C587" w14:paraId="4555334D" w14:textId="4EE88D48">
      <w:pPr>
        <w:pStyle w:val="ListParagraph"/>
        <w:numPr>
          <w:ilvl w:val="0"/>
          <w:numId w:val="22"/>
        </w:numPr>
        <w:spacing w:before="0" w:beforeAutospacing="off" w:after="0" w:afterAutospacing="off"/>
        <w:ind w:right="-20"/>
        <w:rPr>
          <w:noProof w:val="0"/>
          <w:color w:val="000000" w:themeColor="text1" w:themeTint="FF" w:themeShade="FF"/>
          <w:lang w:val="en-GB"/>
        </w:rPr>
      </w:pPr>
      <w:r w:rsidRPr="775FC79C" w:rsidR="19A3C587">
        <w:rPr>
          <w:noProof w:val="0"/>
          <w:color w:val="000000" w:themeColor="text1" w:themeTint="FF" w:themeShade="FF"/>
          <w:lang w:val="en-GB"/>
        </w:rPr>
        <w:t>To collaborate and effectively work with the Primary Schools within the trust to support its commitment for outstanding provision from ages from 3 to 18.</w:t>
      </w:r>
    </w:p>
    <w:p w:rsidR="004F3C1F" w:rsidP="45B65EA9" w:rsidRDefault="004F3C1F" w14:paraId="6695D26B" w14:textId="40F9CB0A">
      <w:pPr>
        <w:pStyle w:val="ListParagraph"/>
        <w:autoSpaceDE w:val="0"/>
        <w:autoSpaceDN w:val="0"/>
        <w:adjustRightInd w:val="0"/>
        <w:spacing w:after="0" w:line="240" w:lineRule="auto"/>
        <w:rPr>
          <w:rFonts w:cs="Calibri" w:cstheme="minorAscii"/>
          <w:color w:val="000000"/>
          <w:sz w:val="20"/>
          <w:szCs w:val="20"/>
        </w:rPr>
      </w:pPr>
    </w:p>
    <w:p w:rsidRPr="00E618EB" w:rsidR="004F3C1F" w:rsidP="004F3C1F" w:rsidRDefault="004F3C1F" w14:paraId="1ADB0BB1" w14:textId="77777777">
      <w:pPr>
        <w:pStyle w:val="ListParagraph"/>
        <w:spacing w:after="0"/>
        <w:rPr>
          <w:rFonts w:cstheme="minorHAnsi"/>
          <w:sz w:val="20"/>
          <w:szCs w:val="20"/>
        </w:rPr>
      </w:pPr>
    </w:p>
    <w:p w:rsidRPr="009641FA" w:rsidR="00912957" w:rsidP="00912957" w:rsidRDefault="00912957" w14:paraId="4E776E3B" w14:textId="77777777">
      <w:pPr>
        <w:spacing w:after="0"/>
        <w:ind w:left="360"/>
        <w:rPr>
          <w:rFonts w:ascii="Arial" w:hAnsi="Arial" w:cs="Arial"/>
        </w:rPr>
      </w:pPr>
    </w:p>
    <w:p w:rsidR="00912957" w:rsidP="775FC79C" w:rsidRDefault="00912957" w14:paraId="7A39A7EC" w14:textId="36F0FFE1">
      <w:pPr>
        <w:rPr>
          <w:rFonts w:ascii="Arial" w:hAnsi="Arial" w:cs="Arial"/>
          <w:b w:val="1"/>
          <w:bCs w:val="1"/>
          <w:color w:val="7030A0"/>
        </w:rPr>
      </w:pPr>
      <w:r w:rsidRPr="775FC79C" w:rsidR="00912957">
        <w:rPr>
          <w:rFonts w:ascii="Arial" w:hAnsi="Arial" w:cs="Arial"/>
          <w:b w:val="1"/>
          <w:bCs w:val="1"/>
          <w:color w:val="7030A0"/>
        </w:rPr>
        <w:t xml:space="preserve">5. </w:t>
      </w:r>
      <w:r w:rsidRPr="775FC79C" w:rsidR="00276A32">
        <w:rPr>
          <w:rFonts w:ascii="Arial" w:hAnsi="Arial" w:cs="Arial"/>
          <w:b w:val="1"/>
          <w:bCs w:val="1"/>
          <w:color w:val="7030A0"/>
        </w:rPr>
        <w:t>Promot</w:t>
      </w:r>
      <w:r w:rsidRPr="775FC79C" w:rsidR="00D0718C">
        <w:rPr>
          <w:rFonts w:ascii="Arial" w:hAnsi="Arial" w:cs="Arial"/>
          <w:b w:val="1"/>
          <w:bCs w:val="1"/>
          <w:color w:val="7030A0"/>
        </w:rPr>
        <w:t>e</w:t>
      </w:r>
      <w:r w:rsidRPr="775FC79C" w:rsidR="00276A32">
        <w:rPr>
          <w:rFonts w:ascii="Arial" w:hAnsi="Arial" w:cs="Arial"/>
          <w:b w:val="1"/>
          <w:bCs w:val="1"/>
          <w:color w:val="7030A0"/>
        </w:rPr>
        <w:t xml:space="preserve"> </w:t>
      </w:r>
      <w:r w:rsidRPr="775FC79C" w:rsidR="00A55A2A">
        <w:rPr>
          <w:rFonts w:ascii="Arial" w:hAnsi="Arial" w:cs="Arial"/>
          <w:b w:val="1"/>
          <w:bCs w:val="1"/>
          <w:color w:val="7030A0"/>
        </w:rPr>
        <w:t xml:space="preserve">Passion, Aspiration, </w:t>
      </w:r>
      <w:r w:rsidRPr="775FC79C" w:rsidR="00276A32">
        <w:rPr>
          <w:rFonts w:ascii="Arial" w:hAnsi="Arial" w:cs="Arial"/>
          <w:b w:val="1"/>
          <w:bCs w:val="1"/>
          <w:color w:val="7030A0"/>
        </w:rPr>
        <w:t>C</w:t>
      </w:r>
      <w:r w:rsidRPr="775FC79C" w:rsidR="00D62916">
        <w:rPr>
          <w:rFonts w:ascii="Arial" w:hAnsi="Arial" w:cs="Arial"/>
          <w:b w:val="1"/>
          <w:bCs w:val="1"/>
          <w:color w:val="7030A0"/>
        </w:rPr>
        <w:t>ollaboration</w:t>
      </w:r>
      <w:r w:rsidRPr="775FC79C" w:rsidR="00A55A2A">
        <w:rPr>
          <w:rFonts w:ascii="Arial" w:hAnsi="Arial" w:cs="Arial"/>
          <w:b w:val="1"/>
          <w:bCs w:val="1"/>
          <w:color w:val="7030A0"/>
        </w:rPr>
        <w:t xml:space="preserve"> and Trust,</w:t>
      </w:r>
      <w:r w:rsidRPr="775FC79C" w:rsidR="00276A32">
        <w:rPr>
          <w:rFonts w:ascii="Arial" w:hAnsi="Arial" w:cs="Arial"/>
          <w:b w:val="1"/>
          <w:bCs w:val="1"/>
          <w:color w:val="7030A0"/>
        </w:rPr>
        <w:t xml:space="preserve"> </w:t>
      </w:r>
    </w:p>
    <w:p w:rsidR="4DA8E875" w:rsidP="775FC79C" w:rsidRDefault="4DA8E875" w14:paraId="6ACF33CB" w14:textId="0E7D6FCB">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To acknowledge success and celebrate the achievements of teams and individuals to ensure a positive culture across the school and trust.</w:t>
      </w:r>
    </w:p>
    <w:p w:rsidR="4DA8E875" w:rsidP="775FC79C" w:rsidRDefault="4DA8E875" w14:paraId="7251C905" w14:textId="422FBEDD">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 xml:space="preserve">To provide effective written and verbal communication including marketing with all stakeholders, which is aligned to the school and Trust ethos, </w:t>
      </w:r>
      <w:r w:rsidRPr="775FC79C" w:rsidR="4DA8E875">
        <w:rPr>
          <w:rFonts w:ascii="Calibri" w:hAnsi="Calibri" w:eastAsia="Calibri" w:cs="Calibri"/>
          <w:noProof w:val="0"/>
          <w:color w:val="000000" w:themeColor="text1" w:themeTint="FF" w:themeShade="FF"/>
          <w:sz w:val="20"/>
          <w:szCs w:val="20"/>
          <w:lang w:val="en-GB"/>
        </w:rPr>
        <w:t>expectations</w:t>
      </w:r>
      <w:r w:rsidRPr="775FC79C" w:rsidR="4DA8E875">
        <w:rPr>
          <w:rFonts w:ascii="Calibri" w:hAnsi="Calibri" w:eastAsia="Calibri" w:cs="Calibri"/>
          <w:noProof w:val="0"/>
          <w:color w:val="000000" w:themeColor="text1" w:themeTint="FF" w:themeShade="FF"/>
          <w:sz w:val="20"/>
          <w:szCs w:val="20"/>
          <w:lang w:val="en-GB"/>
        </w:rPr>
        <w:t xml:space="preserve"> and policies.</w:t>
      </w:r>
    </w:p>
    <w:p w:rsidR="4DA8E875" w:rsidP="775FC79C" w:rsidRDefault="4DA8E875" w14:paraId="5AF2B27E" w14:textId="31B37525">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 xml:space="preserve">To </w:t>
      </w:r>
      <w:r w:rsidRPr="775FC79C" w:rsidR="4DA8E875">
        <w:rPr>
          <w:rFonts w:ascii="Calibri" w:hAnsi="Calibri" w:eastAsia="Calibri" w:cs="Calibri"/>
          <w:noProof w:val="0"/>
          <w:color w:val="000000" w:themeColor="text1" w:themeTint="FF" w:themeShade="FF"/>
          <w:sz w:val="20"/>
          <w:szCs w:val="20"/>
          <w:lang w:val="en-GB"/>
        </w:rPr>
        <w:t>positively and effectively represent the school</w:t>
      </w:r>
      <w:r w:rsidRPr="775FC79C" w:rsidR="4DA8E875">
        <w:rPr>
          <w:rFonts w:ascii="Calibri" w:hAnsi="Calibri" w:eastAsia="Calibri" w:cs="Calibri"/>
          <w:noProof w:val="0"/>
          <w:color w:val="000000" w:themeColor="text1" w:themeTint="FF" w:themeShade="FF"/>
          <w:sz w:val="20"/>
          <w:szCs w:val="20"/>
          <w:lang w:val="en-GB"/>
        </w:rPr>
        <w:t xml:space="preserve">, </w:t>
      </w:r>
      <w:r w:rsidRPr="775FC79C" w:rsidR="4DA8E875">
        <w:rPr>
          <w:rFonts w:ascii="Calibri" w:hAnsi="Calibri" w:eastAsia="Calibri" w:cs="Calibri"/>
          <w:noProof w:val="0"/>
          <w:color w:val="000000" w:themeColor="text1" w:themeTint="FF" w:themeShade="FF"/>
          <w:sz w:val="20"/>
          <w:szCs w:val="20"/>
          <w:lang w:val="en-GB"/>
        </w:rPr>
        <w:t>trust</w:t>
      </w:r>
      <w:r w:rsidRPr="775FC79C" w:rsidR="4DA8E875">
        <w:rPr>
          <w:rFonts w:ascii="Calibri" w:hAnsi="Calibri" w:eastAsia="Calibri" w:cs="Calibri"/>
          <w:noProof w:val="0"/>
          <w:color w:val="000000" w:themeColor="text1" w:themeTint="FF" w:themeShade="FF"/>
          <w:sz w:val="20"/>
          <w:szCs w:val="20"/>
          <w:lang w:val="en-GB"/>
        </w:rPr>
        <w:t xml:space="preserve"> and the community it serves through regular and purposeful engagement with parents and carers.</w:t>
      </w:r>
    </w:p>
    <w:p w:rsidR="4DA8E875" w:rsidP="775FC79C" w:rsidRDefault="4DA8E875" w14:paraId="51E803CD" w14:textId="093B153D">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 xml:space="preserve">To </w:t>
      </w:r>
      <w:r w:rsidRPr="775FC79C" w:rsidR="4DA8E875">
        <w:rPr>
          <w:rFonts w:ascii="Calibri" w:hAnsi="Calibri" w:eastAsia="Calibri" w:cs="Calibri"/>
          <w:noProof w:val="0"/>
          <w:color w:val="000000" w:themeColor="text1" w:themeTint="FF" w:themeShade="FF"/>
          <w:sz w:val="20"/>
          <w:szCs w:val="20"/>
          <w:lang w:val="en-GB"/>
        </w:rPr>
        <w:t>consistently and proactively promote equality</w:t>
      </w:r>
      <w:r w:rsidRPr="775FC79C" w:rsidR="4DA8E875">
        <w:rPr>
          <w:rFonts w:ascii="Calibri" w:hAnsi="Calibri" w:eastAsia="Calibri" w:cs="Calibri"/>
          <w:noProof w:val="0"/>
          <w:color w:val="000000" w:themeColor="text1" w:themeTint="FF" w:themeShade="FF"/>
          <w:sz w:val="20"/>
          <w:szCs w:val="20"/>
          <w:lang w:val="en-GB"/>
        </w:rPr>
        <w:t xml:space="preserve"> throughout the school and its wider community.</w:t>
      </w:r>
    </w:p>
    <w:p w:rsidR="4DA8E875" w:rsidP="775FC79C" w:rsidRDefault="4DA8E875" w14:paraId="27B0E232" w14:textId="4D8FFC98">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 xml:space="preserve">To ensure that the school reflects an inclusive ethos which actively values and promotes diversity, unity and community cohesion and supports students to become successful, </w:t>
      </w:r>
      <w:r w:rsidRPr="775FC79C" w:rsidR="4DA8E875">
        <w:rPr>
          <w:rFonts w:ascii="Calibri" w:hAnsi="Calibri" w:eastAsia="Calibri" w:cs="Calibri"/>
          <w:noProof w:val="0"/>
          <w:color w:val="000000" w:themeColor="text1" w:themeTint="FF" w:themeShade="FF"/>
          <w:sz w:val="20"/>
          <w:szCs w:val="20"/>
          <w:lang w:val="en-GB"/>
        </w:rPr>
        <w:t>socially</w:t>
      </w:r>
      <w:r w:rsidRPr="775FC79C" w:rsidR="4DA8E875">
        <w:rPr>
          <w:rFonts w:ascii="Calibri" w:hAnsi="Calibri" w:eastAsia="Calibri" w:cs="Calibri"/>
          <w:noProof w:val="0"/>
          <w:color w:val="000000" w:themeColor="text1" w:themeTint="FF" w:themeShade="FF"/>
          <w:sz w:val="20"/>
          <w:szCs w:val="20"/>
          <w:lang w:val="en-GB"/>
        </w:rPr>
        <w:t xml:space="preserve"> and culturally integrated citizens.</w:t>
      </w:r>
    </w:p>
    <w:p w:rsidR="4DA8E875" w:rsidP="775FC79C" w:rsidRDefault="4DA8E875" w14:paraId="07A07E3B" w14:textId="39B9470E">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 xml:space="preserve">To manage, challenge, address and educate where discrimination is </w:t>
      </w:r>
      <w:r w:rsidRPr="775FC79C" w:rsidR="4DA8E875">
        <w:rPr>
          <w:rFonts w:ascii="Calibri" w:hAnsi="Calibri" w:eastAsia="Calibri" w:cs="Calibri"/>
          <w:noProof w:val="0"/>
          <w:color w:val="000000" w:themeColor="text1" w:themeTint="FF" w:themeShade="FF"/>
          <w:sz w:val="20"/>
          <w:szCs w:val="20"/>
          <w:lang w:val="en-GB"/>
        </w:rPr>
        <w:t>encountered</w:t>
      </w:r>
      <w:r w:rsidRPr="775FC79C" w:rsidR="4DA8E875">
        <w:rPr>
          <w:rFonts w:ascii="Calibri" w:hAnsi="Calibri" w:eastAsia="Calibri" w:cs="Calibri"/>
          <w:noProof w:val="0"/>
          <w:color w:val="000000" w:themeColor="text1" w:themeTint="FF" w:themeShade="FF"/>
          <w:sz w:val="20"/>
          <w:szCs w:val="20"/>
          <w:lang w:val="en-GB"/>
        </w:rPr>
        <w:t>.</w:t>
      </w:r>
    </w:p>
    <w:p w:rsidR="4DA8E875" w:rsidP="775FC79C" w:rsidRDefault="4DA8E875" w14:paraId="03E25203" w14:textId="7BD9EA37">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To support the busy and varied life of the school, routinely attending its events and wider programme of activities.</w:t>
      </w:r>
    </w:p>
    <w:p w:rsidR="4DA8E875" w:rsidP="775FC79C" w:rsidRDefault="4DA8E875" w14:paraId="5EB5F416" w14:textId="5B887FFE">
      <w:pPr>
        <w:pStyle w:val="ListParagraph"/>
        <w:numPr>
          <w:ilvl w:val="0"/>
          <w:numId w:val="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775FC79C" w:rsidR="4DA8E875">
        <w:rPr>
          <w:rFonts w:ascii="Calibri" w:hAnsi="Calibri" w:eastAsia="Calibri" w:cs="Calibri"/>
          <w:noProof w:val="0"/>
          <w:color w:val="000000" w:themeColor="text1" w:themeTint="FF" w:themeShade="FF"/>
          <w:sz w:val="20"/>
          <w:szCs w:val="20"/>
          <w:lang w:val="en-GB"/>
        </w:rPr>
        <w:t>To take responsibility for effective engagement with the wider regional and national education community ensuring that the trust is positively represented and promoted with a reputation for driving school improvement and sustaining excellence.</w:t>
      </w:r>
    </w:p>
    <w:p w:rsidR="775FC79C" w:rsidP="775FC79C" w:rsidRDefault="775FC79C" w14:paraId="1C36DCB6" w14:textId="556C2686">
      <w:pPr>
        <w:pStyle w:val="Normal"/>
        <w:spacing w:after="0" w:line="240" w:lineRule="auto"/>
        <w:ind w:left="0"/>
        <w:rPr>
          <w:rFonts w:cs="Calibri" w:cstheme="minorAscii"/>
          <w:color w:val="000000" w:themeColor="text1" w:themeTint="FF" w:themeShade="FF"/>
          <w:sz w:val="20"/>
          <w:szCs w:val="20"/>
        </w:rPr>
      </w:pPr>
    </w:p>
    <w:p w:rsidRPr="00E54F1F" w:rsidR="00C24219" w:rsidP="00E54F1F" w:rsidRDefault="00C24219" w14:paraId="45081BA7" w14:textId="481B7EE8">
      <w:pPr>
        <w:autoSpaceDE w:val="0"/>
        <w:autoSpaceDN w:val="0"/>
        <w:adjustRightInd w:val="0"/>
        <w:spacing w:after="0" w:line="240" w:lineRule="auto"/>
        <w:ind w:left="360"/>
        <w:rPr>
          <w:rFonts w:ascii="Arial" w:hAnsi="Arial" w:cs="Arial"/>
          <w:color w:val="000000"/>
          <w:highlight w:val="yellow"/>
        </w:rPr>
      </w:pPr>
    </w:p>
    <w:p w:rsidRPr="002A7795" w:rsidR="00E618EB" w:rsidP="00E618EB" w:rsidRDefault="00CF19DB" w14:paraId="5ED387D5" w14:textId="539D64DE">
      <w:pPr>
        <w:rPr>
          <w:rFonts w:cstheme="minorHAnsi"/>
          <w:b/>
          <w:sz w:val="20"/>
          <w:szCs w:val="20"/>
        </w:rPr>
      </w:pPr>
      <w:r w:rsidRPr="00CF19DB">
        <w:rPr>
          <w:rFonts w:ascii="Arial" w:hAnsi="Arial" w:cs="Arial"/>
          <w:b/>
        </w:rPr>
        <w:t>Further Information</w:t>
      </w:r>
      <w:r w:rsidRPr="00E618EB" w:rsidR="00E618EB">
        <w:rPr>
          <w:rFonts w:cstheme="minorHAnsi"/>
          <w:b/>
          <w:sz w:val="20"/>
          <w:szCs w:val="20"/>
        </w:rPr>
        <w:t xml:space="preserve"> </w:t>
      </w:r>
    </w:p>
    <w:p w:rsidRPr="002A7795" w:rsidR="00E618EB" w:rsidP="00E618EB" w:rsidRDefault="00E618EB" w14:paraId="740EDA8E" w14:textId="10023067">
      <w:pPr>
        <w:rPr>
          <w:rFonts w:cstheme="minorHAnsi"/>
          <w:sz w:val="20"/>
          <w:szCs w:val="20"/>
        </w:rPr>
      </w:pPr>
      <w:bookmarkStart w:name="_Hlk11844208" w:id="7"/>
      <w:r w:rsidRPr="002A7795">
        <w:rPr>
          <w:rFonts w:cstheme="minorHAnsi"/>
          <w:sz w:val="20"/>
          <w:szCs w:val="20"/>
        </w:rPr>
        <w:t>The above outline of key responsibilities and duties is not intended to be exhaustive. The Head</w:t>
      </w:r>
      <w:r w:rsidR="00B46EA2">
        <w:rPr>
          <w:rFonts w:cstheme="minorHAnsi"/>
          <w:sz w:val="20"/>
          <w:szCs w:val="20"/>
        </w:rPr>
        <w:t xml:space="preserve">teacher </w:t>
      </w:r>
      <w:r w:rsidRPr="002A7795">
        <w:rPr>
          <w:rFonts w:cstheme="minorHAnsi"/>
          <w:sz w:val="20"/>
          <w:szCs w:val="20"/>
        </w:rPr>
        <w:t xml:space="preserve">will be required to undertake any other reasonable duties as may be required. </w:t>
      </w:r>
    </w:p>
    <w:p w:rsidRPr="002A7795" w:rsidR="00E618EB" w:rsidP="00E618EB" w:rsidRDefault="00E618EB" w14:paraId="78E3742A" w14:textId="77777777">
      <w:pPr>
        <w:rPr>
          <w:rFonts w:cstheme="minorHAnsi"/>
          <w:sz w:val="20"/>
          <w:szCs w:val="20"/>
        </w:rPr>
      </w:pPr>
      <w:r w:rsidRPr="002A7795">
        <w:rPr>
          <w:rFonts w:cstheme="minorHAnsi"/>
          <w:sz w:val="20"/>
          <w:szCs w:val="20"/>
        </w:rPr>
        <w:t xml:space="preserve">The post holder is subject to the provisions of all safeguarding legislation and the Trust’s policies, procedures, professional standards and guidance governing all staff and partners who work with children and vulnerable adults. </w:t>
      </w:r>
    </w:p>
    <w:p w:rsidR="00E618EB" w:rsidP="00E618EB" w:rsidRDefault="00E618EB" w14:paraId="48EC75C1" w14:textId="187CCA8B">
      <w:pPr>
        <w:rPr>
          <w:rFonts w:cstheme="minorHAnsi"/>
          <w:b/>
          <w:color w:val="7030A0"/>
          <w:sz w:val="20"/>
          <w:szCs w:val="20"/>
        </w:rPr>
      </w:pPr>
      <w:r w:rsidRPr="002A7795">
        <w:rPr>
          <w:rFonts w:cstheme="minorHAnsi"/>
          <w:b/>
          <w:color w:val="7030A0"/>
          <w:sz w:val="20"/>
          <w:szCs w:val="20"/>
        </w:rPr>
        <w:t xml:space="preserve">The Prince Albert Community Trust is committed to safeguarding and promoting the welfare of children, young people and vulnerable adults and expects all staff and volunteers to share this commitment. </w:t>
      </w:r>
    </w:p>
    <w:p w:rsidR="00F55711" w:rsidP="00E618EB" w:rsidRDefault="00F55711" w14:paraId="0672FB52" w14:textId="325B43DF">
      <w:pPr>
        <w:rPr>
          <w:rFonts w:cstheme="minorHAnsi"/>
          <w:b/>
          <w:color w:val="7030A0"/>
          <w:sz w:val="20"/>
          <w:szCs w:val="20"/>
        </w:rPr>
      </w:pPr>
    </w:p>
    <w:bookmarkEnd w:id="7"/>
    <w:p w:rsidRPr="00AC7C1E" w:rsidR="00F73B13" w:rsidP="45B65EA9" w:rsidRDefault="00F73B13" w14:paraId="7A772C0E" w14:textId="77777777">
      <w:pPr>
        <w:ind w:firstLine="397"/>
        <w:rPr>
          <w:rFonts w:ascii="Arial" w:hAnsi="Arial" w:cs="Arial"/>
          <w:b w:val="1"/>
          <w:bCs w:val="1"/>
        </w:rPr>
      </w:pPr>
      <w:r w:rsidRPr="45B65EA9" w:rsidR="00F73B13">
        <w:rPr>
          <w:rFonts w:ascii="Arial" w:hAnsi="Arial" w:cs="Arial"/>
          <w:b w:val="1"/>
          <w:bCs w:val="1"/>
        </w:rPr>
        <w:t>Person Specification</w:t>
      </w:r>
    </w:p>
    <w:p w:rsidRPr="00AC7C1E" w:rsidR="00F73B13" w:rsidP="00F73B13" w:rsidRDefault="00F73B13" w14:paraId="48E21A4F" w14:textId="77777777">
      <w:pPr>
        <w:rPr>
          <w:rFonts w:ascii="Arial" w:hAnsi="Arial" w:cs="Arial"/>
        </w:rPr>
      </w:pPr>
    </w:p>
    <w:tbl>
      <w:tblPr>
        <w:tblW w:w="9781"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505"/>
        <w:gridCol w:w="1276"/>
      </w:tblGrid>
      <w:tr w:rsidRPr="00AC7C1E" w:rsidR="00F73B13" w:rsidTr="45B65EA9" w14:paraId="1869743E" w14:textId="77777777">
        <w:trPr>
          <w:trHeight w:val="626"/>
        </w:trPr>
        <w:tc>
          <w:tcPr>
            <w:tcW w:w="8505" w:type="dxa"/>
            <w:shd w:val="clear" w:color="auto" w:fill="auto"/>
            <w:tcMar>
              <w:top w:w="100" w:type="dxa"/>
              <w:left w:w="100" w:type="dxa"/>
              <w:bottom w:w="100" w:type="dxa"/>
              <w:right w:w="100" w:type="dxa"/>
            </w:tcMar>
          </w:tcPr>
          <w:p w:rsidRPr="00AC7C1E" w:rsidR="00F73B13" w:rsidP="00703E1F" w:rsidRDefault="00F73B13" w14:paraId="2518210B" w14:textId="77777777">
            <w:pPr>
              <w:widowControl w:val="0"/>
              <w:pBdr>
                <w:top w:val="nil"/>
                <w:left w:val="nil"/>
                <w:bottom w:val="nil"/>
                <w:right w:val="nil"/>
                <w:between w:val="nil"/>
              </w:pBdr>
              <w:ind w:left="128"/>
              <w:rPr>
                <w:rFonts w:ascii="Arial" w:hAnsi="Arial" w:cs="Arial"/>
                <w:b/>
                <w:color w:val="000000"/>
              </w:rPr>
            </w:pPr>
            <w:r w:rsidRPr="00AC7C1E">
              <w:rPr>
                <w:rFonts w:ascii="Arial" w:hAnsi="Arial" w:cs="Arial"/>
                <w:b/>
                <w:color w:val="000000"/>
              </w:rPr>
              <w:t xml:space="preserve">Experience and Knowledge </w:t>
            </w:r>
          </w:p>
        </w:tc>
        <w:tc>
          <w:tcPr>
            <w:tcW w:w="1276" w:type="dxa"/>
            <w:shd w:val="clear" w:color="auto" w:fill="auto"/>
            <w:tcMar>
              <w:top w:w="100" w:type="dxa"/>
              <w:left w:w="100" w:type="dxa"/>
              <w:bottom w:w="100" w:type="dxa"/>
              <w:right w:w="100" w:type="dxa"/>
            </w:tcMar>
          </w:tcPr>
          <w:p w:rsidRPr="00AC7C1E" w:rsidR="00F73B13" w:rsidP="00703E1F" w:rsidRDefault="00F73B13" w14:paraId="29B85C65" w14:textId="77777777">
            <w:pPr>
              <w:widowControl w:val="0"/>
              <w:pBdr>
                <w:top w:val="nil"/>
                <w:left w:val="nil"/>
                <w:bottom w:val="nil"/>
                <w:right w:val="nil"/>
                <w:between w:val="nil"/>
              </w:pBdr>
              <w:jc w:val="center"/>
              <w:rPr>
                <w:rFonts w:ascii="Arial" w:hAnsi="Arial" w:cs="Arial"/>
                <w:color w:val="000000"/>
              </w:rPr>
            </w:pPr>
            <w:r w:rsidRPr="00AC7C1E">
              <w:rPr>
                <w:rFonts w:ascii="Arial" w:hAnsi="Arial" w:cs="Arial"/>
                <w:color w:val="000000"/>
              </w:rPr>
              <w:t xml:space="preserve">Essential /  </w:t>
            </w:r>
          </w:p>
          <w:p w:rsidRPr="00AC7C1E" w:rsidR="00F73B13" w:rsidP="00703E1F" w:rsidRDefault="00F73B13" w14:paraId="20BD476A" w14:textId="77777777">
            <w:pPr>
              <w:widowControl w:val="0"/>
              <w:pBdr>
                <w:top w:val="nil"/>
                <w:left w:val="nil"/>
                <w:bottom w:val="nil"/>
                <w:right w:val="nil"/>
                <w:between w:val="nil"/>
              </w:pBdr>
              <w:spacing w:before="51"/>
              <w:ind w:left="123"/>
              <w:rPr>
                <w:rFonts w:ascii="Arial" w:hAnsi="Arial" w:cs="Arial"/>
                <w:color w:val="000000"/>
              </w:rPr>
            </w:pPr>
            <w:r w:rsidRPr="00AC7C1E">
              <w:rPr>
                <w:rFonts w:ascii="Arial" w:hAnsi="Arial" w:cs="Arial"/>
                <w:color w:val="000000"/>
              </w:rPr>
              <w:t>desirable</w:t>
            </w:r>
          </w:p>
        </w:tc>
      </w:tr>
      <w:tr w:rsidRPr="00AC7C1E" w:rsidR="00F73B13" w:rsidTr="45B65EA9" w14:paraId="335184A2" w14:textId="77777777">
        <w:trPr>
          <w:trHeight w:val="633"/>
        </w:trPr>
        <w:tc>
          <w:tcPr>
            <w:tcW w:w="8505" w:type="dxa"/>
            <w:shd w:val="clear" w:color="auto" w:fill="auto"/>
            <w:tcMar>
              <w:top w:w="100" w:type="dxa"/>
              <w:left w:w="100" w:type="dxa"/>
              <w:bottom w:w="100" w:type="dxa"/>
              <w:right w:w="100" w:type="dxa"/>
            </w:tcMar>
          </w:tcPr>
          <w:p w:rsidRPr="00AC7C1E" w:rsidR="00F73B13" w:rsidP="45B65EA9" w:rsidRDefault="00747EAE" w14:paraId="209D33FC" w14:textId="6FB1BE2F">
            <w:pPr>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127" w:right="56" w:hanging="6"/>
              <w:rPr>
                <w:rFonts w:ascii="Arial" w:hAnsi="Arial" w:cs="Arial"/>
                <w:color w:val="000000"/>
              </w:rPr>
            </w:pPr>
            <w:r w:rsidRPr="45B65EA9" w:rsidR="38877A60">
              <w:rPr>
                <w:rFonts w:ascii="Arial" w:hAnsi="Arial" w:cs="Arial"/>
                <w:color w:val="000000" w:themeColor="text1" w:themeTint="FF" w:themeShade="FF"/>
              </w:rPr>
              <w:t>Successful teaching experience an</w:t>
            </w:r>
            <w:r w:rsidRPr="45B65EA9" w:rsidR="38877A60">
              <w:rPr>
                <w:rFonts w:ascii="Arial" w:hAnsi="Arial" w:cs="Arial"/>
                <w:color w:val="000000" w:themeColor="text1" w:themeTint="FF" w:themeShade="FF"/>
              </w:rPr>
              <w:t xml:space="preserve">d </w:t>
            </w:r>
            <w:r w:rsidRPr="45B65EA9" w:rsidR="38877A60">
              <w:rPr>
                <w:rFonts w:ascii="Arial" w:hAnsi="Arial" w:cs="Arial"/>
                <w:color w:val="000000" w:themeColor="text1" w:themeTint="FF" w:themeShade="FF"/>
              </w:rPr>
              <w:t>excellent</w:t>
            </w:r>
            <w:r w:rsidRPr="45B65EA9" w:rsidR="38877A60">
              <w:rPr>
                <w:rFonts w:ascii="Arial" w:hAnsi="Arial" w:cs="Arial"/>
                <w:color w:val="000000" w:themeColor="text1" w:themeTint="FF" w:themeShade="FF"/>
              </w:rPr>
              <w:t xml:space="preserve"> outcomes </w:t>
            </w:r>
            <w:r w:rsidRPr="45B65EA9" w:rsidR="38877A60">
              <w:rPr>
                <w:rFonts w:ascii="Arial" w:hAnsi="Arial" w:cs="Arial"/>
                <w:color w:val="000000" w:themeColor="text1" w:themeTint="FF" w:themeShade="FF"/>
              </w:rPr>
              <w:t>from</w:t>
            </w:r>
            <w:r w:rsidRPr="45B65EA9" w:rsidR="38877A60">
              <w:rPr>
                <w:rFonts w:ascii="Arial" w:hAnsi="Arial" w:cs="Arial"/>
                <w:color w:val="000000" w:themeColor="text1" w:themeTint="FF" w:themeShade="FF"/>
              </w:rPr>
              <w:t xml:space="preserve"> key</w:t>
            </w:r>
            <w:r w:rsidRPr="45B65EA9" w:rsidR="38877A60">
              <w:rPr>
                <w:rFonts w:ascii="Arial" w:hAnsi="Arial" w:cs="Arial"/>
                <w:color w:val="000000" w:themeColor="text1" w:themeTint="FF" w:themeShade="FF"/>
              </w:rPr>
              <w:t xml:space="preserve"> stages 3-5. </w:t>
            </w:r>
          </w:p>
        </w:tc>
        <w:tc>
          <w:tcPr>
            <w:tcW w:w="1276" w:type="dxa"/>
            <w:shd w:val="clear" w:color="auto" w:fill="auto"/>
            <w:tcMar>
              <w:top w:w="100" w:type="dxa"/>
              <w:left w:w="100" w:type="dxa"/>
              <w:bottom w:w="100" w:type="dxa"/>
              <w:right w:w="100" w:type="dxa"/>
            </w:tcMar>
          </w:tcPr>
          <w:p w:rsidRPr="00AC7C1E" w:rsidR="00F73B13" w:rsidP="00703E1F" w:rsidRDefault="00F73B13" w14:paraId="49E00CA2" w14:textId="77777777">
            <w:pPr>
              <w:widowControl w:val="0"/>
              <w:pBdr>
                <w:top w:val="nil"/>
                <w:left w:val="nil"/>
                <w:bottom w:val="nil"/>
                <w:right w:val="nil"/>
                <w:between w:val="nil"/>
              </w:pBdr>
              <w:ind w:left="131"/>
              <w:rPr>
                <w:rFonts w:ascii="Arial" w:hAnsi="Arial" w:cs="Arial"/>
                <w:color w:val="000000"/>
              </w:rPr>
            </w:pPr>
            <w:r>
              <w:rPr>
                <w:rFonts w:ascii="Arial" w:hAnsi="Arial" w:cs="Arial"/>
                <w:color w:val="000000"/>
              </w:rPr>
              <w:t>E</w:t>
            </w:r>
          </w:p>
        </w:tc>
      </w:tr>
      <w:tr w:rsidRPr="00AC7C1E" w:rsidR="00F73B13" w:rsidTr="45B65EA9" w14:paraId="6FAB288C" w14:textId="77777777">
        <w:trPr>
          <w:trHeight w:val="633"/>
        </w:trPr>
        <w:tc>
          <w:tcPr>
            <w:tcW w:w="8505" w:type="dxa"/>
            <w:shd w:val="clear" w:color="auto" w:fill="auto"/>
            <w:tcMar>
              <w:top w:w="100" w:type="dxa"/>
              <w:left w:w="100" w:type="dxa"/>
              <w:bottom w:w="100" w:type="dxa"/>
              <w:right w:w="100" w:type="dxa"/>
            </w:tcMar>
          </w:tcPr>
          <w:p w:rsidRPr="00881B1F" w:rsidR="00F73B13" w:rsidP="00703E1F" w:rsidRDefault="004A63F7" w14:paraId="595A1643" w14:textId="7D2CD0FC">
            <w:pPr>
              <w:widowControl w:val="0"/>
              <w:pBdr>
                <w:top w:val="nil"/>
                <w:left w:val="nil"/>
                <w:bottom w:val="nil"/>
                <w:right w:val="nil"/>
                <w:between w:val="nil"/>
              </w:pBdr>
              <w:spacing w:line="243" w:lineRule="auto"/>
              <w:ind w:left="127" w:right="56" w:hanging="6"/>
              <w:rPr>
                <w:rFonts w:ascii="Arial" w:hAnsi="Arial" w:cs="Arial"/>
              </w:rPr>
            </w:pPr>
            <w:r w:rsidRPr="00881B1F">
              <w:rPr>
                <w:rFonts w:ascii="Arial" w:hAnsi="Arial" w:cs="Arial"/>
              </w:rPr>
              <w:t xml:space="preserve">Successful experience </w:t>
            </w:r>
            <w:r w:rsidRPr="00881B1F" w:rsidR="005514C6">
              <w:rPr>
                <w:rFonts w:ascii="Arial" w:hAnsi="Arial" w:cs="Arial"/>
              </w:rPr>
              <w:t xml:space="preserve">in a </w:t>
            </w:r>
            <w:r w:rsidRPr="00881B1F">
              <w:rPr>
                <w:rFonts w:ascii="Arial" w:hAnsi="Arial" w:cs="Arial"/>
              </w:rPr>
              <w:t>lead</w:t>
            </w:r>
            <w:r w:rsidRPr="00881B1F" w:rsidR="005514C6">
              <w:rPr>
                <w:rFonts w:ascii="Arial" w:hAnsi="Arial" w:cs="Arial"/>
              </w:rPr>
              <w:t xml:space="preserve">ership role </w:t>
            </w:r>
            <w:r w:rsidRPr="00881B1F">
              <w:rPr>
                <w:rFonts w:ascii="Arial" w:hAnsi="Arial" w:cs="Arial"/>
              </w:rPr>
              <w:t>in a school with a sixth form</w:t>
            </w:r>
            <w:r w:rsidR="004F3C1F">
              <w:rPr>
                <w:rFonts w:ascii="Arial" w:hAnsi="Arial" w:cs="Arial"/>
              </w:rPr>
              <w:t>.</w:t>
            </w:r>
            <w:r w:rsidRPr="00881B1F">
              <w:rPr>
                <w:rFonts w:ascii="Arial" w:hAnsi="Arial" w:cs="Arial"/>
              </w:rPr>
              <w:t xml:space="preserve"> </w:t>
            </w:r>
            <w:r w:rsidRPr="00881B1F" w:rsidR="00F73B13">
              <w:rPr>
                <w:rFonts w:ascii="Arial" w:hAnsi="Arial" w:cs="Arial"/>
              </w:rPr>
              <w:t xml:space="preserve"> </w:t>
            </w:r>
          </w:p>
        </w:tc>
        <w:tc>
          <w:tcPr>
            <w:tcW w:w="1276" w:type="dxa"/>
            <w:shd w:val="clear" w:color="auto" w:fill="auto"/>
            <w:tcMar>
              <w:top w:w="100" w:type="dxa"/>
              <w:left w:w="100" w:type="dxa"/>
              <w:bottom w:w="100" w:type="dxa"/>
              <w:right w:w="100" w:type="dxa"/>
            </w:tcMar>
          </w:tcPr>
          <w:p w:rsidRPr="00881B1F" w:rsidR="00F73B13" w:rsidP="00703E1F" w:rsidRDefault="00F73B13" w14:paraId="7014F941" w14:textId="77777777">
            <w:pPr>
              <w:widowControl w:val="0"/>
              <w:pBdr>
                <w:top w:val="nil"/>
                <w:left w:val="nil"/>
                <w:bottom w:val="nil"/>
                <w:right w:val="nil"/>
                <w:between w:val="nil"/>
              </w:pBdr>
              <w:ind w:left="131"/>
              <w:rPr>
                <w:rFonts w:ascii="Arial" w:hAnsi="Arial" w:cs="Arial"/>
              </w:rPr>
            </w:pPr>
            <w:r w:rsidRPr="00881B1F">
              <w:rPr>
                <w:rFonts w:ascii="Arial" w:hAnsi="Arial" w:cs="Arial"/>
              </w:rPr>
              <w:t>E</w:t>
            </w:r>
          </w:p>
        </w:tc>
      </w:tr>
      <w:tr w:rsidRPr="00AC7C1E" w:rsidR="00F73B13" w:rsidTr="45B65EA9" w14:paraId="0B34498F" w14:textId="77777777">
        <w:trPr>
          <w:trHeight w:val="633"/>
        </w:trPr>
        <w:tc>
          <w:tcPr>
            <w:tcW w:w="8505" w:type="dxa"/>
            <w:shd w:val="clear" w:color="auto" w:fill="auto"/>
            <w:tcMar>
              <w:top w:w="100" w:type="dxa"/>
              <w:left w:w="100" w:type="dxa"/>
              <w:bottom w:w="100" w:type="dxa"/>
              <w:right w:w="100" w:type="dxa"/>
            </w:tcMar>
          </w:tcPr>
          <w:p w:rsidRPr="00AC7C1E" w:rsidR="00F73B13" w:rsidP="00703E1F" w:rsidRDefault="00F73B13" w14:paraId="143F7F78" w14:textId="3B5A53D3">
            <w:pPr>
              <w:widowControl w:val="0"/>
              <w:pBdr>
                <w:top w:val="nil"/>
                <w:left w:val="nil"/>
                <w:bottom w:val="nil"/>
                <w:right w:val="nil"/>
                <w:between w:val="nil"/>
              </w:pBdr>
              <w:spacing w:line="243" w:lineRule="auto"/>
              <w:ind w:left="127" w:right="56" w:hanging="6"/>
              <w:rPr>
                <w:rFonts w:ascii="Arial" w:hAnsi="Arial" w:cs="Arial"/>
                <w:color w:val="000000"/>
                <w:highlight w:val="white"/>
              </w:rPr>
            </w:pPr>
            <w:r w:rsidRPr="00AC7C1E">
              <w:rPr>
                <w:rFonts w:ascii="Arial" w:hAnsi="Arial" w:cs="Arial"/>
                <w:color w:val="000000"/>
                <w:highlight w:val="white"/>
              </w:rPr>
              <w:t xml:space="preserve">Significant experience as a senior education professional with a demonstrable track record of impact on improving and sustaining school standards. </w:t>
            </w:r>
          </w:p>
        </w:tc>
        <w:tc>
          <w:tcPr>
            <w:tcW w:w="1276" w:type="dxa"/>
            <w:shd w:val="clear" w:color="auto" w:fill="auto"/>
            <w:tcMar>
              <w:top w:w="100" w:type="dxa"/>
              <w:left w:w="100" w:type="dxa"/>
              <w:bottom w:w="100" w:type="dxa"/>
              <w:right w:w="100" w:type="dxa"/>
            </w:tcMar>
          </w:tcPr>
          <w:p w:rsidRPr="00AC7C1E" w:rsidR="00F73B13" w:rsidP="00703E1F" w:rsidRDefault="00F73B13" w14:paraId="6309D4C4" w14:textId="77777777">
            <w:pPr>
              <w:widowControl w:val="0"/>
              <w:pBdr>
                <w:top w:val="nil"/>
                <w:left w:val="nil"/>
                <w:bottom w:val="nil"/>
                <w:right w:val="nil"/>
                <w:between w:val="nil"/>
              </w:pBdr>
              <w:ind w:left="131"/>
              <w:rPr>
                <w:rFonts w:ascii="Arial" w:hAnsi="Arial" w:cs="Arial"/>
                <w:color w:val="000000"/>
                <w:highlight w:val="white"/>
              </w:rPr>
            </w:pPr>
            <w:r w:rsidRPr="00AC7C1E">
              <w:rPr>
                <w:rFonts w:ascii="Arial" w:hAnsi="Arial" w:cs="Arial"/>
                <w:color w:val="000000"/>
                <w:highlight w:val="white"/>
              </w:rPr>
              <w:t>E</w:t>
            </w:r>
          </w:p>
        </w:tc>
      </w:tr>
      <w:tr w:rsidRPr="00AC7C1E" w:rsidR="00F73B13" w:rsidTr="45B65EA9" w14:paraId="58BC56AD" w14:textId="77777777">
        <w:trPr>
          <w:trHeight w:val="547"/>
        </w:trPr>
        <w:tc>
          <w:tcPr>
            <w:tcW w:w="8505" w:type="dxa"/>
            <w:shd w:val="clear" w:color="auto" w:fill="auto"/>
            <w:tcMar>
              <w:top w:w="100" w:type="dxa"/>
              <w:left w:w="100" w:type="dxa"/>
              <w:bottom w:w="100" w:type="dxa"/>
              <w:right w:w="100" w:type="dxa"/>
            </w:tcMar>
          </w:tcPr>
          <w:p w:rsidRPr="00AC7C1E" w:rsidR="00F73B13" w:rsidP="00703E1F" w:rsidRDefault="001E25BA" w14:paraId="6FF6AB11" w14:textId="6115D8DA">
            <w:pPr>
              <w:widowControl w:val="0"/>
              <w:pBdr>
                <w:top w:val="nil"/>
                <w:left w:val="nil"/>
                <w:bottom w:val="nil"/>
                <w:right w:val="nil"/>
                <w:between w:val="nil"/>
              </w:pBdr>
              <w:spacing w:line="243" w:lineRule="auto"/>
              <w:ind w:left="121" w:right="54" w:firstLine="9"/>
              <w:rPr>
                <w:rFonts w:ascii="Arial" w:hAnsi="Arial" w:cs="Arial"/>
                <w:color w:val="000000"/>
              </w:rPr>
            </w:pPr>
            <w:r>
              <w:rPr>
                <w:rFonts w:ascii="Arial" w:hAnsi="Arial" w:cs="Arial"/>
                <w:color w:val="000000"/>
              </w:rPr>
              <w:t xml:space="preserve">Experience of </w:t>
            </w:r>
            <w:r w:rsidR="008262BA">
              <w:rPr>
                <w:rFonts w:ascii="Arial" w:hAnsi="Arial" w:cs="Arial"/>
                <w:color w:val="000000"/>
              </w:rPr>
              <w:t>line management of middle and senior school leaders</w:t>
            </w:r>
          </w:p>
        </w:tc>
        <w:tc>
          <w:tcPr>
            <w:tcW w:w="1276" w:type="dxa"/>
            <w:shd w:val="clear" w:color="auto" w:fill="auto"/>
            <w:tcMar>
              <w:top w:w="100" w:type="dxa"/>
              <w:left w:w="100" w:type="dxa"/>
              <w:bottom w:w="100" w:type="dxa"/>
              <w:right w:w="100" w:type="dxa"/>
            </w:tcMar>
          </w:tcPr>
          <w:p w:rsidRPr="00AC7C1E" w:rsidR="00F73B13" w:rsidP="00703E1F" w:rsidRDefault="00F73B13" w14:paraId="650DAD40" w14:textId="77777777">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7AC6481C"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4C56104D" w14:textId="7B4C2503">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 xml:space="preserve">Experience of delivering or facilitating leadership and other staff development programmes </w:t>
            </w:r>
          </w:p>
        </w:tc>
        <w:tc>
          <w:tcPr>
            <w:tcW w:w="1276" w:type="dxa"/>
            <w:shd w:val="clear" w:color="auto" w:fill="auto"/>
            <w:tcMar>
              <w:top w:w="100" w:type="dxa"/>
              <w:left w:w="100" w:type="dxa"/>
              <w:bottom w:w="100" w:type="dxa"/>
              <w:right w:w="100" w:type="dxa"/>
            </w:tcMar>
          </w:tcPr>
          <w:p w:rsidRPr="00AC7C1E" w:rsidR="004F3C1F" w:rsidP="00703E1F" w:rsidRDefault="004F3C1F" w14:paraId="1CBC3191" w14:textId="0C63C2CF">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69FCEE4F"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23C96278" w14:textId="1952A114">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Experience of quality assuring school self-evaluation and improvement activities</w:t>
            </w:r>
            <w:r>
              <w:rPr>
                <w:rFonts w:ascii="Arial" w:hAnsi="Arial" w:cs="Arial"/>
                <w:color w:val="000000"/>
              </w:rPr>
              <w:t xml:space="preserve"> including a successful contribution to School Improvement Plans</w:t>
            </w:r>
            <w:r w:rsidRPr="00AC7C1E">
              <w:rPr>
                <w:rFonts w:ascii="Arial" w:hAnsi="Arial" w:cs="Arial"/>
                <w:color w:val="000000"/>
              </w:rPr>
              <w:t xml:space="preserve"> </w:t>
            </w:r>
          </w:p>
        </w:tc>
        <w:tc>
          <w:tcPr>
            <w:tcW w:w="1276" w:type="dxa"/>
            <w:shd w:val="clear" w:color="auto" w:fill="auto"/>
            <w:tcMar>
              <w:top w:w="100" w:type="dxa"/>
              <w:left w:w="100" w:type="dxa"/>
              <w:bottom w:w="100" w:type="dxa"/>
              <w:right w:w="100" w:type="dxa"/>
            </w:tcMar>
          </w:tcPr>
          <w:p w:rsidRPr="00AC7C1E" w:rsidR="004F3C1F" w:rsidP="00703E1F" w:rsidRDefault="004F3C1F" w14:paraId="7FD358A7" w14:textId="4750EED3">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18B504EE"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274F3F6B" w14:textId="5DA47A8E">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 xml:space="preserve">Experience of </w:t>
            </w:r>
            <w:r>
              <w:rPr>
                <w:rFonts w:ascii="Arial" w:hAnsi="Arial" w:cs="Arial"/>
                <w:color w:val="000000"/>
              </w:rPr>
              <w:t>contributing to</w:t>
            </w:r>
            <w:r w:rsidRPr="00AC7C1E">
              <w:rPr>
                <w:rFonts w:ascii="Arial" w:hAnsi="Arial" w:cs="Arial"/>
                <w:color w:val="000000"/>
              </w:rPr>
              <w:t xml:space="preserve"> school governance and promoting effective challenge and support </w:t>
            </w:r>
          </w:p>
        </w:tc>
        <w:tc>
          <w:tcPr>
            <w:tcW w:w="1276" w:type="dxa"/>
            <w:shd w:val="clear" w:color="auto" w:fill="auto"/>
            <w:tcMar>
              <w:top w:w="100" w:type="dxa"/>
              <w:left w:w="100" w:type="dxa"/>
              <w:bottom w:w="100" w:type="dxa"/>
              <w:right w:w="100" w:type="dxa"/>
            </w:tcMar>
          </w:tcPr>
          <w:p w:rsidRPr="00AC7C1E" w:rsidR="004F3C1F" w:rsidP="00703E1F" w:rsidRDefault="004F3C1F" w14:paraId="2640A2DF" w14:textId="22C92FD4">
            <w:pPr>
              <w:widowControl w:val="0"/>
              <w:pBdr>
                <w:top w:val="nil"/>
                <w:left w:val="nil"/>
                <w:bottom w:val="nil"/>
                <w:right w:val="nil"/>
                <w:between w:val="nil"/>
              </w:pBdr>
              <w:ind w:left="131"/>
              <w:rPr>
                <w:rFonts w:ascii="Arial" w:hAnsi="Arial" w:cs="Arial"/>
                <w:color w:val="000000"/>
              </w:rPr>
            </w:pPr>
            <w:r>
              <w:rPr>
                <w:rFonts w:ascii="Arial" w:hAnsi="Arial" w:cs="Arial"/>
                <w:color w:val="000000"/>
              </w:rPr>
              <w:t>D</w:t>
            </w:r>
          </w:p>
        </w:tc>
      </w:tr>
      <w:tr w:rsidRPr="00AC7C1E" w:rsidR="004F3C1F" w:rsidTr="45B65EA9" w14:paraId="025ABFC8"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738ACF9C" w14:textId="1B3C9443">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 xml:space="preserve">Experience of leading performance management and successfully addressing </w:t>
            </w:r>
            <w:r>
              <w:rPr>
                <w:rFonts w:ascii="Arial" w:hAnsi="Arial" w:cs="Arial"/>
                <w:color w:val="000000"/>
              </w:rPr>
              <w:t>any</w:t>
            </w:r>
            <w:r w:rsidRPr="00AC7C1E">
              <w:rPr>
                <w:rFonts w:ascii="Arial" w:hAnsi="Arial" w:cs="Arial"/>
                <w:color w:val="000000"/>
              </w:rPr>
              <w:t xml:space="preserve"> underperformance</w:t>
            </w:r>
          </w:p>
        </w:tc>
        <w:tc>
          <w:tcPr>
            <w:tcW w:w="1276" w:type="dxa"/>
            <w:shd w:val="clear" w:color="auto" w:fill="auto"/>
            <w:tcMar>
              <w:top w:w="100" w:type="dxa"/>
              <w:left w:w="100" w:type="dxa"/>
              <w:bottom w:w="100" w:type="dxa"/>
              <w:right w:w="100" w:type="dxa"/>
            </w:tcMar>
          </w:tcPr>
          <w:p w:rsidRPr="00AC7C1E" w:rsidR="004F3C1F" w:rsidP="00703E1F" w:rsidRDefault="004F3C1F" w14:paraId="2F4B99DF" w14:textId="47074F1F">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42446708" w14:textId="77777777">
        <w:trPr>
          <w:trHeight w:val="547"/>
        </w:trPr>
        <w:tc>
          <w:tcPr>
            <w:tcW w:w="8505" w:type="dxa"/>
            <w:shd w:val="clear" w:color="auto" w:fill="auto"/>
            <w:tcMar>
              <w:top w:w="100" w:type="dxa"/>
              <w:left w:w="100" w:type="dxa"/>
              <w:bottom w:w="100" w:type="dxa"/>
              <w:right w:w="100" w:type="dxa"/>
            </w:tcMar>
          </w:tcPr>
          <w:p w:rsidRPr="00AC7C1E" w:rsidR="004F3C1F" w:rsidP="38877A60" w:rsidRDefault="004F3C1F" w14:paraId="33349390" w14:textId="5D9AE887">
            <w:pPr>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128" w:right="1615" w:firstLine="2"/>
              <w:rPr>
                <w:rFonts w:ascii="Arial" w:hAnsi="Arial" w:cs="Arial"/>
                <w:color w:val="000000"/>
              </w:rPr>
            </w:pPr>
            <w:r w:rsidRPr="38877A60" w:rsidR="38877A60">
              <w:rPr>
                <w:rFonts w:ascii="Arial" w:hAnsi="Arial" w:cs="Arial"/>
                <w:color w:val="000000" w:themeColor="text1" w:themeTint="FF" w:themeShade="FF"/>
              </w:rPr>
              <w:t>Knowledge of high-quality school provision and effective professional development of others</w:t>
            </w:r>
          </w:p>
        </w:tc>
        <w:tc>
          <w:tcPr>
            <w:tcW w:w="1276" w:type="dxa"/>
            <w:shd w:val="clear" w:color="auto" w:fill="auto"/>
            <w:tcMar>
              <w:top w:w="100" w:type="dxa"/>
              <w:left w:w="100" w:type="dxa"/>
              <w:bottom w:w="100" w:type="dxa"/>
              <w:right w:w="100" w:type="dxa"/>
            </w:tcMar>
          </w:tcPr>
          <w:p w:rsidRPr="00AC7C1E" w:rsidR="004F3C1F" w:rsidP="00703E1F" w:rsidRDefault="004F3C1F" w14:paraId="030DC4D2" w14:textId="656C7F1A">
            <w:pPr>
              <w:widowControl w:val="0"/>
              <w:pBdr>
                <w:top w:val="nil"/>
                <w:left w:val="nil"/>
                <w:bottom w:val="nil"/>
                <w:right w:val="nil"/>
                <w:between w:val="nil"/>
              </w:pBdr>
              <w:ind w:left="131"/>
              <w:rPr>
                <w:rFonts w:ascii="Arial" w:hAnsi="Arial" w:cs="Arial"/>
                <w:color w:val="000000"/>
              </w:rPr>
            </w:pPr>
            <w:r>
              <w:rPr>
                <w:rFonts w:ascii="Arial" w:hAnsi="Arial" w:cs="Arial"/>
                <w:color w:val="000000"/>
              </w:rPr>
              <w:t>E</w:t>
            </w:r>
          </w:p>
        </w:tc>
      </w:tr>
      <w:tr w:rsidRPr="00AC7C1E" w:rsidR="004F3C1F" w:rsidTr="45B65EA9" w14:paraId="38E59786"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3890F0F1" w14:textId="7E108350">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Up to date knowledge of education policy, pedagogy, inspection findings and statutory requirements</w:t>
            </w:r>
          </w:p>
        </w:tc>
        <w:tc>
          <w:tcPr>
            <w:tcW w:w="1276" w:type="dxa"/>
            <w:shd w:val="clear" w:color="auto" w:fill="auto"/>
            <w:tcMar>
              <w:top w:w="100" w:type="dxa"/>
              <w:left w:w="100" w:type="dxa"/>
              <w:bottom w:w="100" w:type="dxa"/>
              <w:right w:w="100" w:type="dxa"/>
            </w:tcMar>
          </w:tcPr>
          <w:p w:rsidRPr="00AC7C1E" w:rsidR="004F3C1F" w:rsidP="00703E1F" w:rsidRDefault="004F3C1F" w14:paraId="2B7815B5" w14:textId="7D999876">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027FDAC3" w14:textId="77777777">
        <w:trPr>
          <w:trHeight w:val="645"/>
        </w:trPr>
        <w:tc>
          <w:tcPr>
            <w:tcW w:w="8505" w:type="dxa"/>
            <w:shd w:val="clear" w:color="auto" w:fill="auto"/>
            <w:tcMar>
              <w:top w:w="100" w:type="dxa"/>
              <w:left w:w="100" w:type="dxa"/>
              <w:bottom w:w="100" w:type="dxa"/>
              <w:right w:w="100" w:type="dxa"/>
            </w:tcMar>
          </w:tcPr>
          <w:p w:rsidRPr="00AC7C1E" w:rsidR="004F3C1F" w:rsidP="00703E1F" w:rsidRDefault="004F3C1F" w14:paraId="44382EAA" w14:textId="6E80C964">
            <w:pPr>
              <w:widowControl w:val="0"/>
              <w:pBdr>
                <w:top w:val="nil"/>
                <w:left w:val="nil"/>
                <w:bottom w:val="nil"/>
                <w:right w:val="nil"/>
                <w:between w:val="nil"/>
              </w:pBdr>
              <w:spacing w:line="243" w:lineRule="auto"/>
              <w:ind w:left="129" w:right="59" w:firstLine="1"/>
              <w:rPr>
                <w:rFonts w:ascii="Arial" w:hAnsi="Arial" w:cs="Arial"/>
                <w:color w:val="000000"/>
              </w:rPr>
            </w:pPr>
            <w:r w:rsidRPr="00AC7C1E">
              <w:rPr>
                <w:rFonts w:ascii="Arial" w:hAnsi="Arial" w:cs="Arial"/>
                <w:color w:val="000000"/>
              </w:rPr>
              <w:t xml:space="preserve">Experience of dealing with Local Authority Education (Children’s Services) teams and systems </w:t>
            </w:r>
          </w:p>
        </w:tc>
        <w:tc>
          <w:tcPr>
            <w:tcW w:w="1276" w:type="dxa"/>
            <w:shd w:val="clear" w:color="auto" w:fill="auto"/>
            <w:tcMar>
              <w:top w:w="100" w:type="dxa"/>
              <w:left w:w="100" w:type="dxa"/>
              <w:bottom w:w="100" w:type="dxa"/>
              <w:right w:w="100" w:type="dxa"/>
            </w:tcMar>
          </w:tcPr>
          <w:p w:rsidRPr="00AC7C1E" w:rsidR="004F3C1F" w:rsidP="00703E1F" w:rsidRDefault="004F3C1F" w14:paraId="3A62FC8F" w14:textId="0E110CF0">
            <w:pPr>
              <w:widowControl w:val="0"/>
              <w:pBdr>
                <w:top w:val="nil"/>
                <w:left w:val="nil"/>
                <w:bottom w:val="nil"/>
                <w:right w:val="nil"/>
                <w:between w:val="nil"/>
              </w:pBdr>
              <w:ind w:left="131"/>
              <w:rPr>
                <w:rFonts w:ascii="Arial" w:hAnsi="Arial" w:cs="Arial"/>
                <w:color w:val="000000"/>
              </w:rPr>
            </w:pPr>
            <w:r>
              <w:rPr>
                <w:rFonts w:ascii="Arial" w:hAnsi="Arial" w:cs="Arial"/>
                <w:color w:val="000000"/>
              </w:rPr>
              <w:t>D</w:t>
            </w:r>
          </w:p>
        </w:tc>
      </w:tr>
      <w:tr w:rsidRPr="00AC7C1E" w:rsidR="004F3C1F" w:rsidTr="45B65EA9" w14:paraId="74AF23C9"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530A1218" w14:textId="2F97AF3E">
            <w:pPr>
              <w:widowControl w:val="0"/>
              <w:pBdr>
                <w:top w:val="nil"/>
                <w:left w:val="nil"/>
                <w:bottom w:val="nil"/>
                <w:right w:val="nil"/>
                <w:between w:val="nil"/>
              </w:pBdr>
              <w:ind w:left="131"/>
              <w:rPr>
                <w:rFonts w:ascii="Arial" w:hAnsi="Arial" w:cs="Arial"/>
                <w:color w:val="000000"/>
              </w:rPr>
            </w:pPr>
            <w:r w:rsidRPr="00F86478">
              <w:rPr>
                <w:rFonts w:asciiTheme="minorBidi" w:hAnsiTheme="minorBidi"/>
              </w:rPr>
              <w:t>Experience of coaching/mentoring to support the development of colleagues</w:t>
            </w:r>
          </w:p>
        </w:tc>
        <w:tc>
          <w:tcPr>
            <w:tcW w:w="1276" w:type="dxa"/>
            <w:shd w:val="clear" w:color="auto" w:fill="auto"/>
            <w:tcMar>
              <w:top w:w="100" w:type="dxa"/>
              <w:left w:w="100" w:type="dxa"/>
              <w:bottom w:w="100" w:type="dxa"/>
              <w:right w:w="100" w:type="dxa"/>
            </w:tcMar>
          </w:tcPr>
          <w:p w:rsidRPr="00AC7C1E" w:rsidR="004F3C1F" w:rsidP="00703E1F" w:rsidRDefault="004F3C1F" w14:paraId="446513A3" w14:textId="2356C42A">
            <w:pPr>
              <w:widowControl w:val="0"/>
              <w:pBdr>
                <w:top w:val="nil"/>
                <w:left w:val="nil"/>
                <w:bottom w:val="nil"/>
                <w:right w:val="nil"/>
                <w:between w:val="nil"/>
              </w:pBdr>
              <w:ind w:left="131"/>
              <w:rPr>
                <w:rFonts w:ascii="Arial" w:hAnsi="Arial" w:cs="Arial"/>
                <w:color w:val="000000"/>
              </w:rPr>
            </w:pPr>
            <w:r>
              <w:rPr>
                <w:rFonts w:ascii="Arial" w:hAnsi="Arial" w:cs="Arial"/>
                <w:color w:val="000000"/>
              </w:rPr>
              <w:t>D</w:t>
            </w:r>
          </w:p>
        </w:tc>
      </w:tr>
      <w:tr w:rsidRPr="00AC7C1E" w:rsidR="004F3C1F" w:rsidTr="45B65EA9" w14:paraId="1CEEB42E" w14:textId="77777777">
        <w:trPr>
          <w:trHeight w:val="278"/>
        </w:trPr>
        <w:tc>
          <w:tcPr>
            <w:tcW w:w="8505" w:type="dxa"/>
            <w:shd w:val="clear" w:color="auto" w:fill="auto"/>
            <w:tcMar>
              <w:top w:w="100" w:type="dxa"/>
              <w:left w:w="100" w:type="dxa"/>
              <w:bottom w:w="100" w:type="dxa"/>
              <w:right w:w="100" w:type="dxa"/>
            </w:tcMar>
          </w:tcPr>
          <w:p w:rsidRPr="00F86478" w:rsidR="004F3C1F" w:rsidP="00703E1F" w:rsidRDefault="004F3C1F" w14:paraId="7478160B" w14:textId="3F2A107B">
            <w:pPr>
              <w:widowControl w:val="0"/>
              <w:pBdr>
                <w:top w:val="nil"/>
                <w:left w:val="nil"/>
                <w:bottom w:val="nil"/>
                <w:right w:val="nil"/>
                <w:between w:val="nil"/>
              </w:pBdr>
              <w:ind w:left="131"/>
              <w:rPr>
                <w:rFonts w:asciiTheme="minorBidi" w:hAnsiTheme="minorBidi"/>
                <w:color w:val="000000"/>
              </w:rPr>
            </w:pPr>
            <w:r>
              <w:rPr>
                <w:rFonts w:ascii="Arial" w:hAnsi="Arial" w:cs="Arial"/>
                <w:color w:val="000000"/>
              </w:rPr>
              <w:t>Experience of holding other senior staff to account.</w:t>
            </w:r>
          </w:p>
        </w:tc>
        <w:tc>
          <w:tcPr>
            <w:tcW w:w="1276" w:type="dxa"/>
            <w:shd w:val="clear" w:color="auto" w:fill="auto"/>
            <w:tcMar>
              <w:top w:w="100" w:type="dxa"/>
              <w:left w:w="100" w:type="dxa"/>
              <w:bottom w:w="100" w:type="dxa"/>
              <w:right w:w="100" w:type="dxa"/>
            </w:tcMar>
          </w:tcPr>
          <w:p w:rsidR="004F3C1F" w:rsidP="00703E1F" w:rsidRDefault="004F3C1F" w14:paraId="3DF28BEC" w14:textId="0423C5D4">
            <w:pPr>
              <w:widowControl w:val="0"/>
              <w:pBdr>
                <w:top w:val="nil"/>
                <w:left w:val="nil"/>
                <w:bottom w:val="nil"/>
                <w:right w:val="nil"/>
                <w:between w:val="nil"/>
              </w:pBdr>
              <w:ind w:left="131"/>
              <w:rPr>
                <w:rFonts w:ascii="Arial" w:hAnsi="Arial" w:cs="Arial"/>
                <w:color w:val="000000"/>
              </w:rPr>
            </w:pPr>
            <w:r>
              <w:rPr>
                <w:rFonts w:ascii="Arial" w:hAnsi="Arial" w:cs="Arial"/>
                <w:color w:val="000000"/>
              </w:rPr>
              <w:t>E</w:t>
            </w:r>
          </w:p>
        </w:tc>
      </w:tr>
      <w:tr w:rsidRPr="00AC7C1E" w:rsidR="004F3C1F" w:rsidTr="45B65EA9" w14:paraId="6428D65D"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17B8CBE1" w14:textId="38BA8BA5">
            <w:pPr>
              <w:widowControl w:val="0"/>
              <w:pBdr>
                <w:top w:val="nil"/>
                <w:left w:val="nil"/>
                <w:bottom w:val="nil"/>
                <w:right w:val="nil"/>
                <w:between w:val="nil"/>
              </w:pBdr>
              <w:ind w:left="131"/>
              <w:rPr>
                <w:rFonts w:ascii="Arial" w:hAnsi="Arial" w:cs="Arial"/>
                <w:color w:val="000000"/>
              </w:rPr>
            </w:pPr>
            <w:r w:rsidRPr="00AC7C1E">
              <w:rPr>
                <w:rFonts w:ascii="Arial" w:hAnsi="Arial" w:cs="Arial"/>
                <w:b/>
                <w:color w:val="000000"/>
              </w:rPr>
              <w:t>Qualifications and training</w:t>
            </w:r>
          </w:p>
        </w:tc>
        <w:tc>
          <w:tcPr>
            <w:tcW w:w="1276" w:type="dxa"/>
            <w:shd w:val="clear" w:color="auto" w:fill="auto"/>
            <w:tcMar>
              <w:top w:w="100" w:type="dxa"/>
              <w:left w:w="100" w:type="dxa"/>
              <w:bottom w:w="100" w:type="dxa"/>
              <w:right w:w="100" w:type="dxa"/>
            </w:tcMar>
          </w:tcPr>
          <w:p w:rsidRPr="00AC7C1E" w:rsidR="004F3C1F" w:rsidP="00703E1F" w:rsidRDefault="004F3C1F" w14:paraId="27723A07" w14:textId="678BFA0D">
            <w:pPr>
              <w:widowControl w:val="0"/>
              <w:pBdr>
                <w:top w:val="nil"/>
                <w:left w:val="nil"/>
                <w:bottom w:val="nil"/>
                <w:right w:val="nil"/>
                <w:between w:val="nil"/>
              </w:pBdr>
              <w:ind w:left="131"/>
              <w:rPr>
                <w:rFonts w:ascii="Arial" w:hAnsi="Arial" w:cs="Arial"/>
                <w:color w:val="000000"/>
              </w:rPr>
            </w:pPr>
          </w:p>
        </w:tc>
      </w:tr>
      <w:tr w:rsidRPr="00AC7C1E" w:rsidR="004F3C1F" w:rsidTr="45B65EA9" w14:paraId="44766975" w14:textId="77777777">
        <w:trPr>
          <w:trHeight w:val="595"/>
        </w:trPr>
        <w:tc>
          <w:tcPr>
            <w:tcW w:w="8505" w:type="dxa"/>
            <w:shd w:val="clear" w:color="auto" w:fill="auto"/>
            <w:tcMar>
              <w:top w:w="100" w:type="dxa"/>
              <w:left w:w="100" w:type="dxa"/>
              <w:bottom w:w="100" w:type="dxa"/>
              <w:right w:w="100" w:type="dxa"/>
            </w:tcMar>
          </w:tcPr>
          <w:p w:rsidRPr="00AC7C1E" w:rsidR="004F3C1F" w:rsidP="00703E1F" w:rsidRDefault="004F3C1F" w14:paraId="0DB493FE" w14:textId="512073FC">
            <w:pPr>
              <w:widowControl w:val="0"/>
              <w:pBdr>
                <w:top w:val="nil"/>
                <w:left w:val="nil"/>
                <w:bottom w:val="nil"/>
                <w:right w:val="nil"/>
                <w:between w:val="nil"/>
              </w:pBdr>
              <w:ind w:left="121"/>
              <w:rPr>
                <w:rFonts w:ascii="Arial" w:hAnsi="Arial" w:cs="Arial"/>
                <w:b/>
                <w:color w:val="000000"/>
              </w:rPr>
            </w:pPr>
            <w:r w:rsidRPr="00AC7C1E">
              <w:rPr>
                <w:rFonts w:ascii="Arial" w:hAnsi="Arial" w:cs="Arial"/>
                <w:color w:val="000000"/>
              </w:rPr>
              <w:t xml:space="preserve">Graduate with Qualified Teacher Status </w:t>
            </w:r>
          </w:p>
        </w:tc>
        <w:tc>
          <w:tcPr>
            <w:tcW w:w="1276" w:type="dxa"/>
            <w:shd w:val="clear" w:color="auto" w:fill="auto"/>
            <w:tcMar>
              <w:top w:w="100" w:type="dxa"/>
              <w:left w:w="100" w:type="dxa"/>
              <w:bottom w:w="100" w:type="dxa"/>
              <w:right w:w="100" w:type="dxa"/>
            </w:tcMar>
          </w:tcPr>
          <w:p w:rsidRPr="00AC7C1E" w:rsidR="004F3C1F" w:rsidP="00703E1F" w:rsidRDefault="004F3C1F" w14:paraId="639E2175" w14:textId="650E7698">
            <w:pPr>
              <w:widowControl w:val="0"/>
              <w:pBdr>
                <w:top w:val="nil"/>
                <w:left w:val="nil"/>
                <w:bottom w:val="nil"/>
                <w:right w:val="nil"/>
                <w:between w:val="nil"/>
              </w:pBdr>
              <w:rPr>
                <w:rFonts w:ascii="Arial" w:hAnsi="Arial" w:cs="Arial"/>
                <w:b/>
                <w:color w:val="000000"/>
              </w:rPr>
            </w:pPr>
            <w:r w:rsidRPr="00AC7C1E">
              <w:rPr>
                <w:rFonts w:ascii="Arial" w:hAnsi="Arial" w:cs="Arial"/>
                <w:color w:val="000000"/>
              </w:rPr>
              <w:t>E</w:t>
            </w:r>
          </w:p>
        </w:tc>
      </w:tr>
      <w:tr w:rsidRPr="00AC7C1E" w:rsidR="004F3C1F" w:rsidTr="45B65EA9" w14:paraId="07C996BC"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7B26206D" w14:textId="375EF9E5">
            <w:pPr>
              <w:widowControl w:val="0"/>
              <w:pBdr>
                <w:top w:val="nil"/>
                <w:left w:val="nil"/>
                <w:bottom w:val="nil"/>
                <w:right w:val="nil"/>
                <w:between w:val="nil"/>
              </w:pBdr>
              <w:ind w:left="122"/>
              <w:rPr>
                <w:rFonts w:ascii="Arial" w:hAnsi="Arial" w:cs="Arial"/>
                <w:color w:val="000000"/>
              </w:rPr>
            </w:pPr>
            <w:r w:rsidRPr="00AC7C1E">
              <w:rPr>
                <w:rFonts w:ascii="Arial" w:hAnsi="Arial" w:cs="Arial"/>
                <w:color w:val="000000"/>
              </w:rPr>
              <w:t>Achieved or working towards N</w:t>
            </w:r>
            <w:r>
              <w:rPr>
                <w:rFonts w:ascii="Arial" w:hAnsi="Arial" w:cs="Arial"/>
                <w:color w:val="000000"/>
              </w:rPr>
              <w:t>PQH</w:t>
            </w:r>
            <w:r w:rsidRPr="00AC7C1E">
              <w:rPr>
                <w:rFonts w:ascii="Arial" w:hAnsi="Arial" w:cs="Arial"/>
                <w:color w:val="000000"/>
              </w:rPr>
              <w:t xml:space="preserve"> </w:t>
            </w:r>
            <w:r>
              <w:rPr>
                <w:rFonts w:ascii="Arial" w:hAnsi="Arial" w:cs="Arial"/>
                <w:color w:val="000000"/>
              </w:rPr>
              <w:t>or other suitable qualification</w:t>
            </w:r>
          </w:p>
        </w:tc>
        <w:tc>
          <w:tcPr>
            <w:tcW w:w="1276" w:type="dxa"/>
            <w:shd w:val="clear" w:color="auto" w:fill="auto"/>
            <w:tcMar>
              <w:top w:w="100" w:type="dxa"/>
              <w:left w:w="100" w:type="dxa"/>
              <w:bottom w:w="100" w:type="dxa"/>
              <w:right w:w="100" w:type="dxa"/>
            </w:tcMar>
          </w:tcPr>
          <w:p w:rsidRPr="00AC7C1E" w:rsidR="004F3C1F" w:rsidP="00703E1F" w:rsidRDefault="004F3C1F" w14:paraId="00B701B8" w14:textId="1E2D5C93">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D</w:t>
            </w:r>
          </w:p>
        </w:tc>
      </w:tr>
      <w:tr w:rsidRPr="00AC7C1E" w:rsidR="004F3C1F" w:rsidTr="45B65EA9" w14:paraId="50F01652"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5BA86830" w14:textId="711F5557">
            <w:pPr>
              <w:widowControl w:val="0"/>
              <w:pBdr>
                <w:top w:val="nil"/>
                <w:left w:val="nil"/>
                <w:bottom w:val="nil"/>
                <w:right w:val="nil"/>
                <w:between w:val="nil"/>
              </w:pBdr>
              <w:ind w:left="116"/>
              <w:rPr>
                <w:rFonts w:ascii="Arial" w:hAnsi="Arial" w:cs="Arial"/>
                <w:color w:val="000000"/>
              </w:rPr>
            </w:pPr>
            <w:r w:rsidRPr="00AC7C1E">
              <w:rPr>
                <w:rFonts w:ascii="Arial" w:hAnsi="Arial" w:cs="Arial"/>
                <w:color w:val="000000"/>
              </w:rPr>
              <w:t xml:space="preserve">Evidence of a commitment to on-going learning and professional development </w:t>
            </w:r>
          </w:p>
        </w:tc>
        <w:tc>
          <w:tcPr>
            <w:tcW w:w="1276" w:type="dxa"/>
            <w:shd w:val="clear" w:color="auto" w:fill="auto"/>
            <w:tcMar>
              <w:top w:w="100" w:type="dxa"/>
              <w:left w:w="100" w:type="dxa"/>
              <w:bottom w:w="100" w:type="dxa"/>
              <w:right w:w="100" w:type="dxa"/>
            </w:tcMar>
          </w:tcPr>
          <w:p w:rsidRPr="00AC7C1E" w:rsidR="004F3C1F" w:rsidP="00703E1F" w:rsidRDefault="004F3C1F" w14:paraId="66B1E020" w14:textId="2B1EC951">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6A49CC8B"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25953ACE" w14:textId="3186C7B3">
            <w:pPr>
              <w:widowControl w:val="0"/>
              <w:pBdr>
                <w:top w:val="nil"/>
                <w:left w:val="nil"/>
                <w:bottom w:val="nil"/>
                <w:right w:val="nil"/>
                <w:between w:val="nil"/>
              </w:pBdr>
              <w:ind w:left="131"/>
              <w:rPr>
                <w:rFonts w:ascii="Arial" w:hAnsi="Arial" w:cs="Arial"/>
                <w:color w:val="000000"/>
              </w:rPr>
            </w:pPr>
            <w:r w:rsidRPr="00AC7C1E">
              <w:rPr>
                <w:rFonts w:ascii="Arial" w:hAnsi="Arial" w:cs="Arial"/>
                <w:b/>
                <w:color w:val="000000"/>
              </w:rPr>
              <w:t xml:space="preserve">Personal Attributes and Skills </w:t>
            </w:r>
          </w:p>
        </w:tc>
        <w:tc>
          <w:tcPr>
            <w:tcW w:w="1276" w:type="dxa"/>
            <w:shd w:val="clear" w:color="auto" w:fill="auto"/>
            <w:tcMar>
              <w:top w:w="100" w:type="dxa"/>
              <w:left w:w="100" w:type="dxa"/>
              <w:bottom w:w="100" w:type="dxa"/>
              <w:right w:w="100" w:type="dxa"/>
            </w:tcMar>
          </w:tcPr>
          <w:p w:rsidRPr="00AC7C1E" w:rsidR="004F3C1F" w:rsidP="00703E1F" w:rsidRDefault="004F3C1F" w14:paraId="38B77301" w14:textId="77777777">
            <w:pPr>
              <w:widowControl w:val="0"/>
              <w:pBdr>
                <w:top w:val="nil"/>
                <w:left w:val="nil"/>
                <w:bottom w:val="nil"/>
                <w:right w:val="nil"/>
                <w:between w:val="nil"/>
              </w:pBdr>
              <w:jc w:val="center"/>
              <w:rPr>
                <w:rFonts w:ascii="Arial" w:hAnsi="Arial" w:cs="Arial"/>
                <w:color w:val="000000"/>
              </w:rPr>
            </w:pPr>
            <w:r w:rsidRPr="00AC7C1E">
              <w:rPr>
                <w:rFonts w:ascii="Arial" w:hAnsi="Arial" w:cs="Arial"/>
                <w:color w:val="000000"/>
              </w:rPr>
              <w:t xml:space="preserve">Essential /  </w:t>
            </w:r>
          </w:p>
          <w:p w:rsidRPr="00AC7C1E" w:rsidR="004F3C1F" w:rsidP="00703E1F" w:rsidRDefault="004F3C1F" w14:paraId="68FDC3B4" w14:textId="70C3AF99">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desirable</w:t>
            </w:r>
          </w:p>
        </w:tc>
      </w:tr>
      <w:tr w:rsidRPr="00AC7C1E" w:rsidR="004F3C1F" w:rsidTr="45B65EA9" w14:paraId="529754DD" w14:textId="77777777">
        <w:trPr>
          <w:trHeight w:val="547"/>
        </w:trPr>
        <w:tc>
          <w:tcPr>
            <w:tcW w:w="8505" w:type="dxa"/>
            <w:shd w:val="clear" w:color="auto" w:fill="auto"/>
            <w:tcMar>
              <w:top w:w="100" w:type="dxa"/>
              <w:left w:w="100" w:type="dxa"/>
              <w:bottom w:w="100" w:type="dxa"/>
              <w:right w:w="100" w:type="dxa"/>
            </w:tcMar>
          </w:tcPr>
          <w:p w:rsidRPr="00AC7C1E" w:rsidR="004F3C1F" w:rsidP="00703E1F" w:rsidRDefault="004F3C1F" w14:paraId="2C38EFE0" w14:textId="0999B43C">
            <w:pPr>
              <w:widowControl w:val="0"/>
              <w:pBdr>
                <w:top w:val="nil"/>
                <w:left w:val="nil"/>
                <w:bottom w:val="nil"/>
                <w:right w:val="nil"/>
                <w:between w:val="nil"/>
              </w:pBdr>
              <w:ind w:left="128"/>
              <w:rPr>
                <w:rFonts w:ascii="Arial" w:hAnsi="Arial" w:cs="Arial"/>
                <w:b/>
                <w:color w:val="000000"/>
              </w:rPr>
            </w:pPr>
            <w:r w:rsidRPr="00AC7C1E">
              <w:rPr>
                <w:rFonts w:ascii="Arial" w:hAnsi="Arial" w:cs="Arial"/>
                <w:color w:val="000000"/>
              </w:rPr>
              <w:t>Present self as highly professional, setting high expectations for all and leading by example with integrity, creativity, resilience and clarity</w:t>
            </w:r>
          </w:p>
        </w:tc>
        <w:tc>
          <w:tcPr>
            <w:tcW w:w="1276" w:type="dxa"/>
            <w:shd w:val="clear" w:color="auto" w:fill="auto"/>
            <w:tcMar>
              <w:top w:w="100" w:type="dxa"/>
              <w:left w:w="100" w:type="dxa"/>
              <w:bottom w:w="100" w:type="dxa"/>
              <w:right w:w="100" w:type="dxa"/>
            </w:tcMar>
          </w:tcPr>
          <w:p w:rsidRPr="00AC7C1E" w:rsidR="004F3C1F" w:rsidP="00703E1F" w:rsidRDefault="004F3C1F" w14:paraId="6FC4239E" w14:textId="1C2D44CF">
            <w:pPr>
              <w:widowControl w:val="0"/>
              <w:pBdr>
                <w:top w:val="nil"/>
                <w:left w:val="nil"/>
                <w:bottom w:val="nil"/>
                <w:right w:val="nil"/>
                <w:between w:val="nil"/>
              </w:pBdr>
              <w:spacing w:before="11"/>
              <w:ind w:left="123"/>
              <w:rPr>
                <w:rFonts w:ascii="Arial" w:hAnsi="Arial" w:cs="Arial"/>
                <w:color w:val="000000"/>
              </w:rPr>
            </w:pPr>
            <w:r w:rsidRPr="00AC7C1E">
              <w:rPr>
                <w:rFonts w:ascii="Arial" w:hAnsi="Arial" w:cs="Arial"/>
                <w:color w:val="000000"/>
              </w:rPr>
              <w:t>E</w:t>
            </w:r>
          </w:p>
        </w:tc>
      </w:tr>
      <w:tr w:rsidRPr="00AC7C1E" w:rsidR="004F3C1F" w:rsidTr="45B65EA9" w14:paraId="165521EC" w14:textId="77777777">
        <w:trPr>
          <w:trHeight w:val="547"/>
        </w:trPr>
        <w:tc>
          <w:tcPr>
            <w:tcW w:w="8505" w:type="dxa"/>
            <w:shd w:val="clear" w:color="auto" w:fill="auto"/>
            <w:tcMar>
              <w:top w:w="100" w:type="dxa"/>
              <w:left w:w="100" w:type="dxa"/>
              <w:bottom w:w="100" w:type="dxa"/>
              <w:right w:w="100" w:type="dxa"/>
            </w:tcMar>
          </w:tcPr>
          <w:p w:rsidRPr="00AC7C1E" w:rsidR="004F3C1F" w:rsidP="00703E1F" w:rsidRDefault="004F3C1F" w14:paraId="129F94DB" w14:textId="42E8230A">
            <w:pPr>
              <w:widowControl w:val="0"/>
              <w:pBdr>
                <w:top w:val="nil"/>
                <w:left w:val="nil"/>
                <w:bottom w:val="nil"/>
                <w:right w:val="nil"/>
                <w:between w:val="nil"/>
              </w:pBdr>
              <w:spacing w:line="243" w:lineRule="auto"/>
              <w:ind w:left="127" w:right="53" w:firstLine="4"/>
              <w:rPr>
                <w:rFonts w:ascii="Arial" w:hAnsi="Arial" w:cs="Arial"/>
                <w:color w:val="000000"/>
              </w:rPr>
            </w:pPr>
            <w:r w:rsidRPr="00AC7C1E">
              <w:rPr>
                <w:rFonts w:ascii="Arial" w:hAnsi="Arial" w:cs="Arial"/>
                <w:color w:val="000000"/>
              </w:rPr>
              <w:t xml:space="preserve">Commitment to collaborative ways of working </w:t>
            </w:r>
          </w:p>
        </w:tc>
        <w:tc>
          <w:tcPr>
            <w:tcW w:w="1276" w:type="dxa"/>
            <w:shd w:val="clear" w:color="auto" w:fill="auto"/>
            <w:tcMar>
              <w:top w:w="100" w:type="dxa"/>
              <w:left w:w="100" w:type="dxa"/>
              <w:bottom w:w="100" w:type="dxa"/>
              <w:right w:w="100" w:type="dxa"/>
            </w:tcMar>
          </w:tcPr>
          <w:p w:rsidRPr="00AC7C1E" w:rsidR="004F3C1F" w:rsidP="00703E1F" w:rsidRDefault="004F3C1F" w14:paraId="0F1E3E9F" w14:textId="1718E9F8">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0BBB9DC2"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5B030B23" w14:textId="4214BC07">
            <w:pPr>
              <w:widowControl w:val="0"/>
              <w:pBdr>
                <w:top w:val="nil"/>
                <w:left w:val="nil"/>
                <w:bottom w:val="nil"/>
                <w:right w:val="nil"/>
                <w:between w:val="nil"/>
              </w:pBdr>
              <w:ind w:left="123"/>
              <w:rPr>
                <w:rFonts w:ascii="Arial" w:hAnsi="Arial" w:cs="Arial"/>
                <w:color w:val="000000"/>
              </w:rPr>
            </w:pPr>
            <w:r w:rsidRPr="00AC7C1E">
              <w:rPr>
                <w:rFonts w:ascii="Arial" w:hAnsi="Arial" w:cs="Arial"/>
                <w:color w:val="000000"/>
              </w:rPr>
              <w:t xml:space="preserve">Ability to generate and deliver collective vision and shared purpose </w:t>
            </w:r>
          </w:p>
        </w:tc>
        <w:tc>
          <w:tcPr>
            <w:tcW w:w="1276" w:type="dxa"/>
            <w:shd w:val="clear" w:color="auto" w:fill="auto"/>
            <w:tcMar>
              <w:top w:w="100" w:type="dxa"/>
              <w:left w:w="100" w:type="dxa"/>
              <w:bottom w:w="100" w:type="dxa"/>
              <w:right w:w="100" w:type="dxa"/>
            </w:tcMar>
          </w:tcPr>
          <w:p w:rsidRPr="00AC7C1E" w:rsidR="004F3C1F" w:rsidP="00703E1F" w:rsidRDefault="004F3C1F" w14:paraId="1ECF2498" w14:textId="7520429B">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23F30DD6"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379FDA58" w14:textId="5BBFC519">
            <w:pPr>
              <w:widowControl w:val="0"/>
              <w:pBdr>
                <w:top w:val="nil"/>
                <w:left w:val="nil"/>
                <w:bottom w:val="nil"/>
                <w:right w:val="nil"/>
                <w:between w:val="nil"/>
              </w:pBdr>
              <w:ind w:left="116"/>
              <w:rPr>
                <w:rFonts w:ascii="Arial" w:hAnsi="Arial" w:cs="Arial"/>
                <w:color w:val="000000"/>
              </w:rPr>
            </w:pPr>
            <w:r w:rsidRPr="00AC7C1E">
              <w:rPr>
                <w:rFonts w:ascii="Arial" w:hAnsi="Arial" w:cs="Arial"/>
                <w:color w:val="000000"/>
              </w:rPr>
              <w:t xml:space="preserve">Excellent organisational skills </w:t>
            </w:r>
          </w:p>
        </w:tc>
        <w:tc>
          <w:tcPr>
            <w:tcW w:w="1276" w:type="dxa"/>
            <w:shd w:val="clear" w:color="auto" w:fill="auto"/>
            <w:tcMar>
              <w:top w:w="100" w:type="dxa"/>
              <w:left w:w="100" w:type="dxa"/>
              <w:bottom w:w="100" w:type="dxa"/>
              <w:right w:w="100" w:type="dxa"/>
            </w:tcMar>
          </w:tcPr>
          <w:p w:rsidRPr="00AC7C1E" w:rsidR="004F3C1F" w:rsidP="00703E1F" w:rsidRDefault="004F3C1F" w14:paraId="0A8824A9" w14:textId="0292F456">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52D976AC" w14:textId="77777777">
        <w:trPr>
          <w:trHeight w:val="278"/>
        </w:trPr>
        <w:tc>
          <w:tcPr>
            <w:tcW w:w="8505" w:type="dxa"/>
            <w:shd w:val="clear" w:color="auto" w:fill="auto"/>
            <w:tcMar>
              <w:top w:w="100" w:type="dxa"/>
              <w:left w:w="100" w:type="dxa"/>
              <w:bottom w:w="100" w:type="dxa"/>
              <w:right w:w="100" w:type="dxa"/>
            </w:tcMar>
          </w:tcPr>
          <w:p w:rsidRPr="00AC7C1E" w:rsidR="004F3C1F" w:rsidP="45B65EA9" w:rsidRDefault="004F3C1F" w14:paraId="3E668530" w14:textId="247D0CFE">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cs="Arial"/>
                <w:color w:val="000000"/>
              </w:rPr>
            </w:pPr>
            <w:r w:rsidRPr="45B65EA9" w:rsidR="38877A60">
              <w:rPr>
                <w:rFonts w:ascii="Arial" w:hAnsi="Arial" w:cs="Arial"/>
                <w:color w:val="000000" w:themeColor="text1" w:themeTint="FF" w:themeShade="FF"/>
              </w:rPr>
              <w:t>Able to manipulate, analyse an</w:t>
            </w:r>
            <w:r w:rsidRPr="45B65EA9" w:rsidR="38877A60">
              <w:rPr>
                <w:rFonts w:ascii="Arial" w:hAnsi="Arial" w:cs="Arial"/>
                <w:color w:val="000000" w:themeColor="text1" w:themeTint="FF" w:themeShade="FF"/>
              </w:rPr>
              <w:t xml:space="preserve">d </w:t>
            </w:r>
            <w:r w:rsidRPr="45B65EA9" w:rsidR="38877A60">
              <w:rPr>
                <w:rFonts w:ascii="Arial" w:hAnsi="Arial" w:cs="Arial"/>
                <w:color w:val="000000" w:themeColor="text1" w:themeTint="FF" w:themeShade="FF"/>
              </w:rPr>
              <w:t>present</w:t>
            </w:r>
            <w:r w:rsidRPr="45B65EA9" w:rsidR="38877A60">
              <w:rPr>
                <w:rFonts w:ascii="Arial" w:hAnsi="Arial" w:cs="Arial"/>
                <w:color w:val="000000" w:themeColor="text1" w:themeTint="FF" w:themeShade="FF"/>
              </w:rPr>
              <w:t xml:space="preserve"> sc</w:t>
            </w:r>
            <w:r w:rsidRPr="45B65EA9" w:rsidR="38877A60">
              <w:rPr>
                <w:rFonts w:ascii="Arial" w:hAnsi="Arial" w:cs="Arial"/>
                <w:color w:val="000000" w:themeColor="text1" w:themeTint="FF" w:themeShade="FF"/>
              </w:rPr>
              <w:t xml:space="preserve">hool performance data </w:t>
            </w:r>
          </w:p>
        </w:tc>
        <w:tc>
          <w:tcPr>
            <w:tcW w:w="1276" w:type="dxa"/>
            <w:shd w:val="clear" w:color="auto" w:fill="auto"/>
            <w:tcMar>
              <w:top w:w="100" w:type="dxa"/>
              <w:left w:w="100" w:type="dxa"/>
              <w:bottom w:w="100" w:type="dxa"/>
              <w:right w:w="100" w:type="dxa"/>
            </w:tcMar>
          </w:tcPr>
          <w:p w:rsidRPr="00AC7C1E" w:rsidR="004F3C1F" w:rsidP="00703E1F" w:rsidRDefault="004F3C1F" w14:paraId="7E104FFC" w14:textId="3DBC5D95">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12B31115"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7BAA95B3" w14:textId="3987893C">
            <w:pPr>
              <w:widowControl w:val="0"/>
              <w:pBdr>
                <w:top w:val="nil"/>
                <w:left w:val="nil"/>
                <w:bottom w:val="nil"/>
                <w:right w:val="nil"/>
                <w:between w:val="nil"/>
              </w:pBdr>
              <w:ind w:left="116"/>
              <w:rPr>
                <w:rFonts w:ascii="Arial" w:hAnsi="Arial" w:cs="Arial"/>
                <w:color w:val="000000"/>
              </w:rPr>
            </w:pPr>
            <w:r w:rsidRPr="00AC7C1E">
              <w:rPr>
                <w:rFonts w:ascii="Arial" w:hAnsi="Arial" w:cs="Arial"/>
                <w:color w:val="000000"/>
              </w:rPr>
              <w:t xml:space="preserve">An </w:t>
            </w:r>
            <w:r w:rsidRPr="00AC7C1E" w:rsidR="000A44AB">
              <w:rPr>
                <w:rFonts w:ascii="Arial" w:hAnsi="Arial" w:cs="Arial"/>
                <w:color w:val="000000"/>
              </w:rPr>
              <w:t>ent</w:t>
            </w:r>
            <w:r w:rsidR="000A44AB">
              <w:rPr>
                <w:rFonts w:ascii="Arial" w:hAnsi="Arial" w:cs="Arial"/>
                <w:color w:val="000000"/>
              </w:rPr>
              <w:t>husiasm</w:t>
            </w:r>
            <w:r w:rsidRPr="00AC7C1E">
              <w:rPr>
                <w:rFonts w:ascii="Arial" w:hAnsi="Arial" w:cs="Arial"/>
                <w:color w:val="000000"/>
              </w:rPr>
              <w:t xml:space="preserve"> and commitment to </w:t>
            </w:r>
            <w:r w:rsidR="000A44AB">
              <w:rPr>
                <w:rFonts w:ascii="Arial" w:hAnsi="Arial" w:cs="Arial"/>
                <w:color w:val="000000"/>
              </w:rPr>
              <w:t>making a positive commitment to children</w:t>
            </w:r>
          </w:p>
        </w:tc>
        <w:tc>
          <w:tcPr>
            <w:tcW w:w="1276" w:type="dxa"/>
            <w:shd w:val="clear" w:color="auto" w:fill="auto"/>
            <w:tcMar>
              <w:top w:w="100" w:type="dxa"/>
              <w:left w:w="100" w:type="dxa"/>
              <w:bottom w:w="100" w:type="dxa"/>
              <w:right w:w="100" w:type="dxa"/>
            </w:tcMar>
          </w:tcPr>
          <w:p w:rsidRPr="00AC7C1E" w:rsidR="004F3C1F" w:rsidP="00703E1F" w:rsidRDefault="004F3C1F" w14:paraId="5A3DDF79" w14:textId="40631EF6">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419C0722" w14:textId="77777777">
        <w:trPr>
          <w:trHeight w:val="547"/>
        </w:trPr>
        <w:tc>
          <w:tcPr>
            <w:tcW w:w="8505" w:type="dxa"/>
            <w:shd w:val="clear" w:color="auto" w:fill="auto"/>
            <w:tcMar>
              <w:top w:w="100" w:type="dxa"/>
              <w:left w:w="100" w:type="dxa"/>
              <w:bottom w:w="100" w:type="dxa"/>
              <w:right w:w="100" w:type="dxa"/>
            </w:tcMar>
          </w:tcPr>
          <w:p w:rsidRPr="00AC7C1E" w:rsidR="004F3C1F" w:rsidP="00703E1F" w:rsidRDefault="004F3C1F" w14:paraId="7AA30A39" w14:textId="78D11CBC">
            <w:pPr>
              <w:widowControl w:val="0"/>
              <w:pBdr>
                <w:top w:val="nil"/>
                <w:left w:val="nil"/>
                <w:bottom w:val="nil"/>
                <w:right w:val="nil"/>
                <w:between w:val="nil"/>
              </w:pBdr>
              <w:spacing w:line="243" w:lineRule="auto"/>
              <w:ind w:left="122" w:right="56" w:hanging="6"/>
              <w:rPr>
                <w:rFonts w:ascii="Arial" w:hAnsi="Arial" w:cs="Arial"/>
                <w:color w:val="000000"/>
              </w:rPr>
            </w:pPr>
            <w:r w:rsidRPr="00AC7C1E">
              <w:rPr>
                <w:rFonts w:ascii="Arial" w:hAnsi="Arial" w:cs="Arial"/>
                <w:color w:val="000000"/>
              </w:rPr>
              <w:t xml:space="preserve">Able to work under pressure to meet targets and deadlines </w:t>
            </w:r>
          </w:p>
        </w:tc>
        <w:tc>
          <w:tcPr>
            <w:tcW w:w="1276" w:type="dxa"/>
            <w:shd w:val="clear" w:color="auto" w:fill="auto"/>
            <w:tcMar>
              <w:top w:w="100" w:type="dxa"/>
              <w:left w:w="100" w:type="dxa"/>
              <w:bottom w:w="100" w:type="dxa"/>
              <w:right w:w="100" w:type="dxa"/>
            </w:tcMar>
          </w:tcPr>
          <w:p w:rsidRPr="00AC7C1E" w:rsidR="004F3C1F" w:rsidP="00703E1F" w:rsidRDefault="004F3C1F" w14:paraId="5BCC245E" w14:textId="3732FB5A">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3163200F"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19CA8D27" w14:textId="1A59DB21">
            <w:pPr>
              <w:widowControl w:val="0"/>
              <w:pBdr>
                <w:top w:val="nil"/>
                <w:left w:val="nil"/>
                <w:bottom w:val="nil"/>
                <w:right w:val="nil"/>
                <w:between w:val="nil"/>
              </w:pBdr>
              <w:ind w:left="116"/>
              <w:rPr>
                <w:rFonts w:ascii="Arial" w:hAnsi="Arial" w:cs="Arial"/>
                <w:color w:val="000000"/>
              </w:rPr>
            </w:pPr>
            <w:r w:rsidRPr="00AC7C1E">
              <w:rPr>
                <w:rFonts w:ascii="Arial" w:hAnsi="Arial" w:cs="Arial"/>
                <w:color w:val="000000"/>
              </w:rPr>
              <w:t xml:space="preserve">Be adaptive and responsive to change </w:t>
            </w:r>
          </w:p>
        </w:tc>
        <w:tc>
          <w:tcPr>
            <w:tcW w:w="1276" w:type="dxa"/>
            <w:shd w:val="clear" w:color="auto" w:fill="auto"/>
            <w:tcMar>
              <w:top w:w="100" w:type="dxa"/>
              <w:left w:w="100" w:type="dxa"/>
              <w:bottom w:w="100" w:type="dxa"/>
              <w:right w:w="100" w:type="dxa"/>
            </w:tcMar>
          </w:tcPr>
          <w:p w:rsidRPr="00AC7C1E" w:rsidR="004F3C1F" w:rsidP="00703E1F" w:rsidRDefault="004F3C1F" w14:paraId="0A95D6EE" w14:textId="7A5E751E">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3C10D764"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3509F2EF" w14:textId="4B106D14">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 xml:space="preserve">Confidence and </w:t>
            </w:r>
            <w:r w:rsidR="000A44AB">
              <w:rPr>
                <w:rFonts w:ascii="Arial" w:hAnsi="Arial" w:cs="Arial"/>
                <w:color w:val="000000"/>
              </w:rPr>
              <w:t>presence when speaking publicly to all stakeholders</w:t>
            </w:r>
          </w:p>
        </w:tc>
        <w:tc>
          <w:tcPr>
            <w:tcW w:w="1276" w:type="dxa"/>
            <w:shd w:val="clear" w:color="auto" w:fill="auto"/>
            <w:tcMar>
              <w:top w:w="100" w:type="dxa"/>
              <w:left w:w="100" w:type="dxa"/>
              <w:bottom w:w="100" w:type="dxa"/>
              <w:right w:w="100" w:type="dxa"/>
            </w:tcMar>
          </w:tcPr>
          <w:p w:rsidRPr="00AC7C1E" w:rsidR="004F3C1F" w:rsidP="00703E1F" w:rsidRDefault="004F3C1F" w14:paraId="59B97D82" w14:textId="70CC1958">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65C31E8A"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6D23F822" w14:textId="6AB553F5">
            <w:pPr>
              <w:widowControl w:val="0"/>
              <w:pBdr>
                <w:top w:val="nil"/>
                <w:left w:val="nil"/>
                <w:bottom w:val="nil"/>
                <w:right w:val="nil"/>
                <w:between w:val="nil"/>
              </w:pBdr>
              <w:ind w:left="123"/>
              <w:rPr>
                <w:rFonts w:ascii="Arial" w:hAnsi="Arial" w:cs="Arial"/>
                <w:color w:val="000000"/>
              </w:rPr>
            </w:pPr>
            <w:r w:rsidRPr="00AC7C1E">
              <w:rPr>
                <w:rFonts w:ascii="Arial" w:hAnsi="Arial" w:cs="Arial"/>
                <w:color w:val="000000"/>
              </w:rPr>
              <w:t xml:space="preserve">Able to influence effectively at all levels of </w:t>
            </w:r>
            <w:r w:rsidR="000A44AB">
              <w:rPr>
                <w:rFonts w:ascii="Arial" w:hAnsi="Arial" w:cs="Arial"/>
                <w:color w:val="000000"/>
              </w:rPr>
              <w:t>a school</w:t>
            </w:r>
            <w:r w:rsidRPr="00AC7C1E">
              <w:rPr>
                <w:rFonts w:ascii="Arial" w:hAnsi="Arial" w:cs="Arial"/>
                <w:color w:val="000000"/>
              </w:rPr>
              <w:t xml:space="preserve"> </w:t>
            </w:r>
          </w:p>
        </w:tc>
        <w:tc>
          <w:tcPr>
            <w:tcW w:w="1276" w:type="dxa"/>
            <w:shd w:val="clear" w:color="auto" w:fill="auto"/>
            <w:tcMar>
              <w:top w:w="100" w:type="dxa"/>
              <w:left w:w="100" w:type="dxa"/>
              <w:bottom w:w="100" w:type="dxa"/>
              <w:right w:w="100" w:type="dxa"/>
            </w:tcMar>
          </w:tcPr>
          <w:p w:rsidRPr="00AC7C1E" w:rsidR="004F3C1F" w:rsidP="00703E1F" w:rsidRDefault="004F3C1F" w14:paraId="17F32445" w14:textId="1B690189">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736A6C50" w14:textId="77777777">
        <w:trPr>
          <w:trHeight w:val="278"/>
        </w:trPr>
        <w:tc>
          <w:tcPr>
            <w:tcW w:w="8505" w:type="dxa"/>
            <w:shd w:val="clear" w:color="auto" w:fill="auto"/>
            <w:tcMar>
              <w:top w:w="100" w:type="dxa"/>
              <w:left w:w="100" w:type="dxa"/>
              <w:bottom w:w="100" w:type="dxa"/>
              <w:right w:w="100" w:type="dxa"/>
            </w:tcMar>
          </w:tcPr>
          <w:p w:rsidRPr="00AC7C1E" w:rsidR="004F3C1F" w:rsidP="00703E1F" w:rsidRDefault="004F3C1F" w14:paraId="09778C2C" w14:textId="314FC115">
            <w:pPr>
              <w:widowControl w:val="0"/>
              <w:pBdr>
                <w:top w:val="nil"/>
                <w:left w:val="nil"/>
                <w:bottom w:val="nil"/>
                <w:right w:val="nil"/>
                <w:between w:val="nil"/>
              </w:pBdr>
              <w:ind w:left="116"/>
              <w:rPr>
                <w:rFonts w:ascii="Arial" w:hAnsi="Arial" w:cs="Arial"/>
                <w:color w:val="000000"/>
              </w:rPr>
            </w:pPr>
            <w:r>
              <w:rPr>
                <w:rFonts w:ascii="Arial" w:hAnsi="Arial" w:cs="Arial"/>
                <w:color w:val="000000"/>
              </w:rPr>
              <w:t>Track record of maintaining confidentiality when appropriate and having the understanding to know when confidentiality cannot be promised</w:t>
            </w:r>
          </w:p>
        </w:tc>
        <w:tc>
          <w:tcPr>
            <w:tcW w:w="1276" w:type="dxa"/>
            <w:shd w:val="clear" w:color="auto" w:fill="auto"/>
            <w:tcMar>
              <w:top w:w="100" w:type="dxa"/>
              <w:left w:w="100" w:type="dxa"/>
              <w:bottom w:w="100" w:type="dxa"/>
              <w:right w:w="100" w:type="dxa"/>
            </w:tcMar>
          </w:tcPr>
          <w:p w:rsidRPr="00AC7C1E" w:rsidR="004F3C1F" w:rsidP="00703E1F" w:rsidRDefault="004F3C1F" w14:paraId="4A492703" w14:textId="66E424C6">
            <w:pPr>
              <w:widowControl w:val="0"/>
              <w:pBdr>
                <w:top w:val="nil"/>
                <w:left w:val="nil"/>
                <w:bottom w:val="nil"/>
                <w:right w:val="nil"/>
                <w:between w:val="nil"/>
              </w:pBdr>
              <w:ind w:left="131"/>
              <w:rPr>
                <w:rFonts w:ascii="Arial" w:hAnsi="Arial" w:cs="Arial"/>
                <w:color w:val="000000"/>
              </w:rPr>
            </w:pPr>
            <w:r>
              <w:rPr>
                <w:rFonts w:ascii="Arial" w:hAnsi="Arial" w:cs="Arial"/>
                <w:color w:val="000000"/>
              </w:rPr>
              <w:t>E</w:t>
            </w:r>
          </w:p>
        </w:tc>
      </w:tr>
      <w:tr w:rsidRPr="00AC7C1E" w:rsidR="004F3C1F" w:rsidTr="45B65EA9" w14:paraId="46EBD3B1"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54CA2B2D" w14:textId="6036A7E5">
            <w:pPr>
              <w:widowControl w:val="0"/>
              <w:pBdr>
                <w:top w:val="nil"/>
                <w:left w:val="nil"/>
                <w:bottom w:val="nil"/>
                <w:right w:val="nil"/>
                <w:between w:val="nil"/>
              </w:pBdr>
              <w:ind w:left="116"/>
              <w:rPr>
                <w:rFonts w:ascii="Arial" w:hAnsi="Arial" w:cs="Arial"/>
                <w:color w:val="000000"/>
              </w:rPr>
            </w:pPr>
            <w:r w:rsidRPr="00AC7C1E">
              <w:rPr>
                <w:rFonts w:ascii="Arial" w:hAnsi="Arial" w:cs="Arial"/>
                <w:b/>
                <w:bCs/>
                <w:color w:val="000000"/>
              </w:rPr>
              <w:t xml:space="preserve">Special requirements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7D642D6C" w14:textId="77777777">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 xml:space="preserve">Essential /  </w:t>
            </w:r>
          </w:p>
          <w:p w:rsidRPr="00AC7C1E" w:rsidR="004F3C1F" w:rsidP="00703E1F" w:rsidRDefault="004F3C1F" w14:paraId="6AE74FC3" w14:textId="072F8239">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desirable</w:t>
            </w:r>
          </w:p>
        </w:tc>
      </w:tr>
      <w:tr w:rsidRPr="00AC7C1E" w:rsidR="004F3C1F" w:rsidTr="45B65EA9" w14:paraId="1E2FA62A"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6024FDD9" w14:textId="4C9D07E3">
            <w:pPr>
              <w:widowControl w:val="0"/>
              <w:pBdr>
                <w:top w:val="nil"/>
                <w:left w:val="nil"/>
                <w:bottom w:val="nil"/>
                <w:right w:val="nil"/>
                <w:between w:val="nil"/>
              </w:pBdr>
              <w:ind w:left="116"/>
              <w:rPr>
                <w:rFonts w:ascii="Arial" w:hAnsi="Arial" w:cs="Arial"/>
                <w:b/>
                <w:bCs/>
                <w:color w:val="000000"/>
              </w:rPr>
            </w:pPr>
            <w:r w:rsidRPr="00AC7C1E">
              <w:rPr>
                <w:rFonts w:ascii="Arial" w:hAnsi="Arial" w:cs="Arial"/>
                <w:color w:val="000000"/>
              </w:rPr>
              <w:t xml:space="preserve">Full driving licence and use of car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46ED71B2" w14:textId="3DE1EE82">
            <w:pPr>
              <w:widowControl w:val="0"/>
              <w:pBdr>
                <w:top w:val="nil"/>
                <w:left w:val="nil"/>
                <w:bottom w:val="nil"/>
                <w:right w:val="nil"/>
                <w:between w:val="nil"/>
              </w:pBdr>
              <w:ind w:left="131"/>
              <w:rPr>
                <w:rFonts w:ascii="Arial" w:hAnsi="Arial" w:cs="Arial"/>
                <w:b/>
                <w:bCs/>
                <w:color w:val="000000"/>
              </w:rPr>
            </w:pPr>
            <w:r>
              <w:rPr>
                <w:rFonts w:ascii="Arial" w:hAnsi="Arial" w:cs="Arial"/>
                <w:color w:val="000000"/>
              </w:rPr>
              <w:t>D</w:t>
            </w:r>
          </w:p>
        </w:tc>
      </w:tr>
      <w:tr w:rsidRPr="00AC7C1E" w:rsidR="004F3C1F" w:rsidTr="45B65EA9" w14:paraId="6CE4E79B"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25064D56" w14:textId="38C80E5D">
            <w:pPr>
              <w:widowControl w:val="0"/>
              <w:pBdr>
                <w:top w:val="nil"/>
                <w:left w:val="nil"/>
                <w:bottom w:val="nil"/>
                <w:right w:val="nil"/>
                <w:between w:val="nil"/>
              </w:pBdr>
              <w:ind w:left="116"/>
              <w:rPr>
                <w:rFonts w:ascii="Arial" w:hAnsi="Arial" w:cs="Arial"/>
                <w:color w:val="000000"/>
              </w:rPr>
            </w:pPr>
            <w:r w:rsidRPr="00AC7C1E">
              <w:rPr>
                <w:rFonts w:ascii="Arial" w:hAnsi="Arial" w:cs="Arial"/>
                <w:color w:val="000000"/>
              </w:rPr>
              <w:t xml:space="preserve">Able to travel across the Trust and beyond to carry out duties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7DD198EE" w14:textId="26DF91A5">
            <w:pPr>
              <w:widowControl w:val="0"/>
              <w:pBdr>
                <w:top w:val="nil"/>
                <w:left w:val="nil"/>
                <w:bottom w:val="nil"/>
                <w:right w:val="nil"/>
                <w:between w:val="nil"/>
              </w:pBdr>
              <w:ind w:left="131"/>
              <w:rPr>
                <w:rFonts w:ascii="Arial" w:hAnsi="Arial" w:cs="Arial"/>
                <w:color w:val="000000"/>
              </w:rPr>
            </w:pPr>
            <w:r w:rsidRPr="00AC7C1E">
              <w:rPr>
                <w:rFonts w:ascii="Arial" w:hAnsi="Arial" w:cs="Arial"/>
                <w:color w:val="000000"/>
              </w:rPr>
              <w:t>E</w:t>
            </w:r>
          </w:p>
        </w:tc>
      </w:tr>
      <w:tr w:rsidRPr="00AC7C1E" w:rsidR="004F3C1F" w:rsidTr="45B65EA9" w14:paraId="59CE7010"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24961CF9" w14:textId="4183B193">
            <w:pPr>
              <w:widowControl w:val="0"/>
              <w:pBdr>
                <w:top w:val="nil"/>
                <w:left w:val="nil"/>
                <w:bottom w:val="nil"/>
                <w:right w:val="nil"/>
                <w:between w:val="nil"/>
              </w:pBdr>
              <w:ind w:left="116"/>
              <w:rPr>
                <w:rFonts w:ascii="Arial" w:hAnsi="Arial" w:cs="Arial"/>
                <w:color w:val="000000"/>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00703E1F" w:rsidRDefault="004F3C1F" w14:paraId="2DE23315" w14:textId="0D744B91">
            <w:pPr>
              <w:widowControl w:val="0"/>
              <w:pBdr>
                <w:top w:val="nil"/>
                <w:left w:val="nil"/>
                <w:bottom w:val="nil"/>
                <w:right w:val="nil"/>
                <w:between w:val="nil"/>
              </w:pBdr>
              <w:ind w:left="131"/>
              <w:rPr>
                <w:rFonts w:ascii="Arial" w:hAnsi="Arial" w:cs="Arial"/>
                <w:color w:val="000000"/>
              </w:rPr>
            </w:pPr>
          </w:p>
        </w:tc>
      </w:tr>
    </w:tbl>
    <w:p w:rsidRPr="00AC7C1E" w:rsidR="00F73B13" w:rsidP="00F73B13" w:rsidRDefault="00F73B13" w14:paraId="5FAE01EF" w14:textId="77777777">
      <w:pPr>
        <w:rPr>
          <w:rFonts w:ascii="Arial" w:hAnsi="Arial" w:cs="Arial"/>
        </w:rPr>
      </w:pPr>
    </w:p>
    <w:p w:rsidRPr="00CF19DB" w:rsidR="002F2EDC" w:rsidP="004E46CD" w:rsidRDefault="002F2EDC" w14:paraId="325D28BC" w14:textId="37BAAACA">
      <w:pPr>
        <w:rPr>
          <w:rFonts w:ascii="Arial" w:hAnsi="Arial" w:cs="Arial"/>
          <w:b/>
        </w:rPr>
      </w:pPr>
    </w:p>
    <w:sectPr w:rsidRPr="00CF19DB" w:rsidR="002F2EDC" w:rsidSect="00C35DB9">
      <w:pgSz w:w="11906" w:h="16838" w:orient="portrait"/>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DB9" w:rsidP="000F3F7A" w:rsidRDefault="00C35DB9" w14:paraId="27FE6205" w14:textId="77777777">
      <w:pPr>
        <w:spacing w:after="0" w:line="240" w:lineRule="auto"/>
      </w:pPr>
      <w:r>
        <w:separator/>
      </w:r>
    </w:p>
  </w:endnote>
  <w:endnote w:type="continuationSeparator" w:id="0">
    <w:p w:rsidR="00C35DB9" w:rsidP="000F3F7A" w:rsidRDefault="00C35DB9" w14:paraId="42A8B654" w14:textId="77777777">
      <w:pPr>
        <w:spacing w:after="0" w:line="240" w:lineRule="auto"/>
      </w:pPr>
      <w:r>
        <w:continuationSeparator/>
      </w:r>
    </w:p>
  </w:endnote>
  <w:endnote w:type="continuationNotice" w:id="1">
    <w:p w:rsidR="00C35DB9" w:rsidRDefault="00C35DB9" w14:paraId="6AFAB1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DB9" w:rsidP="000F3F7A" w:rsidRDefault="00C35DB9" w14:paraId="425B792D" w14:textId="77777777">
      <w:pPr>
        <w:spacing w:after="0" w:line="240" w:lineRule="auto"/>
      </w:pPr>
      <w:r>
        <w:separator/>
      </w:r>
    </w:p>
  </w:footnote>
  <w:footnote w:type="continuationSeparator" w:id="0">
    <w:p w:rsidR="00C35DB9" w:rsidP="000F3F7A" w:rsidRDefault="00C35DB9" w14:paraId="41A46AB9" w14:textId="77777777">
      <w:pPr>
        <w:spacing w:after="0" w:line="240" w:lineRule="auto"/>
      </w:pPr>
      <w:r>
        <w:continuationSeparator/>
      </w:r>
    </w:p>
  </w:footnote>
  <w:footnote w:type="continuationNotice" w:id="1">
    <w:p w:rsidR="00C35DB9" w:rsidRDefault="00C35DB9" w14:paraId="01B216A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34cae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2a8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112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9e5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54b6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121C9"/>
    <w:multiLevelType w:val="hybridMultilevel"/>
    <w:tmpl w:val="C1ECF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F52F49"/>
    <w:multiLevelType w:val="hybridMultilevel"/>
    <w:tmpl w:val="A3465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9B73A7"/>
    <w:multiLevelType w:val="hybridMultilevel"/>
    <w:tmpl w:val="E1FC1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8E4153"/>
    <w:multiLevelType w:val="hybridMultilevel"/>
    <w:tmpl w:val="1B60A3C0"/>
    <w:lvl w:ilvl="0" w:tplc="BB0C5B82">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03830"/>
    <w:multiLevelType w:val="hybridMultilevel"/>
    <w:tmpl w:val="8DCEC08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217364B4"/>
    <w:multiLevelType w:val="hybridMultilevel"/>
    <w:tmpl w:val="131C6812"/>
    <w:lvl w:ilvl="0" w:tplc="F70ABB26">
      <w:start w:val="1"/>
      <w:numFmt w:val="bullet"/>
      <w:lvlText w:val="•"/>
      <w:lvlJc w:val="left"/>
      <w:pPr>
        <w:ind w:left="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9A6789A">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DF8DE5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636448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5297D2">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F2676C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9DAA79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DDEF2DC">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0F6E66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A913FC7"/>
    <w:multiLevelType w:val="hybridMultilevel"/>
    <w:tmpl w:val="D16A7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6F2F32"/>
    <w:multiLevelType w:val="hybridMultilevel"/>
    <w:tmpl w:val="ADCE383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2D8C1D6A"/>
    <w:multiLevelType w:val="hybridMultilevel"/>
    <w:tmpl w:val="053E780C"/>
    <w:lvl w:ilvl="0" w:tplc="3FE8177A">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53880"/>
    <w:multiLevelType w:val="hybridMultilevel"/>
    <w:tmpl w:val="68D2D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74D4F24"/>
    <w:multiLevelType w:val="hybridMultilevel"/>
    <w:tmpl w:val="BC6C0EDA"/>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4875FF"/>
    <w:multiLevelType w:val="hybridMultilevel"/>
    <w:tmpl w:val="05BEA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143E85"/>
    <w:multiLevelType w:val="hybridMultilevel"/>
    <w:tmpl w:val="730E83E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3" w15:restartNumberingAfterBreak="0">
    <w:nsid w:val="47FC594A"/>
    <w:multiLevelType w:val="hybridMultilevel"/>
    <w:tmpl w:val="48A694B8"/>
    <w:lvl w:ilvl="0" w:tplc="A836AB26">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870C0"/>
    <w:multiLevelType w:val="hybridMultilevel"/>
    <w:tmpl w:val="A8A8B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5E2C10"/>
    <w:multiLevelType w:val="hybridMultilevel"/>
    <w:tmpl w:val="2B32A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066426"/>
    <w:multiLevelType w:val="hybridMultilevel"/>
    <w:tmpl w:val="A8A67F4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51852062"/>
    <w:multiLevelType w:val="hybridMultilevel"/>
    <w:tmpl w:val="2688B0A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8" w15:restartNumberingAfterBreak="0">
    <w:nsid w:val="523E4F0C"/>
    <w:multiLevelType w:val="hybridMultilevel"/>
    <w:tmpl w:val="86EED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965445"/>
    <w:multiLevelType w:val="hybridMultilevel"/>
    <w:tmpl w:val="5E1A9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0848E0"/>
    <w:multiLevelType w:val="hybridMultilevel"/>
    <w:tmpl w:val="9C9EF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020BA3"/>
    <w:multiLevelType w:val="hybridMultilevel"/>
    <w:tmpl w:val="48FA17B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2" w15:restartNumberingAfterBreak="0">
    <w:nsid w:val="71EA6C06"/>
    <w:multiLevelType w:val="hybridMultilevel"/>
    <w:tmpl w:val="0052B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016FC2"/>
    <w:multiLevelType w:val="hybridMultilevel"/>
    <w:tmpl w:val="5702705E"/>
    <w:lvl w:ilvl="0" w:tplc="F70ABB26">
      <w:start w:val="1"/>
      <w:numFmt w:val="bullet"/>
      <w:lvlText w:val="•"/>
      <w:lvlJc w:val="left"/>
      <w:pPr>
        <w:ind w:left="1080"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87459E6"/>
    <w:multiLevelType w:val="hybridMultilevel"/>
    <w:tmpl w:val="C9EAB39C"/>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D45018F"/>
    <w:multiLevelType w:val="hybridMultilevel"/>
    <w:tmpl w:val="164CC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CA4CFA"/>
    <w:multiLevelType w:val="hybridMultilevel"/>
    <w:tmpl w:val="91B2031E"/>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1" w16cid:durableId="664632400">
    <w:abstractNumId w:val="2"/>
  </w:num>
  <w:num w:numId="2" w16cid:durableId="2056392508">
    <w:abstractNumId w:val="25"/>
  </w:num>
  <w:num w:numId="3" w16cid:durableId="22639693">
    <w:abstractNumId w:val="20"/>
  </w:num>
  <w:num w:numId="4" w16cid:durableId="929391998">
    <w:abstractNumId w:val="24"/>
  </w:num>
  <w:num w:numId="5" w16cid:durableId="1895460563">
    <w:abstractNumId w:val="26"/>
  </w:num>
  <w:num w:numId="6" w16cid:durableId="642583153">
    <w:abstractNumId w:val="15"/>
  </w:num>
  <w:num w:numId="7" w16cid:durableId="1123188343">
    <w:abstractNumId w:val="0"/>
  </w:num>
  <w:num w:numId="8" w16cid:durableId="1553467038">
    <w:abstractNumId w:val="22"/>
  </w:num>
  <w:num w:numId="9" w16cid:durableId="1147666694">
    <w:abstractNumId w:val="6"/>
  </w:num>
  <w:num w:numId="10" w16cid:durableId="226261852">
    <w:abstractNumId w:val="1"/>
  </w:num>
  <w:num w:numId="11" w16cid:durableId="4746349">
    <w:abstractNumId w:val="11"/>
  </w:num>
  <w:num w:numId="12" w16cid:durableId="1662156538">
    <w:abstractNumId w:val="10"/>
  </w:num>
  <w:num w:numId="13" w16cid:durableId="131875495">
    <w:abstractNumId w:val="21"/>
  </w:num>
  <w:num w:numId="14" w16cid:durableId="1671909046">
    <w:abstractNumId w:val="4"/>
  </w:num>
  <w:num w:numId="15" w16cid:durableId="396559459">
    <w:abstractNumId w:val="7"/>
  </w:num>
  <w:num w:numId="16" w16cid:durableId="703556202">
    <w:abstractNumId w:val="16"/>
  </w:num>
  <w:num w:numId="17" w16cid:durableId="2137483614">
    <w:abstractNumId w:val="17"/>
  </w:num>
  <w:num w:numId="18" w16cid:durableId="1421020256">
    <w:abstractNumId w:val="12"/>
  </w:num>
  <w:num w:numId="19" w16cid:durableId="452790229">
    <w:abstractNumId w:val="18"/>
  </w:num>
  <w:num w:numId="20" w16cid:durableId="1106581275">
    <w:abstractNumId w:val="5"/>
  </w:num>
  <w:num w:numId="21" w16cid:durableId="1210805543">
    <w:abstractNumId w:val="23"/>
  </w:num>
  <w:num w:numId="22" w16cid:durableId="1492521429">
    <w:abstractNumId w:val="9"/>
  </w:num>
  <w:num w:numId="23" w16cid:durableId="48842329">
    <w:abstractNumId w:val="19"/>
  </w:num>
  <w:num w:numId="24" w16cid:durableId="2032877902">
    <w:abstractNumId w:val="14"/>
  </w:num>
  <w:num w:numId="25" w16cid:durableId="708803882">
    <w:abstractNumId w:val="3"/>
  </w:num>
  <w:num w:numId="26" w16cid:durableId="1554350067">
    <w:abstractNumId w:val="13"/>
  </w:num>
  <w:num w:numId="27" w16cid:durableId="191307549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CD"/>
    <w:rsid w:val="000010B9"/>
    <w:rsid w:val="00006F2B"/>
    <w:rsid w:val="00007A30"/>
    <w:rsid w:val="000212E6"/>
    <w:rsid w:val="00022B17"/>
    <w:rsid w:val="00031428"/>
    <w:rsid w:val="00047443"/>
    <w:rsid w:val="00057FD9"/>
    <w:rsid w:val="00062267"/>
    <w:rsid w:val="000628E0"/>
    <w:rsid w:val="00064F13"/>
    <w:rsid w:val="00066A2C"/>
    <w:rsid w:val="00075046"/>
    <w:rsid w:val="00075A0C"/>
    <w:rsid w:val="00081E51"/>
    <w:rsid w:val="000838C0"/>
    <w:rsid w:val="00095CF5"/>
    <w:rsid w:val="000A19AC"/>
    <w:rsid w:val="000A3E9F"/>
    <w:rsid w:val="000A44AB"/>
    <w:rsid w:val="000A6C5E"/>
    <w:rsid w:val="000B2E4D"/>
    <w:rsid w:val="000C2349"/>
    <w:rsid w:val="000D4173"/>
    <w:rsid w:val="000F0F04"/>
    <w:rsid w:val="000F1C2F"/>
    <w:rsid w:val="000F3F7A"/>
    <w:rsid w:val="000F5E4C"/>
    <w:rsid w:val="000F6B04"/>
    <w:rsid w:val="00100B46"/>
    <w:rsid w:val="00104EE4"/>
    <w:rsid w:val="00112E27"/>
    <w:rsid w:val="00112FC1"/>
    <w:rsid w:val="001145B5"/>
    <w:rsid w:val="00115FCB"/>
    <w:rsid w:val="00116376"/>
    <w:rsid w:val="00122517"/>
    <w:rsid w:val="001340B1"/>
    <w:rsid w:val="00135EFB"/>
    <w:rsid w:val="00136101"/>
    <w:rsid w:val="0014506F"/>
    <w:rsid w:val="00145FE4"/>
    <w:rsid w:val="00151DC4"/>
    <w:rsid w:val="0015295C"/>
    <w:rsid w:val="001568BC"/>
    <w:rsid w:val="00174178"/>
    <w:rsid w:val="00176562"/>
    <w:rsid w:val="001841A1"/>
    <w:rsid w:val="00186761"/>
    <w:rsid w:val="00192A26"/>
    <w:rsid w:val="00193CEA"/>
    <w:rsid w:val="001946B6"/>
    <w:rsid w:val="001A26E4"/>
    <w:rsid w:val="001A53D5"/>
    <w:rsid w:val="001A7D77"/>
    <w:rsid w:val="001C238E"/>
    <w:rsid w:val="001C26FD"/>
    <w:rsid w:val="001C34E4"/>
    <w:rsid w:val="001C6E55"/>
    <w:rsid w:val="001E25BA"/>
    <w:rsid w:val="001E3C26"/>
    <w:rsid w:val="001E4A71"/>
    <w:rsid w:val="001E5AD6"/>
    <w:rsid w:val="001E5B99"/>
    <w:rsid w:val="001E6738"/>
    <w:rsid w:val="001F2BA3"/>
    <w:rsid w:val="0021027E"/>
    <w:rsid w:val="00212BC6"/>
    <w:rsid w:val="002228CE"/>
    <w:rsid w:val="00225E0C"/>
    <w:rsid w:val="00227F25"/>
    <w:rsid w:val="00231DAD"/>
    <w:rsid w:val="00233B7A"/>
    <w:rsid w:val="002408D3"/>
    <w:rsid w:val="00241714"/>
    <w:rsid w:val="002425C9"/>
    <w:rsid w:val="002425D6"/>
    <w:rsid w:val="00242F73"/>
    <w:rsid w:val="0024362B"/>
    <w:rsid w:val="00262738"/>
    <w:rsid w:val="00263682"/>
    <w:rsid w:val="00270A04"/>
    <w:rsid w:val="00275226"/>
    <w:rsid w:val="00276A32"/>
    <w:rsid w:val="0028158F"/>
    <w:rsid w:val="0028181C"/>
    <w:rsid w:val="002822C7"/>
    <w:rsid w:val="00283880"/>
    <w:rsid w:val="00293BE2"/>
    <w:rsid w:val="00294971"/>
    <w:rsid w:val="00297D8D"/>
    <w:rsid w:val="002B2279"/>
    <w:rsid w:val="002B2B6D"/>
    <w:rsid w:val="002B43BD"/>
    <w:rsid w:val="002E123A"/>
    <w:rsid w:val="002E5C3B"/>
    <w:rsid w:val="002F0C68"/>
    <w:rsid w:val="002F2EDC"/>
    <w:rsid w:val="002F6C86"/>
    <w:rsid w:val="00301186"/>
    <w:rsid w:val="00303CAE"/>
    <w:rsid w:val="003273BD"/>
    <w:rsid w:val="00331D87"/>
    <w:rsid w:val="00333679"/>
    <w:rsid w:val="00350C3B"/>
    <w:rsid w:val="00351F94"/>
    <w:rsid w:val="00355E21"/>
    <w:rsid w:val="00356BD7"/>
    <w:rsid w:val="003653EE"/>
    <w:rsid w:val="00366E02"/>
    <w:rsid w:val="00367093"/>
    <w:rsid w:val="00381C72"/>
    <w:rsid w:val="003841D1"/>
    <w:rsid w:val="00385BF8"/>
    <w:rsid w:val="0039047D"/>
    <w:rsid w:val="003911F1"/>
    <w:rsid w:val="00397719"/>
    <w:rsid w:val="00397749"/>
    <w:rsid w:val="003A1C74"/>
    <w:rsid w:val="003A3E98"/>
    <w:rsid w:val="003A6E01"/>
    <w:rsid w:val="003A725B"/>
    <w:rsid w:val="003A7F8B"/>
    <w:rsid w:val="003B4FD6"/>
    <w:rsid w:val="003C228F"/>
    <w:rsid w:val="003C57B1"/>
    <w:rsid w:val="003D0A18"/>
    <w:rsid w:val="003D5384"/>
    <w:rsid w:val="003E2529"/>
    <w:rsid w:val="003E52A3"/>
    <w:rsid w:val="003F32DD"/>
    <w:rsid w:val="00403375"/>
    <w:rsid w:val="00403654"/>
    <w:rsid w:val="004158C5"/>
    <w:rsid w:val="00416003"/>
    <w:rsid w:val="004251DC"/>
    <w:rsid w:val="0042591B"/>
    <w:rsid w:val="00427FCA"/>
    <w:rsid w:val="0045107E"/>
    <w:rsid w:val="00454480"/>
    <w:rsid w:val="00454F9D"/>
    <w:rsid w:val="0045639E"/>
    <w:rsid w:val="0045753F"/>
    <w:rsid w:val="00470879"/>
    <w:rsid w:val="0047419A"/>
    <w:rsid w:val="00480519"/>
    <w:rsid w:val="004829BF"/>
    <w:rsid w:val="00495B32"/>
    <w:rsid w:val="00496ADB"/>
    <w:rsid w:val="004A0500"/>
    <w:rsid w:val="004A0843"/>
    <w:rsid w:val="004A63F7"/>
    <w:rsid w:val="004C2A57"/>
    <w:rsid w:val="004C2CEC"/>
    <w:rsid w:val="004C521E"/>
    <w:rsid w:val="004C5C6E"/>
    <w:rsid w:val="004C71F0"/>
    <w:rsid w:val="004D6F58"/>
    <w:rsid w:val="004E287B"/>
    <w:rsid w:val="004E4672"/>
    <w:rsid w:val="004E46CD"/>
    <w:rsid w:val="004E552B"/>
    <w:rsid w:val="004F3C1F"/>
    <w:rsid w:val="005056B2"/>
    <w:rsid w:val="00505A0C"/>
    <w:rsid w:val="00511497"/>
    <w:rsid w:val="00521325"/>
    <w:rsid w:val="005248F1"/>
    <w:rsid w:val="00533A2C"/>
    <w:rsid w:val="0054104B"/>
    <w:rsid w:val="00541311"/>
    <w:rsid w:val="00541CED"/>
    <w:rsid w:val="005514C6"/>
    <w:rsid w:val="00555101"/>
    <w:rsid w:val="00557995"/>
    <w:rsid w:val="0056361F"/>
    <w:rsid w:val="0056502D"/>
    <w:rsid w:val="0056596B"/>
    <w:rsid w:val="00565A2A"/>
    <w:rsid w:val="0057062E"/>
    <w:rsid w:val="00571E66"/>
    <w:rsid w:val="005736D8"/>
    <w:rsid w:val="005810BB"/>
    <w:rsid w:val="005815D2"/>
    <w:rsid w:val="0058193E"/>
    <w:rsid w:val="00582F29"/>
    <w:rsid w:val="00582F89"/>
    <w:rsid w:val="0058300C"/>
    <w:rsid w:val="005846EC"/>
    <w:rsid w:val="00584AB4"/>
    <w:rsid w:val="005900D7"/>
    <w:rsid w:val="005B3EEF"/>
    <w:rsid w:val="005C2861"/>
    <w:rsid w:val="005C50FA"/>
    <w:rsid w:val="005D2A2D"/>
    <w:rsid w:val="005D312D"/>
    <w:rsid w:val="005E061F"/>
    <w:rsid w:val="005E2918"/>
    <w:rsid w:val="005E2B4A"/>
    <w:rsid w:val="00604536"/>
    <w:rsid w:val="00614968"/>
    <w:rsid w:val="006244A6"/>
    <w:rsid w:val="00627057"/>
    <w:rsid w:val="00634583"/>
    <w:rsid w:val="00635B7A"/>
    <w:rsid w:val="00635D97"/>
    <w:rsid w:val="006553C8"/>
    <w:rsid w:val="0065627A"/>
    <w:rsid w:val="006633BE"/>
    <w:rsid w:val="00666B54"/>
    <w:rsid w:val="006717F7"/>
    <w:rsid w:val="00672B2E"/>
    <w:rsid w:val="00680D9F"/>
    <w:rsid w:val="00696E33"/>
    <w:rsid w:val="006A2DCB"/>
    <w:rsid w:val="006A5835"/>
    <w:rsid w:val="006C0A83"/>
    <w:rsid w:val="006D3868"/>
    <w:rsid w:val="006D7A77"/>
    <w:rsid w:val="006E544A"/>
    <w:rsid w:val="006E78FA"/>
    <w:rsid w:val="006F64FB"/>
    <w:rsid w:val="00703143"/>
    <w:rsid w:val="007042D2"/>
    <w:rsid w:val="0070772F"/>
    <w:rsid w:val="0071147E"/>
    <w:rsid w:val="0071432E"/>
    <w:rsid w:val="00714B38"/>
    <w:rsid w:val="00732BC3"/>
    <w:rsid w:val="0073420D"/>
    <w:rsid w:val="007345E6"/>
    <w:rsid w:val="00742C42"/>
    <w:rsid w:val="00744E46"/>
    <w:rsid w:val="00747EAE"/>
    <w:rsid w:val="0076338D"/>
    <w:rsid w:val="00767A5D"/>
    <w:rsid w:val="00772FF9"/>
    <w:rsid w:val="00780D66"/>
    <w:rsid w:val="00785A8E"/>
    <w:rsid w:val="00786EEF"/>
    <w:rsid w:val="0079180B"/>
    <w:rsid w:val="00792A8B"/>
    <w:rsid w:val="00792AF7"/>
    <w:rsid w:val="007939AE"/>
    <w:rsid w:val="00796161"/>
    <w:rsid w:val="007A30E1"/>
    <w:rsid w:val="007A6C22"/>
    <w:rsid w:val="007B3D53"/>
    <w:rsid w:val="007B4F21"/>
    <w:rsid w:val="007C0411"/>
    <w:rsid w:val="007C0EB8"/>
    <w:rsid w:val="007C1F4F"/>
    <w:rsid w:val="007C733E"/>
    <w:rsid w:val="007D576C"/>
    <w:rsid w:val="007F5E75"/>
    <w:rsid w:val="00807284"/>
    <w:rsid w:val="00807A23"/>
    <w:rsid w:val="00813EB0"/>
    <w:rsid w:val="008167A2"/>
    <w:rsid w:val="0082118B"/>
    <w:rsid w:val="00821A52"/>
    <w:rsid w:val="008262BA"/>
    <w:rsid w:val="00826675"/>
    <w:rsid w:val="00831509"/>
    <w:rsid w:val="00832ABB"/>
    <w:rsid w:val="00836C4A"/>
    <w:rsid w:val="008407B5"/>
    <w:rsid w:val="00844CCE"/>
    <w:rsid w:val="0084643A"/>
    <w:rsid w:val="008524AF"/>
    <w:rsid w:val="00857994"/>
    <w:rsid w:val="00877CFA"/>
    <w:rsid w:val="00881B1F"/>
    <w:rsid w:val="00892C74"/>
    <w:rsid w:val="00893CE0"/>
    <w:rsid w:val="00894F78"/>
    <w:rsid w:val="00895339"/>
    <w:rsid w:val="00896C85"/>
    <w:rsid w:val="00897DEB"/>
    <w:rsid w:val="008A76F4"/>
    <w:rsid w:val="008B77EC"/>
    <w:rsid w:val="008B7FED"/>
    <w:rsid w:val="008C4C2D"/>
    <w:rsid w:val="008C4C47"/>
    <w:rsid w:val="008D302E"/>
    <w:rsid w:val="008D64F5"/>
    <w:rsid w:val="008E3B2B"/>
    <w:rsid w:val="008E44F6"/>
    <w:rsid w:val="008E4EF9"/>
    <w:rsid w:val="008F37F9"/>
    <w:rsid w:val="009123D9"/>
    <w:rsid w:val="00912957"/>
    <w:rsid w:val="00913C03"/>
    <w:rsid w:val="009300BD"/>
    <w:rsid w:val="009302AD"/>
    <w:rsid w:val="00942698"/>
    <w:rsid w:val="00944EA7"/>
    <w:rsid w:val="009618A8"/>
    <w:rsid w:val="0096281F"/>
    <w:rsid w:val="009641FA"/>
    <w:rsid w:val="0097683E"/>
    <w:rsid w:val="00987CF6"/>
    <w:rsid w:val="009932BD"/>
    <w:rsid w:val="009A53C7"/>
    <w:rsid w:val="009C6052"/>
    <w:rsid w:val="009C6D3D"/>
    <w:rsid w:val="009C75E5"/>
    <w:rsid w:val="009D201D"/>
    <w:rsid w:val="009D72D8"/>
    <w:rsid w:val="009E22B3"/>
    <w:rsid w:val="009E6AF6"/>
    <w:rsid w:val="009E721E"/>
    <w:rsid w:val="009F0720"/>
    <w:rsid w:val="009F3917"/>
    <w:rsid w:val="00A1649A"/>
    <w:rsid w:val="00A25555"/>
    <w:rsid w:val="00A3024A"/>
    <w:rsid w:val="00A317FE"/>
    <w:rsid w:val="00A408B0"/>
    <w:rsid w:val="00A450B1"/>
    <w:rsid w:val="00A463F3"/>
    <w:rsid w:val="00A55333"/>
    <w:rsid w:val="00A55A2A"/>
    <w:rsid w:val="00A5618C"/>
    <w:rsid w:val="00A63BC7"/>
    <w:rsid w:val="00A6572E"/>
    <w:rsid w:val="00A67B16"/>
    <w:rsid w:val="00A71F92"/>
    <w:rsid w:val="00A72044"/>
    <w:rsid w:val="00A73702"/>
    <w:rsid w:val="00A77266"/>
    <w:rsid w:val="00A77591"/>
    <w:rsid w:val="00A85371"/>
    <w:rsid w:val="00A92B32"/>
    <w:rsid w:val="00AA03B9"/>
    <w:rsid w:val="00AA5600"/>
    <w:rsid w:val="00AA615C"/>
    <w:rsid w:val="00AA7931"/>
    <w:rsid w:val="00AB426A"/>
    <w:rsid w:val="00AC2845"/>
    <w:rsid w:val="00AD2348"/>
    <w:rsid w:val="00AD545A"/>
    <w:rsid w:val="00AD5D53"/>
    <w:rsid w:val="00AF087C"/>
    <w:rsid w:val="00AF382A"/>
    <w:rsid w:val="00B15068"/>
    <w:rsid w:val="00B15280"/>
    <w:rsid w:val="00B17EF9"/>
    <w:rsid w:val="00B33EAF"/>
    <w:rsid w:val="00B40C26"/>
    <w:rsid w:val="00B415C1"/>
    <w:rsid w:val="00B46EA2"/>
    <w:rsid w:val="00B52973"/>
    <w:rsid w:val="00B548B8"/>
    <w:rsid w:val="00B63B35"/>
    <w:rsid w:val="00B761EB"/>
    <w:rsid w:val="00B850E1"/>
    <w:rsid w:val="00BA1C66"/>
    <w:rsid w:val="00BA41E6"/>
    <w:rsid w:val="00BC06C2"/>
    <w:rsid w:val="00BC255D"/>
    <w:rsid w:val="00BC2C47"/>
    <w:rsid w:val="00BD3892"/>
    <w:rsid w:val="00BD3958"/>
    <w:rsid w:val="00BD5582"/>
    <w:rsid w:val="00BD6525"/>
    <w:rsid w:val="00BE04DB"/>
    <w:rsid w:val="00BE2113"/>
    <w:rsid w:val="00BE3724"/>
    <w:rsid w:val="00BE4E70"/>
    <w:rsid w:val="00BE5828"/>
    <w:rsid w:val="00BE65EE"/>
    <w:rsid w:val="00BF4284"/>
    <w:rsid w:val="00BF5268"/>
    <w:rsid w:val="00BF6783"/>
    <w:rsid w:val="00C06CFA"/>
    <w:rsid w:val="00C10895"/>
    <w:rsid w:val="00C113E9"/>
    <w:rsid w:val="00C16CCC"/>
    <w:rsid w:val="00C203EE"/>
    <w:rsid w:val="00C22566"/>
    <w:rsid w:val="00C24219"/>
    <w:rsid w:val="00C24C23"/>
    <w:rsid w:val="00C3050B"/>
    <w:rsid w:val="00C35DB9"/>
    <w:rsid w:val="00C41415"/>
    <w:rsid w:val="00C50712"/>
    <w:rsid w:val="00C66FF0"/>
    <w:rsid w:val="00C70016"/>
    <w:rsid w:val="00C77895"/>
    <w:rsid w:val="00C801AF"/>
    <w:rsid w:val="00C84BE5"/>
    <w:rsid w:val="00C92960"/>
    <w:rsid w:val="00CA5846"/>
    <w:rsid w:val="00CB02F2"/>
    <w:rsid w:val="00CB0577"/>
    <w:rsid w:val="00CB6425"/>
    <w:rsid w:val="00CC65E1"/>
    <w:rsid w:val="00CC67E5"/>
    <w:rsid w:val="00CD4819"/>
    <w:rsid w:val="00CE0B86"/>
    <w:rsid w:val="00CE5023"/>
    <w:rsid w:val="00CF19DB"/>
    <w:rsid w:val="00D01B8D"/>
    <w:rsid w:val="00D06223"/>
    <w:rsid w:val="00D0718C"/>
    <w:rsid w:val="00D11507"/>
    <w:rsid w:val="00D1520F"/>
    <w:rsid w:val="00D2188A"/>
    <w:rsid w:val="00D44B8B"/>
    <w:rsid w:val="00D47A7B"/>
    <w:rsid w:val="00D5120B"/>
    <w:rsid w:val="00D51973"/>
    <w:rsid w:val="00D5363D"/>
    <w:rsid w:val="00D56737"/>
    <w:rsid w:val="00D567EE"/>
    <w:rsid w:val="00D615E3"/>
    <w:rsid w:val="00D62916"/>
    <w:rsid w:val="00D63E3D"/>
    <w:rsid w:val="00D669F4"/>
    <w:rsid w:val="00D7038D"/>
    <w:rsid w:val="00D70CF0"/>
    <w:rsid w:val="00D74845"/>
    <w:rsid w:val="00D824B1"/>
    <w:rsid w:val="00D83A99"/>
    <w:rsid w:val="00D84D46"/>
    <w:rsid w:val="00D86D5C"/>
    <w:rsid w:val="00D87C09"/>
    <w:rsid w:val="00DA1FDA"/>
    <w:rsid w:val="00DA28E5"/>
    <w:rsid w:val="00DA4AA0"/>
    <w:rsid w:val="00DB67C7"/>
    <w:rsid w:val="00DC2463"/>
    <w:rsid w:val="00DC453B"/>
    <w:rsid w:val="00DC49F8"/>
    <w:rsid w:val="00DC6CA4"/>
    <w:rsid w:val="00DD3B45"/>
    <w:rsid w:val="00DE2A03"/>
    <w:rsid w:val="00DE63C2"/>
    <w:rsid w:val="00DE7BFF"/>
    <w:rsid w:val="00DF6A53"/>
    <w:rsid w:val="00DF73AA"/>
    <w:rsid w:val="00DF7EDF"/>
    <w:rsid w:val="00E1094C"/>
    <w:rsid w:val="00E120A2"/>
    <w:rsid w:val="00E1286D"/>
    <w:rsid w:val="00E14A45"/>
    <w:rsid w:val="00E309C3"/>
    <w:rsid w:val="00E43FE5"/>
    <w:rsid w:val="00E449DD"/>
    <w:rsid w:val="00E51F3E"/>
    <w:rsid w:val="00E54F1F"/>
    <w:rsid w:val="00E56434"/>
    <w:rsid w:val="00E618EB"/>
    <w:rsid w:val="00E64F91"/>
    <w:rsid w:val="00EA053E"/>
    <w:rsid w:val="00EA0591"/>
    <w:rsid w:val="00EA1B46"/>
    <w:rsid w:val="00EA4598"/>
    <w:rsid w:val="00EA4BCA"/>
    <w:rsid w:val="00EC0050"/>
    <w:rsid w:val="00EE2761"/>
    <w:rsid w:val="00EF18F1"/>
    <w:rsid w:val="00F03B50"/>
    <w:rsid w:val="00F03F8D"/>
    <w:rsid w:val="00F1122D"/>
    <w:rsid w:val="00F119A0"/>
    <w:rsid w:val="00F11C6A"/>
    <w:rsid w:val="00F1500C"/>
    <w:rsid w:val="00F17537"/>
    <w:rsid w:val="00F23D0E"/>
    <w:rsid w:val="00F24DBA"/>
    <w:rsid w:val="00F255FE"/>
    <w:rsid w:val="00F26CFA"/>
    <w:rsid w:val="00F270D3"/>
    <w:rsid w:val="00F327DD"/>
    <w:rsid w:val="00F33378"/>
    <w:rsid w:val="00F356ED"/>
    <w:rsid w:val="00F36F70"/>
    <w:rsid w:val="00F40419"/>
    <w:rsid w:val="00F41FA4"/>
    <w:rsid w:val="00F46AA1"/>
    <w:rsid w:val="00F50DDA"/>
    <w:rsid w:val="00F519A7"/>
    <w:rsid w:val="00F55711"/>
    <w:rsid w:val="00F57A14"/>
    <w:rsid w:val="00F649CE"/>
    <w:rsid w:val="00F6519C"/>
    <w:rsid w:val="00F723E1"/>
    <w:rsid w:val="00F73B13"/>
    <w:rsid w:val="00F76B84"/>
    <w:rsid w:val="00F77268"/>
    <w:rsid w:val="00F77A17"/>
    <w:rsid w:val="00F80253"/>
    <w:rsid w:val="00F86478"/>
    <w:rsid w:val="00FA4D48"/>
    <w:rsid w:val="00FC0783"/>
    <w:rsid w:val="00FC1A16"/>
    <w:rsid w:val="00FC1D5D"/>
    <w:rsid w:val="00FC542C"/>
    <w:rsid w:val="00FD104E"/>
    <w:rsid w:val="00FE367F"/>
    <w:rsid w:val="00FE4E1A"/>
    <w:rsid w:val="00FE7D7B"/>
    <w:rsid w:val="026C4BBB"/>
    <w:rsid w:val="0919A94E"/>
    <w:rsid w:val="12A76337"/>
    <w:rsid w:val="19A3C587"/>
    <w:rsid w:val="1A32FB1E"/>
    <w:rsid w:val="1D03EC61"/>
    <w:rsid w:val="1FD78B15"/>
    <w:rsid w:val="20EB8817"/>
    <w:rsid w:val="322582A4"/>
    <w:rsid w:val="375A9704"/>
    <w:rsid w:val="38877A60"/>
    <w:rsid w:val="3CAD1A39"/>
    <w:rsid w:val="3E33BF2A"/>
    <w:rsid w:val="45B65EA9"/>
    <w:rsid w:val="4C8D0F7A"/>
    <w:rsid w:val="4DA07AFC"/>
    <w:rsid w:val="4DA8E875"/>
    <w:rsid w:val="4F0746FB"/>
    <w:rsid w:val="538B4CB7"/>
    <w:rsid w:val="5BA6E4D2"/>
    <w:rsid w:val="5E0FCF81"/>
    <w:rsid w:val="64CF347D"/>
    <w:rsid w:val="6924E296"/>
    <w:rsid w:val="775FC79C"/>
    <w:rsid w:val="7CA8CB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29BC"/>
  <w15:chartTrackingRefBased/>
  <w15:docId w15:val="{0AF62A0C-DD6D-434B-BD23-E9578A526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rsid w:val="004E46CD"/>
    <w:pPr>
      <w:spacing w:after="0" w:line="240" w:lineRule="auto"/>
    </w:pPr>
    <w:rPr>
      <w:rFonts w:ascii="Calibri" w:hAnsi="Calibri" w:eastAsia="Times New Roman" w:cs="Times New Roman"/>
    </w:rPr>
    <w:tblPr>
      <w:tblCellMar>
        <w:top w:w="0" w:type="dxa"/>
        <w:left w:w="0" w:type="dxa"/>
        <w:bottom w:w="0" w:type="dxa"/>
        <w:right w:w="0" w:type="dxa"/>
      </w:tblCellMar>
    </w:tblPr>
  </w:style>
  <w:style w:type="paragraph" w:styleId="ListParagraph">
    <w:name w:val="List Paragraph"/>
    <w:basedOn w:val="Normal"/>
    <w:uiPriority w:val="34"/>
    <w:qFormat/>
    <w:rsid w:val="004E46CD"/>
    <w:pPr>
      <w:ind w:left="720"/>
      <w:contextualSpacing/>
    </w:pPr>
  </w:style>
  <w:style w:type="paragraph" w:styleId="Header">
    <w:name w:val="header"/>
    <w:basedOn w:val="Normal"/>
    <w:link w:val="HeaderChar"/>
    <w:uiPriority w:val="99"/>
    <w:unhideWhenUsed/>
    <w:rsid w:val="000F3F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3F7A"/>
  </w:style>
  <w:style w:type="paragraph" w:styleId="Footer">
    <w:name w:val="footer"/>
    <w:basedOn w:val="Normal"/>
    <w:link w:val="FooterChar"/>
    <w:uiPriority w:val="99"/>
    <w:unhideWhenUsed/>
    <w:rsid w:val="000F3F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3F7A"/>
  </w:style>
  <w:style w:type="paragraph" w:styleId="Revision">
    <w:name w:val="Revision"/>
    <w:hidden/>
    <w:uiPriority w:val="99"/>
    <w:semiHidden/>
    <w:rsid w:val="002408D3"/>
    <w:pPr>
      <w:spacing w:after="0" w:line="240" w:lineRule="auto"/>
    </w:pPr>
  </w:style>
  <w:style w:type="paragraph" w:styleId="BalloonText">
    <w:name w:val="Balloon Text"/>
    <w:basedOn w:val="Normal"/>
    <w:link w:val="BalloonTextChar"/>
    <w:uiPriority w:val="99"/>
    <w:semiHidden/>
    <w:unhideWhenUsed/>
    <w:rsid w:val="002408D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0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6943">
      <w:bodyDiv w:val="1"/>
      <w:marLeft w:val="0"/>
      <w:marRight w:val="0"/>
      <w:marTop w:val="0"/>
      <w:marBottom w:val="0"/>
      <w:divBdr>
        <w:top w:val="none" w:sz="0" w:space="0" w:color="auto"/>
        <w:left w:val="none" w:sz="0" w:space="0" w:color="auto"/>
        <w:bottom w:val="none" w:sz="0" w:space="0" w:color="auto"/>
        <w:right w:val="none" w:sz="0" w:space="0" w:color="auto"/>
      </w:divBdr>
    </w:div>
    <w:div w:id="11617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6b1c5-9da3-4616-9a3b-8d5aa14a24ed">
      <Terms xmlns="http://schemas.microsoft.com/office/infopath/2007/PartnerControls"/>
    </lcf76f155ced4ddcb4097134ff3c332f>
    <TaxCatchAll xmlns="06143ed9-689f-4e4d-8f81-482a7ce104a2" xsi:nil="true"/>
    <SharedWithUsers xmlns="06143ed9-689f-4e4d-8f81-482a7ce104a2">
      <UserInfo>
        <DisplayName>Nicola Johnson</DisplayName>
        <AccountId>843</AccountId>
        <AccountType/>
      </UserInfo>
      <UserInfo>
        <DisplayName>Hannah Langston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8" ma:contentTypeDescription="Create a new document." ma:contentTypeScope="" ma:versionID="1380e57c2ead3aba324b833e46ddbd61">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287e9f6b52c63085f930d30a06fc81cc"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2b090c-8dbe-48a0-bb77-7f7d56b991c8}" ma:internalName="TaxCatchAll" ma:showField="CatchAllData" ma:web="06143ed9-689f-4e4d-8f81-482a7ce10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820B7-1ABF-4B3E-B78D-C82E3FDA2DDC}">
  <ds:schemaRefs>
    <ds:schemaRef ds:uri="http://purl.org/dc/elements/1.1/"/>
    <ds:schemaRef ds:uri="http://purl.org/dc/dcmitype/"/>
    <ds:schemaRef ds:uri="http://schemas.openxmlformats.org/package/2006/metadata/core-properties"/>
    <ds:schemaRef ds:uri="http://schemas.microsoft.com/office/2006/documentManagement/types"/>
    <ds:schemaRef ds:uri="6cb6b1c5-9da3-4616-9a3b-8d5aa14a24ed"/>
    <ds:schemaRef ds:uri="http://purl.org/dc/terms/"/>
    <ds:schemaRef ds:uri="http://www.w3.org/XML/1998/namespace"/>
    <ds:schemaRef ds:uri="http://schemas.microsoft.com/office/infopath/2007/PartnerControls"/>
    <ds:schemaRef ds:uri="06143ed9-689f-4e4d-8f81-482a7ce104a2"/>
    <ds:schemaRef ds:uri="http://schemas.microsoft.com/office/2006/metadata/properties"/>
  </ds:schemaRefs>
</ds:datastoreItem>
</file>

<file path=customXml/itemProps2.xml><?xml version="1.0" encoding="utf-8"?>
<ds:datastoreItem xmlns:ds="http://schemas.openxmlformats.org/officeDocument/2006/customXml" ds:itemID="{15305503-D2F5-46DA-B20B-726F64040BDD}">
  <ds:schemaRefs>
    <ds:schemaRef ds:uri="http://schemas.microsoft.com/sharepoint/v3/contenttype/forms"/>
  </ds:schemaRefs>
</ds:datastoreItem>
</file>

<file path=customXml/itemProps3.xml><?xml version="1.0" encoding="utf-8"?>
<ds:datastoreItem xmlns:ds="http://schemas.openxmlformats.org/officeDocument/2006/customXml" ds:itemID="{6E47B134-BA9B-474D-B38C-92CF118A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H Langston (princealbert)</dc:creator>
  <keywords/>
  <dc:description/>
  <lastModifiedBy>Olivia North</lastModifiedBy>
  <revision>5</revision>
  <lastPrinted>2024-03-04T13:57:00.0000000Z</lastPrinted>
  <dcterms:created xsi:type="dcterms:W3CDTF">2024-03-05T08:18:00.0000000Z</dcterms:created>
  <dcterms:modified xsi:type="dcterms:W3CDTF">2024-03-11T16:21:46.8161469Z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y fmtid="{D5CDD505-2E9C-101B-9397-08002B2CF9AE}" pid="3" name="Order">
    <vt:r8>2882700</vt:r8>
  </property>
  <property fmtid="{D5CDD505-2E9C-101B-9397-08002B2CF9AE}" pid="4" name="AuthorIds_UIVersion_6656">
    <vt:lpwstr>11</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