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125A4" w14:textId="77777777" w:rsidR="000760EE" w:rsidRPr="000760EE" w:rsidRDefault="000760EE" w:rsidP="000760EE">
      <w:pPr>
        <w:pStyle w:val="ListParagraph"/>
        <w:ind w:left="567"/>
        <w:contextualSpacing w:val="0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Job Description</w:t>
      </w:r>
    </w:p>
    <w:p w14:paraId="26C125A5" w14:textId="77777777" w:rsidR="000760EE" w:rsidRDefault="000760EE" w:rsidP="000F6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</w:p>
    <w:p w14:paraId="26C125A6" w14:textId="7D43AFE4" w:rsidR="000F6514" w:rsidRPr="000760EE" w:rsidRDefault="000F6514" w:rsidP="000F6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0760EE">
        <w:rPr>
          <w:rFonts w:ascii="Arial" w:eastAsia="Times New Roman" w:hAnsi="Arial" w:cs="Arial"/>
          <w:b/>
          <w:lang w:eastAsia="en-GB"/>
        </w:rPr>
        <w:t>Job Title:</w:t>
      </w:r>
      <w:r w:rsidRPr="000760EE">
        <w:rPr>
          <w:rFonts w:ascii="Arial" w:eastAsia="Times New Roman" w:hAnsi="Arial" w:cs="Arial"/>
          <w:lang w:eastAsia="en-GB"/>
        </w:rPr>
        <w:tab/>
      </w:r>
      <w:r w:rsidRPr="000760EE">
        <w:rPr>
          <w:rFonts w:ascii="Arial" w:eastAsia="Times New Roman" w:hAnsi="Arial" w:cs="Arial"/>
          <w:lang w:eastAsia="en-GB"/>
        </w:rPr>
        <w:tab/>
      </w:r>
      <w:r w:rsidR="000760EE">
        <w:rPr>
          <w:rFonts w:ascii="Arial" w:eastAsia="Times New Roman" w:hAnsi="Arial" w:cs="Arial"/>
          <w:lang w:eastAsia="en-GB"/>
        </w:rPr>
        <w:t xml:space="preserve">          </w:t>
      </w:r>
      <w:r w:rsidR="002101EC">
        <w:rPr>
          <w:rFonts w:ascii="Arial" w:eastAsia="Times New Roman" w:hAnsi="Arial" w:cs="Arial"/>
          <w:lang w:eastAsia="en-GB"/>
        </w:rPr>
        <w:t xml:space="preserve"> </w:t>
      </w:r>
      <w:r w:rsidR="002101EC" w:rsidRPr="00560840">
        <w:rPr>
          <w:rFonts w:ascii="Arial" w:eastAsia="Times New Roman" w:hAnsi="Arial" w:cs="Arial"/>
        </w:rPr>
        <w:t>Software Development Team Leader</w:t>
      </w:r>
    </w:p>
    <w:p w14:paraId="26C125A7" w14:textId="77777777" w:rsidR="000F6514" w:rsidRPr="000760EE" w:rsidRDefault="000F6514" w:rsidP="000F6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26C125A8" w14:textId="77777777" w:rsidR="000F6514" w:rsidRPr="000760EE" w:rsidRDefault="000760EE" w:rsidP="000F6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Career (R&amp;R) Level:</w:t>
      </w:r>
      <w:r>
        <w:rPr>
          <w:rFonts w:ascii="Arial" w:eastAsia="Times New Roman" w:hAnsi="Arial" w:cs="Arial"/>
          <w:b/>
          <w:lang w:eastAsia="en-GB"/>
        </w:rPr>
        <w:tab/>
        <w:t xml:space="preserve">           </w:t>
      </w:r>
      <w:r w:rsidR="001739EE" w:rsidRPr="00D6137D">
        <w:rPr>
          <w:rFonts w:ascii="Arial" w:hAnsi="Arial" w:cs="Arial"/>
        </w:rPr>
        <w:t>Team Member</w:t>
      </w:r>
    </w:p>
    <w:p w14:paraId="26C125A9" w14:textId="77777777" w:rsidR="000F6514" w:rsidRPr="000760EE" w:rsidRDefault="000F6514" w:rsidP="000F6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26C125AA" w14:textId="77777777" w:rsidR="000F6514" w:rsidRPr="000760EE" w:rsidRDefault="000F6514" w:rsidP="000F6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0760EE">
        <w:rPr>
          <w:rFonts w:ascii="Arial" w:eastAsia="Times New Roman" w:hAnsi="Arial" w:cs="Arial"/>
          <w:b/>
          <w:lang w:eastAsia="en-GB"/>
        </w:rPr>
        <w:t>Department:</w:t>
      </w:r>
      <w:r w:rsidRPr="000760EE">
        <w:rPr>
          <w:rFonts w:ascii="Arial" w:eastAsia="Times New Roman" w:hAnsi="Arial" w:cs="Arial"/>
          <w:b/>
          <w:lang w:eastAsia="en-GB"/>
        </w:rPr>
        <w:tab/>
      </w:r>
      <w:r w:rsidRPr="000760EE">
        <w:rPr>
          <w:rFonts w:ascii="Arial" w:eastAsia="Times New Roman" w:hAnsi="Arial" w:cs="Arial"/>
          <w:b/>
          <w:lang w:eastAsia="en-GB"/>
        </w:rPr>
        <w:tab/>
      </w:r>
      <w:r w:rsidR="000760EE">
        <w:rPr>
          <w:rFonts w:ascii="Arial" w:eastAsia="Times New Roman" w:hAnsi="Arial" w:cs="Arial"/>
          <w:b/>
          <w:lang w:eastAsia="en-GB"/>
        </w:rPr>
        <w:t xml:space="preserve">           </w:t>
      </w:r>
      <w:r w:rsidR="001739EE" w:rsidRPr="00D6137D">
        <w:rPr>
          <w:rFonts w:ascii="Arial" w:hAnsi="Arial" w:cs="Arial"/>
        </w:rPr>
        <w:t>IT</w:t>
      </w:r>
    </w:p>
    <w:p w14:paraId="26C125AB" w14:textId="77777777" w:rsidR="000F6514" w:rsidRPr="000760EE" w:rsidRDefault="000F6514" w:rsidP="000F6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26C125AC" w14:textId="77E73E08" w:rsidR="000F6514" w:rsidRPr="000760EE" w:rsidRDefault="000F6514" w:rsidP="000F6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0760EE">
        <w:rPr>
          <w:rFonts w:ascii="Arial" w:eastAsia="Times New Roman" w:hAnsi="Arial" w:cs="Arial"/>
          <w:b/>
          <w:lang w:eastAsia="en-GB"/>
        </w:rPr>
        <w:t>Reporting to:</w:t>
      </w:r>
      <w:r w:rsidRPr="000760EE">
        <w:rPr>
          <w:rFonts w:ascii="Arial" w:eastAsia="Times New Roman" w:hAnsi="Arial" w:cs="Arial"/>
          <w:lang w:eastAsia="en-GB"/>
        </w:rPr>
        <w:tab/>
      </w:r>
      <w:r w:rsidRPr="000760EE">
        <w:rPr>
          <w:rFonts w:ascii="Arial" w:eastAsia="Times New Roman" w:hAnsi="Arial" w:cs="Arial"/>
          <w:lang w:eastAsia="en-GB"/>
        </w:rPr>
        <w:tab/>
      </w:r>
      <w:r w:rsidR="000760EE">
        <w:rPr>
          <w:rFonts w:ascii="Arial" w:eastAsia="Times New Roman" w:hAnsi="Arial" w:cs="Arial"/>
          <w:lang w:eastAsia="en-GB"/>
        </w:rPr>
        <w:t xml:space="preserve">           </w:t>
      </w:r>
      <w:r w:rsidR="002101EC">
        <w:rPr>
          <w:rFonts w:ascii="Arial" w:hAnsi="Arial" w:cs="Arial"/>
        </w:rPr>
        <w:t>Head of IT Solution Delivery</w:t>
      </w:r>
    </w:p>
    <w:p w14:paraId="26C125AD" w14:textId="77777777" w:rsidR="000F6514" w:rsidRPr="000760EE" w:rsidRDefault="000F6514" w:rsidP="000F6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26C125AE" w14:textId="73972A99" w:rsidR="000F6514" w:rsidRPr="000760EE" w:rsidRDefault="000F6514" w:rsidP="000F6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0760EE">
        <w:rPr>
          <w:rFonts w:ascii="Arial" w:eastAsia="Times New Roman" w:hAnsi="Arial" w:cs="Arial"/>
          <w:b/>
          <w:lang w:eastAsia="en-GB"/>
        </w:rPr>
        <w:t>Location:</w:t>
      </w:r>
      <w:r w:rsidRPr="000760EE">
        <w:rPr>
          <w:rFonts w:ascii="Arial" w:eastAsia="Times New Roman" w:hAnsi="Arial" w:cs="Arial"/>
          <w:lang w:eastAsia="en-GB"/>
        </w:rPr>
        <w:tab/>
      </w:r>
      <w:r w:rsidRPr="000760EE">
        <w:rPr>
          <w:rFonts w:ascii="Arial" w:eastAsia="Times New Roman" w:hAnsi="Arial" w:cs="Arial"/>
          <w:lang w:eastAsia="en-GB"/>
        </w:rPr>
        <w:tab/>
      </w:r>
      <w:r w:rsidR="000760EE">
        <w:rPr>
          <w:rFonts w:ascii="Arial" w:eastAsia="Times New Roman" w:hAnsi="Arial" w:cs="Arial"/>
          <w:lang w:eastAsia="en-GB"/>
        </w:rPr>
        <w:t xml:space="preserve">          </w:t>
      </w:r>
      <w:r w:rsidR="005B210A">
        <w:rPr>
          <w:rFonts w:ascii="Arial" w:hAnsi="Arial" w:cs="Arial"/>
        </w:rPr>
        <w:t>Birmingham</w:t>
      </w:r>
    </w:p>
    <w:p w14:paraId="26C125AF" w14:textId="77777777" w:rsidR="000F6514" w:rsidRPr="000760EE" w:rsidRDefault="000F6514" w:rsidP="000F6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</w:p>
    <w:p w14:paraId="26C125B0" w14:textId="77777777" w:rsidR="00284B07" w:rsidRDefault="000F6514" w:rsidP="000F6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ind w:left="2160" w:hanging="2160"/>
        <w:jc w:val="both"/>
        <w:rPr>
          <w:rFonts w:ascii="Arial" w:eastAsia="Times New Roman" w:hAnsi="Arial" w:cs="Arial"/>
          <w:lang w:eastAsia="en-GB"/>
        </w:rPr>
      </w:pPr>
      <w:r w:rsidRPr="000760EE">
        <w:rPr>
          <w:rFonts w:ascii="Arial" w:eastAsia="Times New Roman" w:hAnsi="Arial" w:cs="Arial"/>
          <w:b/>
          <w:lang w:eastAsia="en-GB"/>
        </w:rPr>
        <w:t>Direct Reports:</w:t>
      </w:r>
      <w:r w:rsidRPr="000760EE">
        <w:rPr>
          <w:rFonts w:ascii="Arial" w:eastAsia="Times New Roman" w:hAnsi="Arial" w:cs="Arial"/>
          <w:lang w:eastAsia="en-GB"/>
        </w:rPr>
        <w:tab/>
      </w:r>
      <w:r w:rsidR="000760EE">
        <w:rPr>
          <w:rFonts w:ascii="Arial" w:eastAsia="Times New Roman" w:hAnsi="Arial" w:cs="Arial"/>
          <w:lang w:eastAsia="en-GB"/>
        </w:rPr>
        <w:t xml:space="preserve">           </w:t>
      </w:r>
      <w:r w:rsidR="001739EE" w:rsidRPr="00D6137D">
        <w:rPr>
          <w:rFonts w:ascii="Arial" w:hAnsi="Arial" w:cs="Arial"/>
        </w:rPr>
        <w:t>None</w:t>
      </w:r>
    </w:p>
    <w:p w14:paraId="26C125B1" w14:textId="77777777" w:rsidR="00284B07" w:rsidRDefault="00284B07" w:rsidP="000F6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ind w:left="2160" w:hanging="2160"/>
        <w:jc w:val="both"/>
        <w:rPr>
          <w:rFonts w:ascii="Arial" w:eastAsia="Times New Roman" w:hAnsi="Arial" w:cs="Arial"/>
          <w:lang w:eastAsia="en-GB"/>
        </w:rPr>
      </w:pPr>
    </w:p>
    <w:p w14:paraId="26C125B2" w14:textId="77777777" w:rsidR="00066DEC" w:rsidRDefault="00066DEC" w:rsidP="000F651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26C125B3" w14:textId="77777777" w:rsidR="000F6514" w:rsidRPr="00066DEC" w:rsidRDefault="000F6514" w:rsidP="000F651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66DEC">
        <w:rPr>
          <w:rFonts w:ascii="Arial" w:eastAsia="Times New Roman" w:hAnsi="Arial" w:cs="Arial"/>
          <w:b/>
          <w:sz w:val="24"/>
          <w:szCs w:val="24"/>
          <w:lang w:eastAsia="en-GB"/>
        </w:rPr>
        <w:t>Main Function of Job:</w:t>
      </w:r>
    </w:p>
    <w:p w14:paraId="26C125B4" w14:textId="77777777" w:rsidR="000F6514" w:rsidRPr="000F6514" w:rsidRDefault="000F6514" w:rsidP="000F6514">
      <w:pPr>
        <w:spacing w:after="0" w:line="240" w:lineRule="auto"/>
        <w:ind w:left="2160" w:hanging="2160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6C125B5" w14:textId="77777777" w:rsidR="000F6514" w:rsidRPr="000760EE" w:rsidRDefault="000F6514" w:rsidP="000F6514">
      <w:pPr>
        <w:spacing w:after="0" w:line="360" w:lineRule="auto"/>
        <w:rPr>
          <w:rFonts w:ascii="Arial" w:eastAsia="Times New Roman" w:hAnsi="Arial" w:cs="Arial"/>
          <w:szCs w:val="20"/>
          <w:lang w:eastAsia="en-GB"/>
        </w:rPr>
      </w:pPr>
      <w:r w:rsidRPr="000760EE">
        <w:rPr>
          <w:rFonts w:ascii="Arial" w:eastAsia="Times New Roman" w:hAnsi="Arial" w:cs="Arial"/>
          <w:szCs w:val="20"/>
          <w:lang w:eastAsia="en-GB"/>
        </w:rPr>
        <w:t>Responsible for:</w:t>
      </w:r>
    </w:p>
    <w:p w14:paraId="29D29DD3" w14:textId="0EE547B1" w:rsidR="001219C7" w:rsidRDefault="001219C7" w:rsidP="00893497">
      <w:pPr>
        <w:numPr>
          <w:ilvl w:val="0"/>
          <w:numId w:val="21"/>
        </w:numPr>
        <w:tabs>
          <w:tab w:val="num" w:pos="360"/>
        </w:tabs>
        <w:spacing w:before="60" w:after="0" w:line="240" w:lineRule="auto"/>
        <w:ind w:left="357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Building</w:t>
      </w:r>
      <w:r w:rsidR="00814FBB">
        <w:rPr>
          <w:rFonts w:ascii="Arial" w:eastAsia="Times New Roman" w:hAnsi="Arial" w:cs="Arial"/>
        </w:rPr>
        <w:t xml:space="preserve"> and sustaining</w:t>
      </w:r>
      <w:r>
        <w:rPr>
          <w:rFonts w:ascii="Arial" w:eastAsia="Times New Roman" w:hAnsi="Arial" w:cs="Arial"/>
        </w:rPr>
        <w:t xml:space="preserve"> a team of 3 – 5 developers</w:t>
      </w:r>
    </w:p>
    <w:p w14:paraId="5F1BACC8" w14:textId="2DF01D97" w:rsidR="001219C7" w:rsidRDefault="001219C7" w:rsidP="00893497">
      <w:pPr>
        <w:numPr>
          <w:ilvl w:val="0"/>
          <w:numId w:val="21"/>
        </w:numPr>
        <w:tabs>
          <w:tab w:val="num" w:pos="360"/>
        </w:tabs>
        <w:spacing w:before="60" w:after="0" w:line="240" w:lineRule="auto"/>
        <w:ind w:left="357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ongoing line management and mentoring of the </w:t>
      </w:r>
      <w:r w:rsidR="005B210A">
        <w:rPr>
          <w:rFonts w:ascii="Arial" w:eastAsia="Times New Roman" w:hAnsi="Arial" w:cs="Arial"/>
        </w:rPr>
        <w:t>Birmingham</w:t>
      </w:r>
      <w:r>
        <w:rPr>
          <w:rFonts w:ascii="Arial" w:eastAsia="Times New Roman" w:hAnsi="Arial" w:cs="Arial"/>
        </w:rPr>
        <w:t xml:space="preserve"> development team</w:t>
      </w:r>
      <w:r w:rsidR="007C18AD">
        <w:rPr>
          <w:rFonts w:ascii="Arial" w:eastAsia="Times New Roman" w:hAnsi="Arial" w:cs="Arial"/>
        </w:rPr>
        <w:t xml:space="preserve"> by:</w:t>
      </w:r>
    </w:p>
    <w:p w14:paraId="2EC24A35" w14:textId="4630C961" w:rsidR="007C18AD" w:rsidRDefault="007C18AD" w:rsidP="007C18AD">
      <w:pPr>
        <w:pStyle w:val="ListParagraph"/>
        <w:numPr>
          <w:ilvl w:val="0"/>
          <w:numId w:val="21"/>
        </w:numPr>
      </w:pPr>
      <w:r w:rsidRPr="007C18AD">
        <w:t xml:space="preserve">Implementing team goals or objectives </w:t>
      </w:r>
    </w:p>
    <w:p w14:paraId="58AA64EE" w14:textId="107751BD" w:rsidR="007C18AD" w:rsidRDefault="007C18AD" w:rsidP="007C18AD">
      <w:pPr>
        <w:pStyle w:val="ListParagraph"/>
        <w:numPr>
          <w:ilvl w:val="0"/>
          <w:numId w:val="21"/>
        </w:numPr>
      </w:pPr>
      <w:r>
        <w:t>Providing feedback to team members</w:t>
      </w:r>
    </w:p>
    <w:p w14:paraId="5514E0F4" w14:textId="66B715AB" w:rsidR="007C18AD" w:rsidRDefault="007C18AD" w:rsidP="007C18AD">
      <w:pPr>
        <w:pStyle w:val="ListParagraph"/>
        <w:numPr>
          <w:ilvl w:val="0"/>
          <w:numId w:val="21"/>
        </w:numPr>
      </w:pPr>
      <w:r w:rsidRPr="007C18AD">
        <w:t>Inspiring and motivating team members </w:t>
      </w:r>
    </w:p>
    <w:p w14:paraId="18C73AA8" w14:textId="40DADCEE" w:rsidR="007C18AD" w:rsidRPr="007C18AD" w:rsidRDefault="007C18AD" w:rsidP="007C18AD">
      <w:pPr>
        <w:pStyle w:val="ListParagraph"/>
        <w:numPr>
          <w:ilvl w:val="0"/>
          <w:numId w:val="21"/>
        </w:numPr>
      </w:pPr>
      <w:r>
        <w:t>S</w:t>
      </w:r>
      <w:r w:rsidRPr="007C18AD">
        <w:t>upervis</w:t>
      </w:r>
      <w:r>
        <w:t>ing</w:t>
      </w:r>
      <w:r w:rsidRPr="007C18AD">
        <w:t>, train</w:t>
      </w:r>
      <w:r>
        <w:t>ing and</w:t>
      </w:r>
      <w:r w:rsidRPr="007C18AD">
        <w:t xml:space="preserve"> guid</w:t>
      </w:r>
      <w:r>
        <w:t>ing the team</w:t>
      </w:r>
    </w:p>
    <w:p w14:paraId="3E586FF4" w14:textId="5DC56E91" w:rsidR="001219C7" w:rsidRPr="00814FBB" w:rsidRDefault="00814FBB" w:rsidP="00814FBB">
      <w:pPr>
        <w:numPr>
          <w:ilvl w:val="0"/>
          <w:numId w:val="21"/>
        </w:numPr>
        <w:tabs>
          <w:tab w:val="num" w:pos="360"/>
        </w:tabs>
        <w:spacing w:before="60" w:after="0" w:line="240" w:lineRule="auto"/>
        <w:ind w:left="357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Working with the IT Solutions Delivery managers to e</w:t>
      </w:r>
      <w:r w:rsidRPr="00560840">
        <w:rPr>
          <w:rFonts w:ascii="Arial" w:eastAsia="Times New Roman" w:hAnsi="Arial" w:cs="Arial"/>
        </w:rPr>
        <w:t>nsur</w:t>
      </w:r>
      <w:r w:rsidR="007C18AD">
        <w:rPr>
          <w:rFonts w:ascii="Arial" w:eastAsia="Times New Roman" w:hAnsi="Arial" w:cs="Arial"/>
        </w:rPr>
        <w:t>e</w:t>
      </w:r>
      <w:r w:rsidRPr="00560840">
        <w:rPr>
          <w:rFonts w:ascii="Arial" w:eastAsia="Times New Roman" w:hAnsi="Arial" w:cs="Arial"/>
        </w:rPr>
        <w:t xml:space="preserve"> that software applications </w:t>
      </w:r>
      <w:r w:rsidR="007C18AD">
        <w:rPr>
          <w:rFonts w:ascii="Arial" w:eastAsia="Times New Roman" w:hAnsi="Arial" w:cs="Arial"/>
        </w:rPr>
        <w:t>that</w:t>
      </w:r>
      <w:r w:rsidRPr="00560840">
        <w:rPr>
          <w:rFonts w:ascii="Arial" w:eastAsia="Times New Roman" w:hAnsi="Arial" w:cs="Arial"/>
        </w:rPr>
        <w:t xml:space="preserve"> support the University’s administrative and teaching processes are effectively developed, deployed, operated, supported and maintained</w:t>
      </w:r>
    </w:p>
    <w:p w14:paraId="0E359855" w14:textId="69325D03" w:rsidR="00893497" w:rsidRPr="00560840" w:rsidRDefault="00893497" w:rsidP="00893497">
      <w:pPr>
        <w:numPr>
          <w:ilvl w:val="0"/>
          <w:numId w:val="21"/>
        </w:numPr>
        <w:tabs>
          <w:tab w:val="num" w:pos="360"/>
        </w:tabs>
        <w:spacing w:before="60" w:after="0" w:line="240" w:lineRule="auto"/>
        <w:ind w:left="357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Resource management</w:t>
      </w:r>
      <w:r w:rsidRPr="00560840">
        <w:rPr>
          <w:rFonts w:ascii="Arial" w:eastAsia="Times New Roman" w:hAnsi="Arial" w:cs="Arial"/>
        </w:rPr>
        <w:t xml:space="preserve"> of software development activities and projects</w:t>
      </w:r>
    </w:p>
    <w:p w14:paraId="3921B04C" w14:textId="6C07495B" w:rsidR="00893497" w:rsidRDefault="00893497" w:rsidP="00893497">
      <w:pPr>
        <w:numPr>
          <w:ilvl w:val="0"/>
          <w:numId w:val="21"/>
        </w:numPr>
        <w:tabs>
          <w:tab w:val="num" w:pos="360"/>
        </w:tabs>
        <w:spacing w:before="60" w:after="0" w:line="240" w:lineRule="auto"/>
        <w:ind w:left="357" w:hanging="357"/>
        <w:rPr>
          <w:rFonts w:ascii="Arial" w:eastAsia="Times New Roman" w:hAnsi="Arial" w:cs="Arial"/>
        </w:rPr>
      </w:pPr>
      <w:r w:rsidRPr="00560840">
        <w:rPr>
          <w:rFonts w:ascii="Arial" w:eastAsia="Times New Roman" w:hAnsi="Arial" w:cs="Arial"/>
        </w:rPr>
        <w:t>Reviewing project and process documentation to ensure that good quality solutions are defined that meet business requirements</w:t>
      </w:r>
      <w:r>
        <w:rPr>
          <w:rFonts w:ascii="Arial" w:eastAsia="Times New Roman" w:hAnsi="Arial" w:cs="Arial"/>
        </w:rPr>
        <w:t xml:space="preserve"> alongside the Software Architect</w:t>
      </w:r>
    </w:p>
    <w:p w14:paraId="3334F822" w14:textId="77777777" w:rsidR="009F610D" w:rsidRPr="00D6137D" w:rsidRDefault="009F610D" w:rsidP="009F610D">
      <w:pPr>
        <w:numPr>
          <w:ilvl w:val="0"/>
          <w:numId w:val="21"/>
        </w:numPr>
        <w:tabs>
          <w:tab w:val="num" w:pos="360"/>
        </w:tabs>
        <w:spacing w:before="60"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Translating user stories,</w:t>
      </w:r>
      <w:r w:rsidRPr="00D6137D">
        <w:rPr>
          <w:rFonts w:ascii="Arial" w:hAnsi="Arial" w:cs="Arial"/>
        </w:rPr>
        <w:t xml:space="preserve"> requirements and functional specifications into functional applications</w:t>
      </w:r>
    </w:p>
    <w:p w14:paraId="3229208D" w14:textId="21BCC3CE" w:rsidR="007C18AD" w:rsidRPr="007C18AD" w:rsidRDefault="009F610D" w:rsidP="007C18AD">
      <w:pPr>
        <w:numPr>
          <w:ilvl w:val="0"/>
          <w:numId w:val="21"/>
        </w:numPr>
        <w:tabs>
          <w:tab w:val="num" w:pos="360"/>
        </w:tabs>
        <w:spacing w:before="60"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Designing, creating and changing programs from supplied specifications using agreed standards and tools to achieve a well-engineered result</w:t>
      </w:r>
    </w:p>
    <w:p w14:paraId="6BE23DE2" w14:textId="77777777" w:rsidR="009F610D" w:rsidRDefault="009F610D" w:rsidP="009F610D">
      <w:pPr>
        <w:numPr>
          <w:ilvl w:val="0"/>
          <w:numId w:val="21"/>
        </w:numPr>
        <w:tabs>
          <w:tab w:val="num" w:pos="360"/>
        </w:tabs>
        <w:spacing w:before="60"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Ensuring the result meets the architecture prescribed by the Software Architect</w:t>
      </w:r>
    </w:p>
    <w:p w14:paraId="616CFE9C" w14:textId="77777777" w:rsidR="009F610D" w:rsidRDefault="009F610D" w:rsidP="009F610D">
      <w:pPr>
        <w:numPr>
          <w:ilvl w:val="0"/>
          <w:numId w:val="21"/>
        </w:numPr>
        <w:tabs>
          <w:tab w:val="num" w:pos="360"/>
        </w:tabs>
        <w:spacing w:before="60"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Creation of viable functional and technical specifications</w:t>
      </w:r>
    </w:p>
    <w:p w14:paraId="4BAB2B2A" w14:textId="5EC28EBC" w:rsidR="00893497" w:rsidRPr="009F610D" w:rsidRDefault="009F610D" w:rsidP="009F610D">
      <w:pPr>
        <w:numPr>
          <w:ilvl w:val="0"/>
          <w:numId w:val="21"/>
        </w:numPr>
        <w:tabs>
          <w:tab w:val="num" w:pos="360"/>
        </w:tabs>
        <w:spacing w:before="60" w:after="0" w:line="240" w:lineRule="auto"/>
        <w:ind w:left="360"/>
        <w:rPr>
          <w:rFonts w:ascii="Arial" w:eastAsiaTheme="minorEastAsia" w:hAnsi="Arial" w:cs="Arial"/>
        </w:rPr>
      </w:pPr>
      <w:r>
        <w:rPr>
          <w:rFonts w:ascii="Arial" w:hAnsi="Arial" w:cs="Arial"/>
        </w:rPr>
        <w:t>Ensuring ongoing</w:t>
      </w:r>
      <w:r w:rsidRPr="00D6137D">
        <w:rPr>
          <w:rFonts w:ascii="Arial" w:hAnsi="Arial" w:cs="Arial"/>
        </w:rPr>
        <w:t xml:space="preserve"> code quality</w:t>
      </w:r>
    </w:p>
    <w:p w14:paraId="5C752F05" w14:textId="77777777" w:rsidR="00893497" w:rsidRPr="00560840" w:rsidRDefault="00893497" w:rsidP="00893497">
      <w:pPr>
        <w:numPr>
          <w:ilvl w:val="0"/>
          <w:numId w:val="21"/>
        </w:numPr>
        <w:tabs>
          <w:tab w:val="num" w:pos="360"/>
        </w:tabs>
        <w:spacing w:before="60" w:after="0" w:line="240" w:lineRule="auto"/>
        <w:ind w:left="357" w:hanging="357"/>
        <w:rPr>
          <w:rFonts w:ascii="Arial" w:eastAsia="Times New Roman" w:hAnsi="Arial" w:cs="Arial"/>
        </w:rPr>
      </w:pPr>
      <w:r w:rsidRPr="00560840">
        <w:rPr>
          <w:rFonts w:ascii="Arial" w:eastAsia="Times New Roman" w:hAnsi="Arial" w:cs="Arial"/>
        </w:rPr>
        <w:t>Providing cover for the Head of Software Solutions when needed</w:t>
      </w:r>
    </w:p>
    <w:p w14:paraId="26C125C0" w14:textId="77777777" w:rsidR="000F6514" w:rsidRPr="000F6514" w:rsidRDefault="000F6514" w:rsidP="000F6514">
      <w:pPr>
        <w:spacing w:before="60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6C125C1" w14:textId="77777777" w:rsidR="000760EE" w:rsidRPr="00066DEC" w:rsidRDefault="000760EE" w:rsidP="000760EE">
      <w:pPr>
        <w:jc w:val="both"/>
        <w:rPr>
          <w:rFonts w:ascii="Arial" w:hAnsi="Arial" w:cs="Arial"/>
          <w:b/>
          <w:sz w:val="24"/>
          <w:szCs w:val="24"/>
        </w:rPr>
      </w:pPr>
      <w:r w:rsidRPr="00066DEC">
        <w:rPr>
          <w:rFonts w:ascii="Arial" w:hAnsi="Arial" w:cs="Arial"/>
          <w:b/>
          <w:sz w:val="24"/>
          <w:szCs w:val="24"/>
        </w:rPr>
        <w:t>Reporting Line:</w:t>
      </w:r>
    </w:p>
    <w:p w14:paraId="26C125C2" w14:textId="6A562840" w:rsidR="009066AE" w:rsidRPr="009066AE" w:rsidRDefault="009066AE" w:rsidP="009066AE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9066AE">
        <w:rPr>
          <w:rFonts w:ascii="Arial" w:hAnsi="Arial" w:cs="Arial"/>
        </w:rPr>
        <w:t>The Develop</w:t>
      </w:r>
      <w:r w:rsidR="009F610D">
        <w:rPr>
          <w:rFonts w:ascii="Arial" w:hAnsi="Arial" w:cs="Arial"/>
        </w:rPr>
        <w:t>ment Team Lead</w:t>
      </w:r>
      <w:r w:rsidRPr="009066AE">
        <w:rPr>
          <w:rFonts w:ascii="Arial" w:hAnsi="Arial" w:cs="Arial"/>
        </w:rPr>
        <w:t xml:space="preserve"> will report directly to the  </w:t>
      </w:r>
      <w:r w:rsidR="00F633D1">
        <w:rPr>
          <w:rFonts w:ascii="Arial" w:hAnsi="Arial" w:cs="Arial"/>
        </w:rPr>
        <w:t>Head of IT Solution Delivery</w:t>
      </w:r>
    </w:p>
    <w:p w14:paraId="26C125C3" w14:textId="77777777" w:rsidR="000760EE" w:rsidRDefault="000760EE" w:rsidP="000F6514">
      <w:pPr>
        <w:spacing w:before="60"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26C125C4" w14:textId="77777777" w:rsidR="000760EE" w:rsidRPr="00066DEC" w:rsidRDefault="000760EE" w:rsidP="000760EE">
      <w:pPr>
        <w:jc w:val="both"/>
        <w:rPr>
          <w:rFonts w:ascii="Arial" w:hAnsi="Arial" w:cs="Arial"/>
          <w:b/>
          <w:sz w:val="24"/>
          <w:szCs w:val="24"/>
        </w:rPr>
      </w:pPr>
      <w:r w:rsidRPr="00066DEC">
        <w:rPr>
          <w:rFonts w:ascii="Arial" w:hAnsi="Arial" w:cs="Arial"/>
          <w:b/>
          <w:sz w:val="24"/>
          <w:szCs w:val="24"/>
        </w:rPr>
        <w:t>Specific Responsibilities:</w:t>
      </w:r>
    </w:p>
    <w:p w14:paraId="26C125C5" w14:textId="77777777" w:rsidR="009066AE" w:rsidRDefault="009066AE" w:rsidP="009066AE">
      <w:pPr>
        <w:jc w:val="both"/>
        <w:rPr>
          <w:rFonts w:ascii="Arial" w:hAnsi="Arial" w:cs="Arial"/>
          <w:b/>
        </w:rPr>
      </w:pPr>
      <w:r w:rsidRPr="002725EA">
        <w:rPr>
          <w:rFonts w:ascii="Arial" w:hAnsi="Arial" w:cs="Arial"/>
          <w:b/>
        </w:rPr>
        <w:t>Client Service</w:t>
      </w:r>
    </w:p>
    <w:p w14:paraId="1FE3EDD5" w14:textId="77777777" w:rsidR="009F610D" w:rsidRPr="00560840" w:rsidRDefault="009F610D" w:rsidP="009F610D">
      <w:pPr>
        <w:numPr>
          <w:ilvl w:val="0"/>
          <w:numId w:val="27"/>
        </w:numPr>
        <w:tabs>
          <w:tab w:val="clear" w:pos="360"/>
          <w:tab w:val="num" w:pos="426"/>
        </w:tabs>
        <w:spacing w:before="60" w:after="0" w:line="240" w:lineRule="auto"/>
        <w:ind w:left="426" w:hanging="426"/>
        <w:rPr>
          <w:rFonts w:ascii="Arial" w:eastAsia="Times New Roman" w:hAnsi="Arial" w:cs="Arial"/>
        </w:rPr>
      </w:pPr>
      <w:r w:rsidRPr="00560840">
        <w:rPr>
          <w:rFonts w:ascii="Arial" w:eastAsia="Times New Roman" w:hAnsi="Arial" w:cs="Arial"/>
        </w:rPr>
        <w:t>Plan &amp; deliver projects and change requests to agreed timescales ensuring:</w:t>
      </w:r>
    </w:p>
    <w:p w14:paraId="0627BF6D" w14:textId="77777777" w:rsidR="009F610D" w:rsidRPr="00560840" w:rsidRDefault="009F610D" w:rsidP="009F610D">
      <w:pPr>
        <w:numPr>
          <w:ilvl w:val="0"/>
          <w:numId w:val="27"/>
        </w:numPr>
        <w:tabs>
          <w:tab w:val="clear" w:pos="360"/>
          <w:tab w:val="num" w:pos="852"/>
        </w:tabs>
        <w:spacing w:before="60" w:after="0" w:line="240" w:lineRule="auto"/>
        <w:ind w:left="852" w:hanging="426"/>
        <w:rPr>
          <w:rFonts w:ascii="Arial" w:eastAsia="Times New Roman" w:hAnsi="Arial" w:cs="Arial"/>
        </w:rPr>
      </w:pPr>
      <w:r w:rsidRPr="00560840">
        <w:rPr>
          <w:rFonts w:ascii="Arial" w:eastAsia="Times New Roman" w:hAnsi="Arial" w:cs="Arial"/>
        </w:rPr>
        <w:t xml:space="preserve">Deadlines are realistic </w:t>
      </w:r>
    </w:p>
    <w:p w14:paraId="3DE7712B" w14:textId="77777777" w:rsidR="009F610D" w:rsidRPr="00560840" w:rsidRDefault="009F610D" w:rsidP="009F610D">
      <w:pPr>
        <w:numPr>
          <w:ilvl w:val="0"/>
          <w:numId w:val="27"/>
        </w:numPr>
        <w:tabs>
          <w:tab w:val="clear" w:pos="360"/>
          <w:tab w:val="num" w:pos="852"/>
        </w:tabs>
        <w:spacing w:before="60" w:after="0" w:line="240" w:lineRule="auto"/>
        <w:ind w:left="852" w:hanging="426"/>
        <w:rPr>
          <w:rFonts w:ascii="Arial" w:eastAsia="Times New Roman" w:hAnsi="Arial" w:cs="Arial"/>
        </w:rPr>
      </w:pPr>
      <w:r w:rsidRPr="00560840">
        <w:rPr>
          <w:rFonts w:ascii="Arial" w:eastAsia="Times New Roman" w:hAnsi="Arial" w:cs="Arial"/>
        </w:rPr>
        <w:t>Risks and Issues are identified and managed</w:t>
      </w:r>
    </w:p>
    <w:p w14:paraId="72ED5DC7" w14:textId="77777777" w:rsidR="009F610D" w:rsidRPr="00560840" w:rsidRDefault="009F610D" w:rsidP="009F610D">
      <w:pPr>
        <w:numPr>
          <w:ilvl w:val="0"/>
          <w:numId w:val="27"/>
        </w:numPr>
        <w:tabs>
          <w:tab w:val="clear" w:pos="360"/>
          <w:tab w:val="num" w:pos="852"/>
        </w:tabs>
        <w:spacing w:before="60" w:after="0" w:line="240" w:lineRule="auto"/>
        <w:ind w:left="852" w:hanging="426"/>
        <w:rPr>
          <w:rFonts w:ascii="Arial" w:eastAsia="Times New Roman" w:hAnsi="Arial" w:cs="Arial"/>
        </w:rPr>
      </w:pPr>
      <w:r w:rsidRPr="00560840">
        <w:rPr>
          <w:rFonts w:ascii="Arial" w:eastAsia="Times New Roman" w:hAnsi="Arial" w:cs="Arial"/>
        </w:rPr>
        <w:t>Solution is fit for purpose</w:t>
      </w:r>
    </w:p>
    <w:p w14:paraId="17338F5C" w14:textId="77777777" w:rsidR="009F610D" w:rsidRPr="00560840" w:rsidRDefault="009F610D" w:rsidP="009F610D">
      <w:pPr>
        <w:numPr>
          <w:ilvl w:val="0"/>
          <w:numId w:val="27"/>
        </w:numPr>
        <w:tabs>
          <w:tab w:val="clear" w:pos="360"/>
          <w:tab w:val="num" w:pos="852"/>
        </w:tabs>
        <w:spacing w:before="60" w:after="0" w:line="240" w:lineRule="auto"/>
        <w:ind w:left="852" w:hanging="426"/>
        <w:rPr>
          <w:rFonts w:ascii="Arial" w:eastAsia="Times New Roman" w:hAnsi="Arial" w:cs="Arial"/>
        </w:rPr>
      </w:pPr>
      <w:r w:rsidRPr="00560840">
        <w:rPr>
          <w:rFonts w:ascii="Arial" w:eastAsia="Times New Roman" w:hAnsi="Arial" w:cs="Arial"/>
        </w:rPr>
        <w:lastRenderedPageBreak/>
        <w:t>Solution is documented so that it can be maintained and supported</w:t>
      </w:r>
    </w:p>
    <w:p w14:paraId="300F7DD6" w14:textId="77777777" w:rsidR="009F610D" w:rsidRPr="00560840" w:rsidRDefault="009F610D" w:rsidP="009F610D">
      <w:pPr>
        <w:numPr>
          <w:ilvl w:val="0"/>
          <w:numId w:val="27"/>
        </w:numPr>
        <w:tabs>
          <w:tab w:val="clear" w:pos="360"/>
          <w:tab w:val="num" w:pos="852"/>
        </w:tabs>
        <w:spacing w:before="60" w:after="0" w:line="240" w:lineRule="auto"/>
        <w:ind w:left="852" w:hanging="426"/>
        <w:rPr>
          <w:rFonts w:ascii="Arial" w:eastAsia="Times New Roman" w:hAnsi="Arial" w:cs="Arial"/>
        </w:rPr>
      </w:pPr>
      <w:r w:rsidRPr="00560840">
        <w:rPr>
          <w:rFonts w:ascii="Arial" w:eastAsia="Times New Roman" w:hAnsi="Arial" w:cs="Arial"/>
        </w:rPr>
        <w:t>Solution is thoroughly tested before being released for UAT</w:t>
      </w:r>
    </w:p>
    <w:p w14:paraId="5D5B442C" w14:textId="77777777" w:rsidR="009F610D" w:rsidRPr="00560840" w:rsidRDefault="009F610D" w:rsidP="009F610D">
      <w:pPr>
        <w:numPr>
          <w:ilvl w:val="0"/>
          <w:numId w:val="27"/>
        </w:numPr>
        <w:tabs>
          <w:tab w:val="clear" w:pos="360"/>
          <w:tab w:val="num" w:pos="852"/>
        </w:tabs>
        <w:spacing w:before="60" w:after="0" w:line="240" w:lineRule="auto"/>
        <w:ind w:left="852" w:hanging="426"/>
        <w:rPr>
          <w:rFonts w:ascii="Arial" w:eastAsia="Times New Roman" w:hAnsi="Arial" w:cs="Arial"/>
        </w:rPr>
      </w:pPr>
      <w:r w:rsidRPr="00560840">
        <w:rPr>
          <w:rFonts w:ascii="Arial" w:eastAsia="Times New Roman" w:hAnsi="Arial" w:cs="Arial"/>
        </w:rPr>
        <w:t>Progress is reported on a regular basis</w:t>
      </w:r>
    </w:p>
    <w:p w14:paraId="26C125CA" w14:textId="77777777" w:rsidR="009066AE" w:rsidRDefault="009066AE" w:rsidP="009066AE">
      <w:pPr>
        <w:jc w:val="both"/>
        <w:rPr>
          <w:rFonts w:ascii="Arial" w:hAnsi="Arial" w:cs="Arial"/>
          <w:b/>
        </w:rPr>
      </w:pPr>
    </w:p>
    <w:p w14:paraId="26C125CB" w14:textId="77777777" w:rsidR="009066AE" w:rsidRDefault="009066AE" w:rsidP="009066A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Achieving Results</w:t>
      </w:r>
    </w:p>
    <w:p w14:paraId="20C9D31A" w14:textId="2DB1E7B7" w:rsidR="009F610D" w:rsidRPr="009F610D" w:rsidRDefault="009F610D" w:rsidP="009F610D">
      <w:pPr>
        <w:pStyle w:val="ListParagraph"/>
        <w:numPr>
          <w:ilvl w:val="0"/>
          <w:numId w:val="41"/>
        </w:numPr>
        <w:spacing w:before="60" w:after="0" w:line="240" w:lineRule="auto"/>
        <w:rPr>
          <w:rFonts w:ascii="Arial" w:eastAsia="Times New Roman" w:hAnsi="Arial" w:cs="Arial"/>
        </w:rPr>
      </w:pPr>
      <w:bookmarkStart w:id="1" w:name="_Hlk2271333"/>
      <w:r w:rsidRPr="009F610D">
        <w:rPr>
          <w:rFonts w:ascii="Arial" w:hAnsi="Arial" w:cs="Arial"/>
        </w:rPr>
        <w:t>Manage your own workload to ensure that development and management tasks are well balanced</w:t>
      </w:r>
      <w:r w:rsidRPr="009F610D">
        <w:rPr>
          <w:rFonts w:ascii="Arial" w:eastAsia="Times New Roman" w:hAnsi="Arial" w:cs="Arial"/>
        </w:rPr>
        <w:t xml:space="preserve"> </w:t>
      </w:r>
    </w:p>
    <w:bookmarkEnd w:id="1"/>
    <w:p w14:paraId="4AA4FF91" w14:textId="1B36CFAD" w:rsidR="009F610D" w:rsidRPr="009F610D" w:rsidRDefault="009F610D" w:rsidP="009F610D">
      <w:pPr>
        <w:pStyle w:val="ListParagraph"/>
        <w:numPr>
          <w:ilvl w:val="0"/>
          <w:numId w:val="41"/>
        </w:numPr>
        <w:spacing w:before="60" w:after="0" w:line="240" w:lineRule="auto"/>
        <w:rPr>
          <w:rFonts w:ascii="Arial" w:eastAsia="Times New Roman" w:hAnsi="Arial" w:cs="Arial"/>
        </w:rPr>
      </w:pPr>
      <w:r w:rsidRPr="009F610D">
        <w:rPr>
          <w:rFonts w:ascii="Arial" w:eastAsia="Times New Roman" w:hAnsi="Arial" w:cs="Arial"/>
        </w:rPr>
        <w:t>Work collaboratively with other departments to provide quick resolution to critical University issues.</w:t>
      </w:r>
    </w:p>
    <w:p w14:paraId="40741188" w14:textId="34AE91B2" w:rsidR="009F610D" w:rsidRPr="009F610D" w:rsidRDefault="009F610D" w:rsidP="009F610D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</w:rPr>
      </w:pPr>
      <w:r w:rsidRPr="009F610D">
        <w:rPr>
          <w:rFonts w:ascii="Arial" w:eastAsia="Times New Roman" w:hAnsi="Arial" w:cs="Arial"/>
        </w:rPr>
        <w:t>Actively look for ways to improve efficiency and service levels via software development practices and processes alongside the Software Architect and Head of IT Solution Delivery</w:t>
      </w:r>
    </w:p>
    <w:p w14:paraId="26C125CC" w14:textId="0B184534" w:rsidR="009066AE" w:rsidRPr="009F610D" w:rsidRDefault="009066AE" w:rsidP="009F610D">
      <w:pPr>
        <w:pStyle w:val="ListParagraph"/>
        <w:numPr>
          <w:ilvl w:val="0"/>
          <w:numId w:val="41"/>
        </w:numPr>
        <w:spacing w:before="60" w:after="0" w:line="240" w:lineRule="auto"/>
        <w:rPr>
          <w:rFonts w:ascii="Arial" w:hAnsi="Arial" w:cs="Arial"/>
        </w:rPr>
      </w:pPr>
      <w:r w:rsidRPr="009F610D">
        <w:rPr>
          <w:rFonts w:ascii="Arial" w:hAnsi="Arial" w:cs="Arial"/>
        </w:rPr>
        <w:t>Take responsibility for the work you</w:t>
      </w:r>
      <w:r w:rsidR="009F610D" w:rsidRPr="009F610D">
        <w:rPr>
          <w:rFonts w:ascii="Arial" w:hAnsi="Arial" w:cs="Arial"/>
        </w:rPr>
        <w:t xml:space="preserve"> and your team</w:t>
      </w:r>
      <w:r w:rsidRPr="009F610D">
        <w:rPr>
          <w:rFonts w:ascii="Arial" w:hAnsi="Arial" w:cs="Arial"/>
        </w:rPr>
        <w:t xml:space="preserve"> produce ensuring high levels of quality to the agreed deadlines.</w:t>
      </w:r>
    </w:p>
    <w:p w14:paraId="26C125CD" w14:textId="2106A6B8" w:rsidR="009066AE" w:rsidRPr="009F610D" w:rsidRDefault="009F610D" w:rsidP="009F610D">
      <w:pPr>
        <w:pStyle w:val="ListParagraph"/>
        <w:numPr>
          <w:ilvl w:val="0"/>
          <w:numId w:val="41"/>
        </w:numPr>
        <w:spacing w:before="60" w:after="0" w:line="240" w:lineRule="auto"/>
        <w:rPr>
          <w:rFonts w:ascii="Arial" w:hAnsi="Arial" w:cs="Arial"/>
        </w:rPr>
      </w:pPr>
      <w:r w:rsidRPr="009F610D">
        <w:rPr>
          <w:rFonts w:ascii="Arial" w:hAnsi="Arial" w:cs="Arial"/>
        </w:rPr>
        <w:t>Ensure the team</w:t>
      </w:r>
      <w:r w:rsidR="009066AE" w:rsidRPr="009F610D">
        <w:rPr>
          <w:rFonts w:ascii="Arial" w:hAnsi="Arial" w:cs="Arial"/>
        </w:rPr>
        <w:t xml:space="preserve"> produce code to agreed standards and work practices and deadlines including commenting and testing.</w:t>
      </w:r>
    </w:p>
    <w:p w14:paraId="26C125CF" w14:textId="77777777" w:rsidR="009066AE" w:rsidRPr="009F610D" w:rsidRDefault="009066AE" w:rsidP="009F610D">
      <w:pPr>
        <w:pStyle w:val="ListParagraph"/>
        <w:numPr>
          <w:ilvl w:val="0"/>
          <w:numId w:val="41"/>
        </w:numPr>
        <w:spacing w:before="60" w:after="0" w:line="240" w:lineRule="auto"/>
        <w:rPr>
          <w:rFonts w:ascii="Arial" w:hAnsi="Arial" w:cs="Arial"/>
        </w:rPr>
      </w:pPr>
      <w:r w:rsidRPr="009F610D">
        <w:rPr>
          <w:rFonts w:ascii="Arial" w:hAnsi="Arial" w:cs="Arial"/>
        </w:rPr>
        <w:t>Give early feedback of issues and risk to the project team leader</w:t>
      </w:r>
    </w:p>
    <w:p w14:paraId="26C125D0" w14:textId="28183681" w:rsidR="009066AE" w:rsidRPr="009F610D" w:rsidRDefault="009066AE" w:rsidP="009F610D">
      <w:pPr>
        <w:pStyle w:val="ListParagraph"/>
        <w:numPr>
          <w:ilvl w:val="0"/>
          <w:numId w:val="41"/>
        </w:numPr>
        <w:spacing w:before="60" w:after="0" w:line="240" w:lineRule="auto"/>
        <w:rPr>
          <w:rFonts w:ascii="Arial" w:hAnsi="Arial" w:cs="Arial"/>
        </w:rPr>
      </w:pPr>
      <w:r w:rsidRPr="009F610D">
        <w:rPr>
          <w:rFonts w:ascii="Arial" w:hAnsi="Arial" w:cs="Arial"/>
        </w:rPr>
        <w:t xml:space="preserve">Ensure </w:t>
      </w:r>
      <w:r w:rsidR="009F610D" w:rsidRPr="009F610D">
        <w:rPr>
          <w:rFonts w:ascii="Arial" w:hAnsi="Arial" w:cs="Arial"/>
        </w:rPr>
        <w:t>the team has an</w:t>
      </w:r>
      <w:r w:rsidR="009F610D">
        <w:rPr>
          <w:rFonts w:ascii="Arial" w:hAnsi="Arial" w:cs="Arial"/>
        </w:rPr>
        <w:t xml:space="preserve"> </w:t>
      </w:r>
      <w:r w:rsidRPr="009F610D">
        <w:rPr>
          <w:rFonts w:ascii="Arial" w:hAnsi="Arial" w:cs="Arial"/>
        </w:rPr>
        <w:t>understanding of the tasks and priorities that the team/department has.</w:t>
      </w:r>
    </w:p>
    <w:p w14:paraId="26C125D1" w14:textId="77777777" w:rsidR="009066AE" w:rsidRDefault="009066AE" w:rsidP="009066AE">
      <w:pPr>
        <w:jc w:val="both"/>
        <w:rPr>
          <w:rFonts w:ascii="Arial" w:hAnsi="Arial" w:cs="Arial"/>
          <w:b/>
        </w:rPr>
      </w:pPr>
    </w:p>
    <w:p w14:paraId="26C125D2" w14:textId="77777777" w:rsidR="009066AE" w:rsidRDefault="009066AE" w:rsidP="009066A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Teamwork</w:t>
      </w:r>
    </w:p>
    <w:p w14:paraId="074367E1" w14:textId="77777777" w:rsidR="00513407" w:rsidRPr="00560840" w:rsidRDefault="00513407" w:rsidP="00513407">
      <w:pPr>
        <w:numPr>
          <w:ilvl w:val="0"/>
          <w:numId w:val="28"/>
        </w:numPr>
        <w:tabs>
          <w:tab w:val="num" w:pos="786"/>
        </w:tabs>
        <w:spacing w:before="100" w:beforeAutospacing="1" w:after="100" w:afterAutospacing="1" w:line="240" w:lineRule="auto"/>
        <w:ind w:left="786" w:hanging="426"/>
        <w:contextualSpacing/>
        <w:jc w:val="both"/>
        <w:rPr>
          <w:rFonts w:ascii="Arial" w:eastAsia="Times New Roman" w:hAnsi="Arial" w:cs="Arial"/>
        </w:rPr>
      </w:pPr>
      <w:r w:rsidRPr="00560840">
        <w:rPr>
          <w:rFonts w:ascii="Arial" w:eastAsia="Times New Roman" w:hAnsi="Arial" w:cs="Arial"/>
        </w:rPr>
        <w:t xml:space="preserve">Provide effective leadership and management of the development team </w:t>
      </w:r>
    </w:p>
    <w:p w14:paraId="3FF4E786" w14:textId="77777777" w:rsidR="00513407" w:rsidRPr="00560840" w:rsidRDefault="00513407" w:rsidP="00513407">
      <w:pPr>
        <w:numPr>
          <w:ilvl w:val="0"/>
          <w:numId w:val="42"/>
        </w:numPr>
        <w:tabs>
          <w:tab w:val="num" w:pos="786"/>
        </w:tabs>
        <w:spacing w:before="100" w:beforeAutospacing="1" w:after="100" w:afterAutospacing="1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560840">
        <w:rPr>
          <w:rFonts w:ascii="Arial" w:eastAsia="Times New Roman" w:hAnsi="Arial" w:cs="Arial"/>
        </w:rPr>
        <w:t>Plan and schedule their workload ensuring:</w:t>
      </w:r>
    </w:p>
    <w:p w14:paraId="3162CFC7" w14:textId="77777777" w:rsidR="00513407" w:rsidRPr="00560840" w:rsidRDefault="00513407" w:rsidP="00513407">
      <w:pPr>
        <w:numPr>
          <w:ilvl w:val="0"/>
          <w:numId w:val="42"/>
        </w:numPr>
        <w:tabs>
          <w:tab w:val="clear" w:pos="720"/>
          <w:tab w:val="num" w:pos="786"/>
          <w:tab w:val="num" w:pos="1080"/>
        </w:tabs>
        <w:spacing w:before="100" w:beforeAutospacing="1" w:after="100" w:afterAutospacing="1" w:line="240" w:lineRule="auto"/>
        <w:ind w:left="1440"/>
        <w:contextualSpacing/>
        <w:jc w:val="both"/>
        <w:rPr>
          <w:rFonts w:ascii="Arial" w:eastAsia="Times New Roman" w:hAnsi="Arial" w:cs="Arial"/>
        </w:rPr>
      </w:pPr>
      <w:r w:rsidRPr="00560840">
        <w:rPr>
          <w:rFonts w:ascii="Arial" w:eastAsia="Times New Roman" w:hAnsi="Arial" w:cs="Arial"/>
        </w:rPr>
        <w:t xml:space="preserve">Realistic estimation for any task assigned </w:t>
      </w:r>
    </w:p>
    <w:p w14:paraId="36C9E5CD" w14:textId="77777777" w:rsidR="00513407" w:rsidRPr="00560840" w:rsidRDefault="00513407" w:rsidP="00513407">
      <w:pPr>
        <w:numPr>
          <w:ilvl w:val="0"/>
          <w:numId w:val="42"/>
        </w:numPr>
        <w:tabs>
          <w:tab w:val="clear" w:pos="720"/>
          <w:tab w:val="num" w:pos="786"/>
          <w:tab w:val="num" w:pos="1080"/>
        </w:tabs>
        <w:spacing w:before="100" w:beforeAutospacing="1" w:after="100" w:afterAutospacing="1" w:line="240" w:lineRule="auto"/>
        <w:ind w:left="1440"/>
        <w:contextualSpacing/>
        <w:jc w:val="both"/>
        <w:rPr>
          <w:rFonts w:ascii="Arial" w:eastAsia="Times New Roman" w:hAnsi="Arial" w:cs="Arial"/>
        </w:rPr>
      </w:pPr>
      <w:r w:rsidRPr="00560840">
        <w:rPr>
          <w:rFonts w:ascii="Arial" w:eastAsia="Times New Roman" w:hAnsi="Arial" w:cs="Arial"/>
        </w:rPr>
        <w:t xml:space="preserve">The team members understand any task they are working on </w:t>
      </w:r>
    </w:p>
    <w:p w14:paraId="7A81C183" w14:textId="77777777" w:rsidR="00513407" w:rsidRPr="00560840" w:rsidRDefault="00513407" w:rsidP="00513407">
      <w:pPr>
        <w:numPr>
          <w:ilvl w:val="0"/>
          <w:numId w:val="28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contextualSpacing/>
        <w:jc w:val="both"/>
        <w:rPr>
          <w:rFonts w:ascii="Arial" w:eastAsia="Times New Roman" w:hAnsi="Arial" w:cs="Arial"/>
        </w:rPr>
      </w:pPr>
      <w:r w:rsidRPr="00560840">
        <w:rPr>
          <w:rFonts w:ascii="Arial" w:eastAsia="Times New Roman" w:hAnsi="Arial" w:cs="Arial"/>
        </w:rPr>
        <w:t>Priorities are understood and worked towards by all team members.</w:t>
      </w:r>
    </w:p>
    <w:p w14:paraId="5EE9A8D6" w14:textId="77777777" w:rsidR="00513407" w:rsidRPr="00560840" w:rsidRDefault="00513407" w:rsidP="00513407">
      <w:pPr>
        <w:numPr>
          <w:ilvl w:val="0"/>
          <w:numId w:val="28"/>
        </w:numPr>
        <w:tabs>
          <w:tab w:val="num" w:pos="786"/>
        </w:tabs>
        <w:spacing w:before="100" w:beforeAutospacing="1" w:after="100" w:afterAutospacing="1" w:line="240" w:lineRule="auto"/>
        <w:ind w:left="1080" w:hanging="720"/>
        <w:contextualSpacing/>
        <w:jc w:val="both"/>
        <w:rPr>
          <w:rFonts w:ascii="Arial" w:eastAsia="Times New Roman" w:hAnsi="Arial" w:cs="Arial"/>
        </w:rPr>
      </w:pPr>
      <w:r w:rsidRPr="00560840">
        <w:rPr>
          <w:rFonts w:ascii="Arial" w:eastAsia="Times New Roman" w:hAnsi="Arial" w:cs="Arial"/>
        </w:rPr>
        <w:t>Conduct regular performance reviews providing:</w:t>
      </w:r>
    </w:p>
    <w:p w14:paraId="44FF0976" w14:textId="77777777" w:rsidR="00513407" w:rsidRPr="00560840" w:rsidRDefault="00513407" w:rsidP="00513407">
      <w:pPr>
        <w:numPr>
          <w:ilvl w:val="0"/>
          <w:numId w:val="28"/>
        </w:numPr>
        <w:tabs>
          <w:tab w:val="num" w:pos="786"/>
        </w:tabs>
        <w:spacing w:before="100" w:beforeAutospacing="1" w:after="100" w:afterAutospacing="1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560840">
        <w:rPr>
          <w:rFonts w:ascii="Arial" w:eastAsia="Times New Roman" w:hAnsi="Arial" w:cs="Arial"/>
        </w:rPr>
        <w:t>Advice and guidance as required</w:t>
      </w:r>
    </w:p>
    <w:p w14:paraId="071AC70B" w14:textId="77777777" w:rsidR="00513407" w:rsidRPr="00560840" w:rsidRDefault="00513407" w:rsidP="00513407">
      <w:pPr>
        <w:numPr>
          <w:ilvl w:val="0"/>
          <w:numId w:val="28"/>
        </w:numPr>
        <w:tabs>
          <w:tab w:val="num" w:pos="786"/>
        </w:tabs>
        <w:spacing w:before="100" w:beforeAutospacing="1" w:after="100" w:afterAutospacing="1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560840">
        <w:rPr>
          <w:rFonts w:ascii="Arial" w:eastAsia="Times New Roman" w:hAnsi="Arial" w:cs="Arial"/>
        </w:rPr>
        <w:t>Positive and negative feedback</w:t>
      </w:r>
    </w:p>
    <w:p w14:paraId="295295F0" w14:textId="77777777" w:rsidR="00513407" w:rsidRPr="00560840" w:rsidRDefault="00513407" w:rsidP="00513407">
      <w:pPr>
        <w:numPr>
          <w:ilvl w:val="0"/>
          <w:numId w:val="28"/>
        </w:numPr>
        <w:tabs>
          <w:tab w:val="num" w:pos="786"/>
        </w:tabs>
        <w:spacing w:before="100" w:beforeAutospacing="1" w:after="100" w:afterAutospacing="1" w:line="240" w:lineRule="auto"/>
        <w:ind w:left="1080"/>
        <w:contextualSpacing/>
        <w:jc w:val="both"/>
        <w:rPr>
          <w:rFonts w:ascii="Arial" w:eastAsia="Times New Roman" w:hAnsi="Arial" w:cs="Arial"/>
        </w:rPr>
      </w:pPr>
      <w:r w:rsidRPr="00560840">
        <w:rPr>
          <w:rFonts w:ascii="Arial" w:eastAsia="Times New Roman" w:hAnsi="Arial" w:cs="Arial"/>
        </w:rPr>
        <w:t>Identification of training and development needs.</w:t>
      </w:r>
    </w:p>
    <w:p w14:paraId="604EE0B7" w14:textId="77777777" w:rsidR="00513407" w:rsidRPr="00560840" w:rsidRDefault="00513407" w:rsidP="00513407">
      <w:pPr>
        <w:numPr>
          <w:ilvl w:val="0"/>
          <w:numId w:val="28"/>
        </w:numPr>
        <w:tabs>
          <w:tab w:val="num" w:pos="786"/>
        </w:tabs>
        <w:spacing w:before="100" w:beforeAutospacing="1" w:after="100" w:afterAutospacing="1" w:line="240" w:lineRule="auto"/>
        <w:ind w:left="786" w:hanging="426"/>
        <w:contextualSpacing/>
        <w:rPr>
          <w:rFonts w:ascii="Arial" w:eastAsia="Times New Roman" w:hAnsi="Arial" w:cs="Arial"/>
        </w:rPr>
      </w:pPr>
      <w:r w:rsidRPr="00560840">
        <w:rPr>
          <w:rFonts w:ascii="Arial" w:eastAsia="Times New Roman" w:hAnsi="Arial" w:cs="Arial"/>
        </w:rPr>
        <w:t>Conduct regular team meetings and ensure that the team is working effectively together.</w:t>
      </w:r>
    </w:p>
    <w:p w14:paraId="4D0FC617" w14:textId="77777777" w:rsidR="00513407" w:rsidRPr="00560840" w:rsidRDefault="00513407" w:rsidP="00513407">
      <w:pPr>
        <w:numPr>
          <w:ilvl w:val="0"/>
          <w:numId w:val="28"/>
        </w:numPr>
        <w:tabs>
          <w:tab w:val="num" w:pos="786"/>
        </w:tabs>
        <w:spacing w:before="100" w:beforeAutospacing="1" w:after="100" w:afterAutospacing="1" w:line="240" w:lineRule="auto"/>
        <w:ind w:left="786" w:hanging="426"/>
        <w:contextualSpacing/>
        <w:rPr>
          <w:rFonts w:ascii="Arial" w:eastAsia="Times New Roman" w:hAnsi="Arial" w:cs="Arial"/>
        </w:rPr>
      </w:pPr>
      <w:r w:rsidRPr="00560840">
        <w:rPr>
          <w:rFonts w:ascii="Arial" w:eastAsia="Times New Roman" w:hAnsi="Arial" w:cs="Arial"/>
        </w:rPr>
        <w:t xml:space="preserve">Support fellow team leaders in achieving their deadlines </w:t>
      </w:r>
    </w:p>
    <w:p w14:paraId="26C125D8" w14:textId="77777777" w:rsidR="009066AE" w:rsidRDefault="009066AE" w:rsidP="009066AE">
      <w:pPr>
        <w:jc w:val="both"/>
        <w:rPr>
          <w:rFonts w:ascii="Arial" w:hAnsi="Arial" w:cs="Arial"/>
          <w:b/>
        </w:rPr>
      </w:pPr>
    </w:p>
    <w:p w14:paraId="26C125D9" w14:textId="77777777" w:rsidR="009066AE" w:rsidRDefault="009066AE" w:rsidP="009066A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Professional Skills</w:t>
      </w:r>
    </w:p>
    <w:p w14:paraId="26C125DA" w14:textId="77777777" w:rsidR="009066AE" w:rsidRPr="000959BD" w:rsidRDefault="009066AE" w:rsidP="000959BD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0959BD">
        <w:rPr>
          <w:rFonts w:ascii="Arial" w:hAnsi="Arial" w:cs="Arial"/>
        </w:rPr>
        <w:t>Actively take responsibility for your own personal career development in all respects.</w:t>
      </w:r>
    </w:p>
    <w:p w14:paraId="26C125DB" w14:textId="77777777" w:rsidR="009066AE" w:rsidRPr="000959BD" w:rsidRDefault="009066AE" w:rsidP="000959BD">
      <w:pPr>
        <w:pStyle w:val="ListParagraph"/>
        <w:numPr>
          <w:ilvl w:val="0"/>
          <w:numId w:val="32"/>
        </w:numPr>
        <w:spacing w:before="60" w:after="0" w:line="240" w:lineRule="auto"/>
        <w:jc w:val="both"/>
        <w:rPr>
          <w:rFonts w:ascii="Arial" w:hAnsi="Arial" w:cs="Arial"/>
        </w:rPr>
      </w:pPr>
      <w:r w:rsidRPr="000959BD">
        <w:rPr>
          <w:rFonts w:ascii="Arial" w:hAnsi="Arial" w:cs="Arial"/>
        </w:rPr>
        <w:t>Through active networking and research develop an awareness and knowledge of the legal education market.</w:t>
      </w:r>
    </w:p>
    <w:p w14:paraId="26C125DC" w14:textId="77777777" w:rsidR="009066AE" w:rsidRPr="000959BD" w:rsidRDefault="009066AE" w:rsidP="000959BD">
      <w:pPr>
        <w:pStyle w:val="ListParagraph"/>
        <w:numPr>
          <w:ilvl w:val="0"/>
          <w:numId w:val="32"/>
        </w:numPr>
        <w:spacing w:before="60" w:after="0" w:line="240" w:lineRule="auto"/>
        <w:jc w:val="both"/>
        <w:rPr>
          <w:rFonts w:ascii="Arial" w:hAnsi="Arial" w:cs="Arial"/>
          <w:szCs w:val="24"/>
          <w:u w:val="single"/>
        </w:rPr>
      </w:pPr>
      <w:r w:rsidRPr="000959BD">
        <w:rPr>
          <w:rFonts w:ascii="Arial" w:hAnsi="Arial" w:cs="Arial"/>
        </w:rPr>
        <w:t>Ensure your performance review takes place on a timely basis and that objectives are agreed.</w:t>
      </w:r>
    </w:p>
    <w:p w14:paraId="26C125DD" w14:textId="77777777" w:rsidR="000959BD" w:rsidRDefault="000959BD" w:rsidP="000760EE">
      <w:pPr>
        <w:pStyle w:val="Header"/>
        <w:ind w:right="-288"/>
        <w:rPr>
          <w:rFonts w:ascii="Arial" w:hAnsi="Arial" w:cs="Arial"/>
        </w:rPr>
      </w:pPr>
    </w:p>
    <w:p w14:paraId="26C125DE" w14:textId="77777777" w:rsidR="000760EE" w:rsidRDefault="000760EE" w:rsidP="000760EE">
      <w:pPr>
        <w:pStyle w:val="Header"/>
        <w:ind w:right="-288"/>
        <w:rPr>
          <w:rFonts w:ascii="Arial" w:hAnsi="Arial" w:cs="Arial"/>
        </w:rPr>
      </w:pPr>
      <w:r>
        <w:rPr>
          <w:rFonts w:ascii="Arial" w:hAnsi="Arial" w:cs="Arial"/>
        </w:rPr>
        <w:t xml:space="preserve">In addition to the </w:t>
      </w:r>
      <w:r w:rsidRPr="00E47A83">
        <w:rPr>
          <w:rFonts w:ascii="Arial" w:hAnsi="Arial" w:cs="Arial"/>
        </w:rPr>
        <w:t>responsibilities listed above</w:t>
      </w:r>
      <w:r>
        <w:rPr>
          <w:rFonts w:ascii="Arial" w:hAnsi="Arial" w:cs="Arial"/>
        </w:rPr>
        <w:t>,</w:t>
      </w:r>
      <w:r w:rsidRPr="00E47A83">
        <w:rPr>
          <w:rFonts w:ascii="Arial" w:hAnsi="Arial" w:cs="Arial"/>
        </w:rPr>
        <w:t xml:space="preserve"> the job holder </w:t>
      </w:r>
      <w:r>
        <w:rPr>
          <w:rFonts w:ascii="Arial" w:hAnsi="Arial" w:cs="Arial"/>
        </w:rPr>
        <w:t>may be</w:t>
      </w:r>
      <w:r w:rsidRPr="00E47A83">
        <w:rPr>
          <w:rFonts w:ascii="Arial" w:hAnsi="Arial" w:cs="Arial"/>
        </w:rPr>
        <w:t xml:space="preserve"> required to perform other duties</w:t>
      </w:r>
      <w:r>
        <w:rPr>
          <w:rFonts w:ascii="Arial" w:hAnsi="Arial" w:cs="Arial"/>
        </w:rPr>
        <w:t xml:space="preserve"> as</w:t>
      </w:r>
      <w:r w:rsidRPr="00E47A83">
        <w:rPr>
          <w:rFonts w:ascii="Arial" w:hAnsi="Arial" w:cs="Arial"/>
        </w:rPr>
        <w:t xml:space="preserve"> assigned by members of the </w:t>
      </w:r>
      <w:r w:rsidR="000959BD">
        <w:rPr>
          <w:rFonts w:ascii="Arial" w:hAnsi="Arial" w:cs="Arial"/>
        </w:rPr>
        <w:t xml:space="preserve">IT Management team </w:t>
      </w:r>
      <w:r w:rsidRPr="00E47A83">
        <w:rPr>
          <w:rFonts w:ascii="Arial" w:hAnsi="Arial" w:cs="Arial"/>
        </w:rPr>
        <w:t>from time to time</w:t>
      </w:r>
      <w:r>
        <w:rPr>
          <w:rFonts w:ascii="Arial" w:hAnsi="Arial" w:cs="Arial"/>
        </w:rPr>
        <w:t>.</w:t>
      </w:r>
    </w:p>
    <w:p w14:paraId="26C125DF" w14:textId="77777777" w:rsidR="000760EE" w:rsidRDefault="000760EE" w:rsidP="000760EE">
      <w:pPr>
        <w:pStyle w:val="Header"/>
        <w:ind w:right="-288"/>
        <w:rPr>
          <w:rFonts w:ascii="Arial" w:hAnsi="Arial" w:cs="Arial"/>
        </w:rPr>
      </w:pPr>
    </w:p>
    <w:p w14:paraId="26C125E0" w14:textId="77777777" w:rsidR="000959BD" w:rsidRDefault="000760EE" w:rsidP="005A779B">
      <w:pPr>
        <w:pStyle w:val="BodyText3"/>
        <w:rPr>
          <w:rFonts w:ascii="Arial" w:hAnsi="Arial" w:cs="Arial"/>
          <w:sz w:val="22"/>
          <w:szCs w:val="22"/>
        </w:rPr>
      </w:pPr>
      <w:r w:rsidRPr="00B534EC">
        <w:rPr>
          <w:rFonts w:ascii="Arial" w:hAnsi="Arial" w:cs="Arial"/>
          <w:sz w:val="22"/>
          <w:szCs w:val="22"/>
        </w:rPr>
        <w:t xml:space="preserve">The job holder has a duty to take reasonable care for the health and safety of themselves and of other persons with whom they come into contact at work. </w:t>
      </w:r>
      <w:r>
        <w:rPr>
          <w:rFonts w:ascii="Arial" w:hAnsi="Arial" w:cs="Arial"/>
          <w:sz w:val="22"/>
          <w:szCs w:val="22"/>
        </w:rPr>
        <w:t>The job holder</w:t>
      </w:r>
      <w:r w:rsidRPr="00B534EC">
        <w:rPr>
          <w:rFonts w:ascii="Arial" w:hAnsi="Arial" w:cs="Arial"/>
          <w:sz w:val="22"/>
          <w:szCs w:val="22"/>
        </w:rPr>
        <w:t xml:space="preserve"> also ha</w:t>
      </w:r>
      <w:r>
        <w:rPr>
          <w:rFonts w:ascii="Arial" w:hAnsi="Arial" w:cs="Arial"/>
          <w:sz w:val="22"/>
          <w:szCs w:val="22"/>
        </w:rPr>
        <w:t xml:space="preserve">s </w:t>
      </w:r>
      <w:r w:rsidRPr="00B534EC">
        <w:rPr>
          <w:rFonts w:ascii="Arial" w:hAnsi="Arial" w:cs="Arial"/>
          <w:sz w:val="22"/>
          <w:szCs w:val="22"/>
        </w:rPr>
        <w:t xml:space="preserve">a duty to co-operate with the </w:t>
      </w:r>
      <w:r>
        <w:rPr>
          <w:rFonts w:ascii="Arial" w:hAnsi="Arial" w:cs="Arial"/>
          <w:sz w:val="22"/>
          <w:szCs w:val="22"/>
        </w:rPr>
        <w:t>University</w:t>
      </w:r>
      <w:r w:rsidRPr="00B534EC">
        <w:rPr>
          <w:rFonts w:ascii="Arial" w:hAnsi="Arial" w:cs="Arial"/>
          <w:sz w:val="22"/>
          <w:szCs w:val="22"/>
        </w:rPr>
        <w:t xml:space="preserve"> in complying with any statutory duty or requirement concerning health and safety at work.  In particular, </w:t>
      </w:r>
      <w:r>
        <w:rPr>
          <w:rFonts w:ascii="Arial" w:hAnsi="Arial" w:cs="Arial"/>
          <w:sz w:val="22"/>
          <w:szCs w:val="22"/>
        </w:rPr>
        <w:t>they</w:t>
      </w:r>
      <w:r w:rsidRPr="00B534EC">
        <w:rPr>
          <w:rFonts w:ascii="Arial" w:hAnsi="Arial" w:cs="Arial"/>
          <w:sz w:val="22"/>
          <w:szCs w:val="22"/>
        </w:rPr>
        <w:t xml:space="preserve"> must familiarise </w:t>
      </w:r>
      <w:r>
        <w:rPr>
          <w:rFonts w:ascii="Arial" w:hAnsi="Arial" w:cs="Arial"/>
          <w:sz w:val="22"/>
          <w:szCs w:val="22"/>
        </w:rPr>
        <w:t>themselves</w:t>
      </w:r>
      <w:r w:rsidRPr="00B534EC">
        <w:rPr>
          <w:rFonts w:ascii="Arial" w:hAnsi="Arial" w:cs="Arial"/>
          <w:sz w:val="22"/>
          <w:szCs w:val="22"/>
        </w:rPr>
        <w:t xml:space="preserve"> with the Health and Safety Policy and i</w:t>
      </w:r>
      <w:r w:rsidR="005A779B">
        <w:rPr>
          <w:rFonts w:ascii="Arial" w:hAnsi="Arial" w:cs="Arial"/>
          <w:sz w:val="22"/>
          <w:szCs w:val="22"/>
        </w:rPr>
        <w:t xml:space="preserve">ts safety and fire procedures. </w:t>
      </w:r>
    </w:p>
    <w:p w14:paraId="26C125E1" w14:textId="77777777" w:rsidR="000760EE" w:rsidRPr="008214B8" w:rsidRDefault="000760EE" w:rsidP="005A779B">
      <w:pPr>
        <w:pStyle w:val="BodyText3"/>
        <w:rPr>
          <w:rFonts w:ascii="Arial" w:hAnsi="Arial" w:cs="Arial"/>
          <w:sz w:val="22"/>
          <w:szCs w:val="22"/>
        </w:rPr>
      </w:pPr>
      <w:r w:rsidRPr="008214B8">
        <w:rPr>
          <w:rFonts w:ascii="Arial" w:hAnsi="Arial" w:cs="Arial"/>
          <w:sz w:val="22"/>
          <w:szCs w:val="22"/>
        </w:rPr>
        <w:lastRenderedPageBreak/>
        <w:t xml:space="preserve">This job description is to be read in conjunction with the relevant Roles and Responsibilities </w:t>
      </w:r>
      <w:r>
        <w:rPr>
          <w:rFonts w:ascii="Arial" w:hAnsi="Arial" w:cs="Arial"/>
          <w:sz w:val="22"/>
          <w:szCs w:val="22"/>
        </w:rPr>
        <w:t>C</w:t>
      </w:r>
      <w:r w:rsidRPr="008214B8">
        <w:rPr>
          <w:rFonts w:ascii="Arial" w:hAnsi="Arial" w:cs="Arial"/>
          <w:sz w:val="22"/>
          <w:szCs w:val="22"/>
        </w:rPr>
        <w:t xml:space="preserve">areer </w:t>
      </w:r>
      <w:r>
        <w:rPr>
          <w:rFonts w:ascii="Arial" w:hAnsi="Arial" w:cs="Arial"/>
          <w:sz w:val="22"/>
          <w:szCs w:val="22"/>
        </w:rPr>
        <w:t>L</w:t>
      </w:r>
      <w:r w:rsidRPr="008214B8">
        <w:rPr>
          <w:rFonts w:ascii="Arial" w:hAnsi="Arial" w:cs="Arial"/>
          <w:sz w:val="22"/>
          <w:szCs w:val="22"/>
        </w:rPr>
        <w:t>evel document</w:t>
      </w:r>
      <w:r>
        <w:rPr>
          <w:rFonts w:ascii="Arial" w:hAnsi="Arial" w:cs="Arial"/>
          <w:sz w:val="22"/>
          <w:szCs w:val="22"/>
        </w:rPr>
        <w:t>.</w:t>
      </w:r>
    </w:p>
    <w:p w14:paraId="26C125E2" w14:textId="74046F97" w:rsidR="000760EE" w:rsidRDefault="000760EE" w:rsidP="005A779B">
      <w:pPr>
        <w:rPr>
          <w:rFonts w:ascii="Arial" w:hAnsi="Arial" w:cs="Arial"/>
        </w:rPr>
      </w:pPr>
      <w:r w:rsidRPr="008214B8">
        <w:rPr>
          <w:rFonts w:ascii="Arial" w:hAnsi="Arial" w:cs="Arial"/>
        </w:rPr>
        <w:t xml:space="preserve">This job description is correct at </w:t>
      </w:r>
      <w:r w:rsidR="00522108">
        <w:rPr>
          <w:rFonts w:ascii="Arial" w:hAnsi="Arial" w:cs="Arial"/>
        </w:rPr>
        <w:t>9</w:t>
      </w:r>
      <w:r w:rsidR="00522108" w:rsidRPr="00522108">
        <w:rPr>
          <w:rFonts w:ascii="Arial" w:hAnsi="Arial" w:cs="Arial"/>
          <w:vertAlign w:val="superscript"/>
        </w:rPr>
        <w:t>th</w:t>
      </w:r>
      <w:r w:rsidR="00522108">
        <w:rPr>
          <w:rFonts w:ascii="Arial" w:hAnsi="Arial" w:cs="Arial"/>
        </w:rPr>
        <w:t xml:space="preserve"> January 2019</w:t>
      </w:r>
      <w:r w:rsidR="000959B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214B8">
        <w:rPr>
          <w:rFonts w:ascii="Arial" w:hAnsi="Arial" w:cs="Arial"/>
        </w:rPr>
        <w:t xml:space="preserve"> It may vary in consultation with the post holder to reflect </w:t>
      </w:r>
      <w:r>
        <w:rPr>
          <w:rFonts w:ascii="Arial" w:hAnsi="Arial" w:cs="Arial"/>
        </w:rPr>
        <w:t xml:space="preserve">changes within the market place, in </w:t>
      </w:r>
      <w:r w:rsidR="000959BD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</w:t>
      </w:r>
      <w:r w:rsidRPr="00D949C4">
        <w:rPr>
          <w:rFonts w:ascii="Arial" w:hAnsi="Arial" w:cs="Arial"/>
        </w:rPr>
        <w:t>and</w:t>
      </w:r>
      <w:r w:rsidRPr="008214B8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University</w:t>
      </w:r>
      <w:r w:rsidR="005A779B">
        <w:rPr>
          <w:rFonts w:ascii="Arial" w:hAnsi="Arial" w:cs="Arial"/>
        </w:rPr>
        <w:t>.</w:t>
      </w:r>
    </w:p>
    <w:p w14:paraId="26C125E3" w14:textId="77777777" w:rsidR="005A779B" w:rsidRPr="005A779B" w:rsidRDefault="005A779B" w:rsidP="005A779B">
      <w:pPr>
        <w:rPr>
          <w:rFonts w:ascii="Arial" w:hAnsi="Arial" w:cs="Arial"/>
        </w:rPr>
      </w:pPr>
    </w:p>
    <w:p w14:paraId="26C125E4" w14:textId="77777777" w:rsidR="000760EE" w:rsidRDefault="000760EE" w:rsidP="000760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Signed by: …</w:t>
      </w:r>
      <w:r w:rsidR="000959BD">
        <w:rPr>
          <w:rFonts w:ascii="Arial" w:hAnsi="Arial" w:cs="Arial"/>
          <w:b/>
        </w:rPr>
        <w:t>………………………</w:t>
      </w:r>
      <w:r>
        <w:rPr>
          <w:rFonts w:ascii="Arial" w:hAnsi="Arial" w:cs="Arial"/>
          <w:b/>
        </w:rPr>
        <w:t>…</w:t>
      </w:r>
      <w:r>
        <w:rPr>
          <w:rFonts w:ascii="Arial" w:hAnsi="Arial" w:cs="Arial"/>
          <w:b/>
          <w:color w:val="FF0000"/>
        </w:rPr>
        <w:t>Post Holder</w:t>
      </w:r>
      <w:r>
        <w:rPr>
          <w:rFonts w:ascii="Arial" w:hAnsi="Arial" w:cs="Arial"/>
          <w:b/>
        </w:rPr>
        <w:t>………………………………..…………………</w:t>
      </w:r>
    </w:p>
    <w:p w14:paraId="26C125E5" w14:textId="77777777" w:rsidR="000760EE" w:rsidRDefault="000760EE" w:rsidP="000760EE">
      <w:pPr>
        <w:jc w:val="both"/>
        <w:rPr>
          <w:rFonts w:ascii="Arial" w:hAnsi="Arial" w:cs="Arial"/>
          <w:b/>
        </w:rPr>
      </w:pPr>
    </w:p>
    <w:p w14:paraId="26C125E6" w14:textId="77777777" w:rsidR="000760EE" w:rsidRDefault="000760EE" w:rsidP="000760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Print Name: ……………………………………………………….……………..</w:t>
      </w:r>
    </w:p>
    <w:p w14:paraId="26C125E7" w14:textId="77777777" w:rsidR="000760EE" w:rsidRDefault="000760EE" w:rsidP="000760EE">
      <w:pPr>
        <w:jc w:val="both"/>
        <w:rPr>
          <w:rFonts w:ascii="Arial" w:hAnsi="Arial" w:cs="Arial"/>
          <w:b/>
        </w:rPr>
      </w:pPr>
    </w:p>
    <w:p w14:paraId="26C125E8" w14:textId="77777777" w:rsidR="00066DEC" w:rsidRPr="002725EA" w:rsidRDefault="000760EE" w:rsidP="000760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 ………………………………………………………………</w:t>
      </w:r>
      <w:r w:rsidR="005A779B">
        <w:rPr>
          <w:rFonts w:ascii="Arial" w:hAnsi="Arial" w:cs="Arial"/>
          <w:b/>
        </w:rPr>
        <w:t>…………….</w:t>
      </w:r>
    </w:p>
    <w:p w14:paraId="26C125E9" w14:textId="77777777" w:rsidR="000760EE" w:rsidRPr="0078469F" w:rsidRDefault="000760EE" w:rsidP="000760EE">
      <w:pPr>
        <w:jc w:val="center"/>
        <w:rPr>
          <w:rFonts w:ascii="Arial" w:hAnsi="Arial" w:cs="Arial"/>
          <w:sz w:val="20"/>
        </w:rPr>
      </w:pPr>
      <w:r w:rsidRPr="0078469F">
        <w:rPr>
          <w:rFonts w:ascii="Arial" w:hAnsi="Arial" w:cs="Arial"/>
          <w:b/>
          <w:sz w:val="20"/>
        </w:rPr>
        <w:t>Person Specification</w:t>
      </w:r>
    </w:p>
    <w:p w14:paraId="26C125EA" w14:textId="77777777" w:rsidR="000760EE" w:rsidRPr="0078469F" w:rsidRDefault="000760EE" w:rsidP="000760EE">
      <w:pPr>
        <w:spacing w:after="0"/>
        <w:jc w:val="both"/>
        <w:rPr>
          <w:rFonts w:ascii="Arial" w:hAnsi="Arial" w:cs="Arial"/>
          <w:sz w:val="20"/>
        </w:rPr>
      </w:pPr>
    </w:p>
    <w:p w14:paraId="26C125EB" w14:textId="77777777" w:rsidR="000760EE" w:rsidRPr="00320D77" w:rsidRDefault="000760EE" w:rsidP="000760EE">
      <w:pPr>
        <w:spacing w:after="0"/>
        <w:jc w:val="both"/>
        <w:rPr>
          <w:rFonts w:ascii="Arial" w:hAnsi="Arial" w:cs="Arial"/>
          <w:sz w:val="20"/>
        </w:rPr>
      </w:pPr>
      <w:r w:rsidRPr="0078469F">
        <w:rPr>
          <w:rFonts w:ascii="Arial" w:hAnsi="Arial" w:cs="Arial"/>
          <w:sz w:val="20"/>
        </w:rPr>
        <w:t>Job Title:</w:t>
      </w:r>
      <w:r w:rsidRPr="0078469F">
        <w:rPr>
          <w:rFonts w:ascii="Arial" w:hAnsi="Arial" w:cs="Arial"/>
          <w:sz w:val="20"/>
        </w:rPr>
        <w:tab/>
      </w:r>
      <w:r w:rsidR="00284B07">
        <w:rPr>
          <w:rFonts w:ascii="Arial" w:hAnsi="Arial" w:cs="Arial"/>
          <w:sz w:val="20"/>
        </w:rPr>
        <w:t>Developer</w:t>
      </w:r>
    </w:p>
    <w:p w14:paraId="26C125EC" w14:textId="77777777" w:rsidR="000760EE" w:rsidRDefault="000760EE" w:rsidP="000760EE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Role: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84B07">
        <w:rPr>
          <w:rFonts w:ascii="Arial" w:hAnsi="Arial" w:cs="Arial"/>
          <w:i/>
          <w:sz w:val="20"/>
        </w:rPr>
        <w:t>Team Member</w:t>
      </w:r>
    </w:p>
    <w:p w14:paraId="26C125ED" w14:textId="77777777" w:rsidR="000760EE" w:rsidRPr="0078469F" w:rsidRDefault="000760EE" w:rsidP="000760EE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Departm</w:t>
      </w:r>
      <w:r w:rsidRPr="0078469F">
        <w:rPr>
          <w:rFonts w:ascii="Arial" w:hAnsi="Arial" w:cs="Arial"/>
          <w:sz w:val="20"/>
        </w:rPr>
        <w:t>ent:</w:t>
      </w:r>
      <w:r w:rsidRPr="0078469F">
        <w:rPr>
          <w:rFonts w:ascii="Arial" w:hAnsi="Arial" w:cs="Arial"/>
          <w:sz w:val="20"/>
        </w:rPr>
        <w:tab/>
      </w:r>
      <w:r w:rsidR="00284B07">
        <w:rPr>
          <w:rFonts w:ascii="Arial" w:hAnsi="Arial" w:cs="Arial"/>
          <w:sz w:val="20"/>
        </w:rPr>
        <w:t>IT - Development</w:t>
      </w:r>
    </w:p>
    <w:p w14:paraId="26C125EE" w14:textId="77777777" w:rsidR="000760EE" w:rsidRPr="0078469F" w:rsidRDefault="000760EE" w:rsidP="000760EE">
      <w:pPr>
        <w:jc w:val="both"/>
        <w:rPr>
          <w:rFonts w:ascii="Arial" w:hAnsi="Arial" w:cs="Arial"/>
          <w:sz w:val="20"/>
        </w:rPr>
      </w:pPr>
    </w:p>
    <w:p w14:paraId="26C125EF" w14:textId="77777777" w:rsidR="000760EE" w:rsidRPr="0078469F" w:rsidRDefault="000760EE" w:rsidP="000760EE">
      <w:pPr>
        <w:jc w:val="both"/>
        <w:rPr>
          <w:rFonts w:ascii="Arial" w:hAnsi="Arial" w:cs="Arial"/>
          <w:b/>
          <w:sz w:val="20"/>
        </w:rPr>
      </w:pPr>
      <w:r w:rsidRPr="0078469F">
        <w:rPr>
          <w:rFonts w:ascii="Arial" w:hAnsi="Arial" w:cs="Arial"/>
          <w:b/>
          <w:sz w:val="20"/>
        </w:rPr>
        <w:t>1</w:t>
      </w:r>
      <w:r w:rsidR="00066DEC">
        <w:rPr>
          <w:rFonts w:ascii="Arial" w:hAnsi="Arial" w:cs="Arial"/>
          <w:b/>
          <w:sz w:val="20"/>
        </w:rPr>
        <w:t>.</w:t>
      </w:r>
      <w:r w:rsidR="00066DEC">
        <w:rPr>
          <w:rFonts w:ascii="Arial" w:hAnsi="Arial" w:cs="Arial"/>
          <w:b/>
          <w:sz w:val="20"/>
        </w:rPr>
        <w:tab/>
        <w:t>TRAINING &amp; EDUCATION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4622"/>
      </w:tblGrid>
      <w:tr w:rsidR="000760EE" w:rsidRPr="0078469F" w14:paraId="26C125F2" w14:textId="77777777" w:rsidTr="00AF6374">
        <w:tc>
          <w:tcPr>
            <w:tcW w:w="4622" w:type="dxa"/>
            <w:shd w:val="pct5" w:color="auto" w:fill="auto"/>
          </w:tcPr>
          <w:p w14:paraId="26C125F0" w14:textId="77777777" w:rsidR="000760EE" w:rsidRPr="0078469F" w:rsidRDefault="000760EE" w:rsidP="00AF6374">
            <w:pPr>
              <w:jc w:val="both"/>
              <w:rPr>
                <w:rFonts w:ascii="Arial" w:hAnsi="Arial" w:cs="Arial"/>
                <w:sz w:val="20"/>
              </w:rPr>
            </w:pPr>
            <w:r w:rsidRPr="0078469F">
              <w:rPr>
                <w:rFonts w:ascii="Arial" w:hAnsi="Arial" w:cs="Arial"/>
                <w:sz w:val="20"/>
              </w:rPr>
              <w:t>Essential</w:t>
            </w:r>
          </w:p>
        </w:tc>
        <w:tc>
          <w:tcPr>
            <w:tcW w:w="4622" w:type="dxa"/>
            <w:shd w:val="pct5" w:color="auto" w:fill="auto"/>
          </w:tcPr>
          <w:p w14:paraId="26C125F1" w14:textId="77777777" w:rsidR="000760EE" w:rsidRPr="0078469F" w:rsidRDefault="000760EE" w:rsidP="00AF6374">
            <w:pPr>
              <w:jc w:val="both"/>
              <w:rPr>
                <w:rFonts w:ascii="Arial" w:hAnsi="Arial" w:cs="Arial"/>
                <w:sz w:val="20"/>
              </w:rPr>
            </w:pPr>
            <w:r w:rsidRPr="0078469F">
              <w:rPr>
                <w:rFonts w:ascii="Arial" w:hAnsi="Arial" w:cs="Arial"/>
                <w:sz w:val="20"/>
              </w:rPr>
              <w:t>Desirable</w:t>
            </w:r>
          </w:p>
        </w:tc>
      </w:tr>
      <w:tr w:rsidR="000760EE" w:rsidRPr="0078469F" w14:paraId="26C125F9" w14:textId="77777777" w:rsidTr="000760EE">
        <w:tc>
          <w:tcPr>
            <w:tcW w:w="4622" w:type="dxa"/>
            <w:shd w:val="clear" w:color="auto" w:fill="auto"/>
          </w:tcPr>
          <w:p w14:paraId="042EE64E" w14:textId="442679EB" w:rsidR="00756E56" w:rsidRDefault="00756E56" w:rsidP="00756E5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Educated to degree level </w:t>
            </w:r>
            <w:r w:rsidR="00815DA7">
              <w:rPr>
                <w:rFonts w:ascii="Arial" w:eastAsia="Times New Roman" w:hAnsi="Arial" w:cs="Arial"/>
                <w:sz w:val="20"/>
                <w:szCs w:val="20"/>
              </w:rPr>
              <w:t>and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relevant substantial workplace experience in a senior position the .NET framework developing Web applications </w:t>
            </w:r>
          </w:p>
          <w:p w14:paraId="16460106" w14:textId="1F6453F7" w:rsidR="00756E56" w:rsidRDefault="00756E56" w:rsidP="00756E5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Experience managing and mentoring a technical team.</w:t>
            </w:r>
          </w:p>
          <w:p w14:paraId="26C125F5" w14:textId="5DDDAA33" w:rsidR="00B15A79" w:rsidRPr="0078469F" w:rsidRDefault="00B15A79" w:rsidP="007F5286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22" w:type="dxa"/>
            <w:shd w:val="clear" w:color="auto" w:fill="auto"/>
          </w:tcPr>
          <w:p w14:paraId="5608CA7F" w14:textId="7DDE466C" w:rsidR="00513407" w:rsidRPr="00560840" w:rsidRDefault="00815DA7" w:rsidP="005134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Formal t</w:t>
            </w:r>
            <w:r w:rsidR="00513407" w:rsidRPr="00560840">
              <w:rPr>
                <w:rFonts w:ascii="Arial" w:eastAsia="Times New Roman" w:hAnsi="Arial" w:cs="Arial"/>
                <w:sz w:val="20"/>
                <w:szCs w:val="20"/>
              </w:rPr>
              <w:t>raining in Microsoft development languages and process would be advantageous.</w:t>
            </w:r>
          </w:p>
          <w:p w14:paraId="2A4D4EFE" w14:textId="77777777" w:rsidR="00513407" w:rsidRPr="00560840" w:rsidRDefault="00513407" w:rsidP="00513407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C125F8" w14:textId="236254DC" w:rsidR="00513407" w:rsidRPr="0078469F" w:rsidRDefault="00513407" w:rsidP="0051340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560840">
              <w:rPr>
                <w:rFonts w:ascii="Arial" w:eastAsia="Times New Roman" w:hAnsi="Arial" w:cs="Arial"/>
                <w:sz w:val="20"/>
                <w:szCs w:val="20"/>
              </w:rPr>
              <w:t>Management training</w:t>
            </w:r>
          </w:p>
        </w:tc>
      </w:tr>
    </w:tbl>
    <w:p w14:paraId="26C125FA" w14:textId="77777777" w:rsidR="000760EE" w:rsidRPr="0078469F" w:rsidRDefault="000760EE" w:rsidP="000760EE">
      <w:pPr>
        <w:jc w:val="both"/>
        <w:rPr>
          <w:rFonts w:ascii="Arial" w:hAnsi="Arial" w:cs="Arial"/>
          <w:sz w:val="16"/>
          <w:szCs w:val="16"/>
        </w:rPr>
      </w:pPr>
    </w:p>
    <w:p w14:paraId="26C125FB" w14:textId="77777777" w:rsidR="000760EE" w:rsidRPr="00066DEC" w:rsidRDefault="000760EE" w:rsidP="000760EE">
      <w:pPr>
        <w:jc w:val="both"/>
        <w:rPr>
          <w:rFonts w:ascii="Arial" w:hAnsi="Arial" w:cs="Arial"/>
          <w:sz w:val="20"/>
        </w:rPr>
      </w:pPr>
      <w:r w:rsidRPr="0078469F">
        <w:rPr>
          <w:rFonts w:ascii="Arial" w:hAnsi="Arial" w:cs="Arial"/>
          <w:b/>
          <w:sz w:val="20"/>
        </w:rPr>
        <w:t>2.</w:t>
      </w:r>
      <w:r w:rsidRPr="0078469F">
        <w:rPr>
          <w:rFonts w:ascii="Arial" w:hAnsi="Arial" w:cs="Arial"/>
          <w:b/>
          <w:sz w:val="20"/>
        </w:rPr>
        <w:tab/>
        <w:t>EXPERIENCE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4622"/>
      </w:tblGrid>
      <w:tr w:rsidR="000760EE" w:rsidRPr="0078469F" w14:paraId="26C125FE" w14:textId="77777777" w:rsidTr="00AF6374">
        <w:tc>
          <w:tcPr>
            <w:tcW w:w="4622" w:type="dxa"/>
            <w:shd w:val="pct5" w:color="auto" w:fill="auto"/>
          </w:tcPr>
          <w:p w14:paraId="26C125FC" w14:textId="77777777" w:rsidR="000760EE" w:rsidRPr="0078469F" w:rsidRDefault="000760EE" w:rsidP="00AF6374">
            <w:pPr>
              <w:jc w:val="both"/>
              <w:rPr>
                <w:rFonts w:ascii="Arial" w:hAnsi="Arial" w:cs="Arial"/>
                <w:sz w:val="20"/>
              </w:rPr>
            </w:pPr>
            <w:r w:rsidRPr="0078469F">
              <w:rPr>
                <w:rFonts w:ascii="Arial" w:hAnsi="Arial" w:cs="Arial"/>
                <w:sz w:val="20"/>
              </w:rPr>
              <w:t>Essential</w:t>
            </w:r>
          </w:p>
        </w:tc>
        <w:tc>
          <w:tcPr>
            <w:tcW w:w="4622" w:type="dxa"/>
            <w:shd w:val="pct5" w:color="auto" w:fill="auto"/>
          </w:tcPr>
          <w:p w14:paraId="26C125FD" w14:textId="77777777" w:rsidR="000760EE" w:rsidRPr="0078469F" w:rsidRDefault="000760EE" w:rsidP="00AF6374">
            <w:pPr>
              <w:jc w:val="both"/>
              <w:rPr>
                <w:rFonts w:ascii="Arial" w:hAnsi="Arial" w:cs="Arial"/>
                <w:sz w:val="20"/>
              </w:rPr>
            </w:pPr>
            <w:r w:rsidRPr="0078469F">
              <w:rPr>
                <w:rFonts w:ascii="Arial" w:hAnsi="Arial" w:cs="Arial"/>
                <w:sz w:val="20"/>
              </w:rPr>
              <w:t>Desirable</w:t>
            </w:r>
          </w:p>
        </w:tc>
      </w:tr>
      <w:tr w:rsidR="00066DEC" w:rsidRPr="0078469F" w14:paraId="26C12624" w14:textId="77777777" w:rsidTr="00066DEC">
        <w:tc>
          <w:tcPr>
            <w:tcW w:w="4622" w:type="dxa"/>
            <w:shd w:val="clear" w:color="auto" w:fill="auto"/>
          </w:tcPr>
          <w:p w14:paraId="7367F096" w14:textId="77777777" w:rsidR="00D800A3" w:rsidRDefault="00D800A3" w:rsidP="00D80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946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Proven track record of applying testing, refactoring and patterns to produce high </w:t>
            </w:r>
            <w:r w:rsidRPr="001946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quality software.</w:t>
            </w:r>
          </w:p>
          <w:p w14:paraId="7585AB4B" w14:textId="77777777" w:rsidR="00D800A3" w:rsidRDefault="00D800A3" w:rsidP="00D800A3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2409564E" w14:textId="77777777" w:rsidR="00D800A3" w:rsidRPr="00194683" w:rsidRDefault="00D800A3" w:rsidP="00D800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</w:rPr>
              <w:t>Demonstrable understanding of SOLID principles and design patterns</w:t>
            </w:r>
          </w:p>
          <w:p w14:paraId="1540C422" w14:textId="77777777" w:rsidR="00D800A3" w:rsidRPr="00284B07" w:rsidRDefault="00D800A3" w:rsidP="00D800A3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70B0FF00" w14:textId="77777777" w:rsidR="00D800A3" w:rsidRDefault="00D800A3" w:rsidP="00D800A3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Experience mentoring and working with developers </w:t>
            </w:r>
          </w:p>
          <w:p w14:paraId="51339B1C" w14:textId="77777777" w:rsidR="00D800A3" w:rsidRDefault="00D800A3" w:rsidP="00D800A3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43D2619B" w14:textId="77777777" w:rsidR="00D800A3" w:rsidRDefault="00D800A3" w:rsidP="00D800A3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Substantial experience in relevant technologies:</w:t>
            </w:r>
          </w:p>
          <w:p w14:paraId="78F74861" w14:textId="2927638B" w:rsidR="00D800A3" w:rsidRDefault="00D800A3" w:rsidP="00D800A3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.Net MVC C#</w:t>
            </w:r>
            <w:r w:rsidR="00815DA7">
              <w:rPr>
                <w:rFonts w:ascii="Arial" w:hAnsi="Arial" w:cs="Arial"/>
                <w:sz w:val="20"/>
              </w:rPr>
              <w:t>, WCF</w:t>
            </w:r>
          </w:p>
          <w:p w14:paraId="41A09F9C" w14:textId="77777777" w:rsidR="00D800A3" w:rsidRDefault="00D800A3" w:rsidP="00D800A3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MS SQL</w:t>
            </w:r>
          </w:p>
          <w:p w14:paraId="4A17EC94" w14:textId="77777777" w:rsidR="00D800A3" w:rsidRDefault="00D800A3" w:rsidP="00D800A3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HTML5, CSS4, JavaScript and JavaScript Libraries e.g. </w:t>
            </w:r>
            <w:proofErr w:type="spellStart"/>
            <w:r>
              <w:rPr>
                <w:rFonts w:ascii="Arial" w:hAnsi="Arial" w:cs="Arial"/>
                <w:sz w:val="20"/>
              </w:rPr>
              <w:t>JQuery</w:t>
            </w:r>
            <w:proofErr w:type="spellEnd"/>
          </w:p>
          <w:p w14:paraId="12DBB97E" w14:textId="77777777" w:rsidR="00D800A3" w:rsidRPr="00B00C76" w:rsidRDefault="00D800A3" w:rsidP="00D800A3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Working with APIs</w:t>
            </w:r>
          </w:p>
          <w:p w14:paraId="1267D471" w14:textId="77777777" w:rsidR="00D800A3" w:rsidRDefault="00D800A3" w:rsidP="00D800A3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193113BF" w14:textId="02BBA2FA" w:rsidR="00B15A79" w:rsidRDefault="00B15A79" w:rsidP="00B15A79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26C12600" w14:textId="77777777" w:rsidR="00284B07" w:rsidRPr="00284B07" w:rsidRDefault="00284B07" w:rsidP="00284B0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23B92415" w14:textId="6A819328" w:rsidR="00B15A79" w:rsidRPr="00560840" w:rsidRDefault="00B15A79" w:rsidP="00B15A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0840">
              <w:rPr>
                <w:rFonts w:ascii="Arial" w:eastAsia="Times New Roman" w:hAnsi="Arial" w:cs="Arial"/>
                <w:sz w:val="20"/>
                <w:szCs w:val="20"/>
              </w:rPr>
              <w:t>Must have experience of the full software development and project lifecycle</w:t>
            </w:r>
          </w:p>
          <w:p w14:paraId="5E976E35" w14:textId="77777777" w:rsidR="00B15A79" w:rsidRDefault="00B15A79" w:rsidP="00284B0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26C12603" w14:textId="77777777" w:rsidR="00284B07" w:rsidRPr="00284B07" w:rsidRDefault="00284B07" w:rsidP="00284B0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284B07">
              <w:rPr>
                <w:rFonts w:ascii="Arial" w:hAnsi="Arial" w:cs="Arial"/>
                <w:sz w:val="20"/>
              </w:rPr>
              <w:t xml:space="preserve"> solid understanding of SQL including the ability to write efficient transactional SQL statements and procedures as well as design efficient data structures.</w:t>
            </w:r>
          </w:p>
          <w:p w14:paraId="26C12604" w14:textId="77777777" w:rsidR="00284B07" w:rsidRDefault="00284B07" w:rsidP="00284B0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768A9BF4" w14:textId="25504F3D" w:rsidR="00522108" w:rsidRDefault="00522108" w:rsidP="0052210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Demonstrable understanding of SOLID principles</w:t>
            </w:r>
          </w:p>
          <w:p w14:paraId="26C12606" w14:textId="77777777" w:rsidR="00284B07" w:rsidRDefault="00284B07" w:rsidP="00284B0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26C1260B" w14:textId="77777777" w:rsidR="00284B07" w:rsidRPr="00284B07" w:rsidRDefault="00284B07" w:rsidP="00284B0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</w:t>
            </w:r>
            <w:r w:rsidRPr="00284B07">
              <w:rPr>
                <w:rFonts w:ascii="Arial" w:hAnsi="Arial" w:cs="Arial"/>
                <w:sz w:val="20"/>
              </w:rPr>
              <w:t xml:space="preserve"> of working in a team environment using shared source control.</w:t>
            </w:r>
          </w:p>
          <w:p w14:paraId="26C1260C" w14:textId="77777777" w:rsidR="00284B07" w:rsidRDefault="00284B07" w:rsidP="00284B07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560F01D3" w14:textId="77777777" w:rsidR="00F633D1" w:rsidRDefault="00F633D1" w:rsidP="00284B07">
            <w:pPr>
              <w:jc w:val="both"/>
              <w:rPr>
                <w:rFonts w:ascii="Arial" w:hAnsi="Arial" w:cs="Arial"/>
                <w:sz w:val="20"/>
              </w:rPr>
            </w:pPr>
            <w:r w:rsidRPr="00764CEA">
              <w:rPr>
                <w:rFonts w:ascii="Arial" w:hAnsi="Arial" w:cs="Arial"/>
                <w:sz w:val="20"/>
              </w:rPr>
              <w:t>Experience creating and running Unit Tests and remote debugging applications</w:t>
            </w:r>
          </w:p>
          <w:p w14:paraId="20A8FE72" w14:textId="77777777" w:rsidR="00D800A3" w:rsidRPr="00284B07" w:rsidRDefault="00D800A3" w:rsidP="00D800A3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technical </w:t>
            </w:r>
            <w:r w:rsidRPr="00284B07">
              <w:rPr>
                <w:rFonts w:ascii="Arial" w:hAnsi="Arial" w:cs="Arial"/>
                <w:sz w:val="20"/>
              </w:rPr>
              <w:t>experience to quickly and efficiently identify risks and issues and suggest effective resolution or mitigation.</w:t>
            </w:r>
          </w:p>
          <w:p w14:paraId="0E36242C" w14:textId="77777777" w:rsidR="00D800A3" w:rsidRDefault="00D800A3" w:rsidP="00D800A3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26C12614" w14:textId="4E166DC5" w:rsidR="00D800A3" w:rsidRPr="0078469F" w:rsidRDefault="00D800A3" w:rsidP="00D800A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284B07">
              <w:rPr>
                <w:rFonts w:ascii="Arial" w:hAnsi="Arial" w:cs="Arial"/>
                <w:sz w:val="20"/>
              </w:rPr>
              <w:t>xperience of providing realistic estimates which account for all aspects of the development process including testing and adherence to existing commenting and release policies</w:t>
            </w:r>
          </w:p>
        </w:tc>
        <w:tc>
          <w:tcPr>
            <w:tcW w:w="4622" w:type="dxa"/>
            <w:shd w:val="clear" w:color="auto" w:fill="auto"/>
          </w:tcPr>
          <w:p w14:paraId="2E427D81" w14:textId="77777777" w:rsidR="0071071B" w:rsidRPr="00560840" w:rsidRDefault="0071071B" w:rsidP="007107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084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Experience of managing a Software Development team</w:t>
            </w:r>
          </w:p>
          <w:p w14:paraId="47D59514" w14:textId="77777777" w:rsidR="0071071B" w:rsidRPr="00560840" w:rsidRDefault="0071071B" w:rsidP="007107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C50A96" w14:textId="77777777" w:rsidR="0071071B" w:rsidRPr="00560840" w:rsidRDefault="0071071B" w:rsidP="007107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0840">
              <w:rPr>
                <w:rFonts w:ascii="Arial" w:eastAsia="Times New Roman" w:hAnsi="Arial" w:cs="Arial"/>
                <w:sz w:val="20"/>
                <w:szCs w:val="20"/>
              </w:rPr>
              <w:t>Project Management Experience</w:t>
            </w:r>
          </w:p>
          <w:p w14:paraId="0D341308" w14:textId="77777777" w:rsidR="0071071B" w:rsidRPr="00560840" w:rsidRDefault="0071071B" w:rsidP="007107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CADB05" w14:textId="77777777" w:rsidR="0071071B" w:rsidRPr="00560840" w:rsidRDefault="0071071B" w:rsidP="007107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0840">
              <w:rPr>
                <w:rFonts w:ascii="Arial" w:eastAsia="Times New Roman" w:hAnsi="Arial" w:cs="Arial"/>
                <w:sz w:val="20"/>
                <w:szCs w:val="20"/>
              </w:rPr>
              <w:t>Experience of defining and implementing software development methodologies, processes and standards</w:t>
            </w:r>
          </w:p>
          <w:p w14:paraId="5321DE76" w14:textId="78229D96" w:rsidR="00B15A79" w:rsidRDefault="00B15A79" w:rsidP="007F5286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09FD5E2B" w14:textId="10B61E5E" w:rsidR="0071071B" w:rsidRDefault="0071071B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284B07">
              <w:rPr>
                <w:rFonts w:ascii="Arial" w:hAnsi="Arial" w:cs="Arial"/>
                <w:sz w:val="20"/>
              </w:rPr>
              <w:t xml:space="preserve">Knowledge/Experience </w:t>
            </w:r>
            <w:r>
              <w:rPr>
                <w:rFonts w:ascii="Arial" w:hAnsi="Arial" w:cs="Arial"/>
                <w:sz w:val="20"/>
              </w:rPr>
              <w:t>of Unit-e or another Student Record System</w:t>
            </w:r>
          </w:p>
          <w:p w14:paraId="35B7B0F9" w14:textId="630D1C78" w:rsidR="0071071B" w:rsidRDefault="0071071B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60364D60" w14:textId="0FEA4737" w:rsidR="0071071B" w:rsidRPr="00284B07" w:rsidRDefault="0071071B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284B07">
              <w:rPr>
                <w:rFonts w:ascii="Arial" w:hAnsi="Arial" w:cs="Arial"/>
                <w:sz w:val="20"/>
              </w:rPr>
              <w:t xml:space="preserve">Knowledge/Experience of </w:t>
            </w:r>
            <w:r>
              <w:rPr>
                <w:rFonts w:ascii="Arial" w:hAnsi="Arial" w:cs="Arial"/>
                <w:sz w:val="20"/>
              </w:rPr>
              <w:t>Blackboard or similar VLE technology</w:t>
            </w:r>
          </w:p>
          <w:p w14:paraId="1E4334F8" w14:textId="77777777" w:rsidR="0071071B" w:rsidRDefault="0071071B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1353C073" w14:textId="77777777" w:rsidR="0071071B" w:rsidRPr="00284B07" w:rsidRDefault="0071071B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284B07">
              <w:rPr>
                <w:rFonts w:ascii="Arial" w:hAnsi="Arial" w:cs="Arial"/>
                <w:sz w:val="20"/>
              </w:rPr>
              <w:t>Experience of distributed source control e.g. GIT, especially cloning and merging code</w:t>
            </w:r>
          </w:p>
          <w:p w14:paraId="0F0AB1A7" w14:textId="77777777" w:rsidR="0071071B" w:rsidRDefault="0071071B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284E1E26" w14:textId="77777777" w:rsidR="0071071B" w:rsidRPr="00284B07" w:rsidRDefault="0071071B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284B07">
              <w:rPr>
                <w:rFonts w:ascii="Arial" w:hAnsi="Arial" w:cs="Arial"/>
                <w:sz w:val="20"/>
              </w:rPr>
              <w:t>Bootstrap v3.3 framework</w:t>
            </w:r>
          </w:p>
          <w:p w14:paraId="57E76069" w14:textId="77777777" w:rsidR="0071071B" w:rsidRDefault="0071071B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626A765B" w14:textId="77777777" w:rsidR="0071071B" w:rsidRDefault="0071071B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284B07">
              <w:rPr>
                <w:rFonts w:ascii="Arial" w:hAnsi="Arial" w:cs="Arial"/>
                <w:sz w:val="20"/>
              </w:rPr>
              <w:t xml:space="preserve">Developing and utilising RESTful and </w:t>
            </w:r>
            <w:proofErr w:type="spellStart"/>
            <w:r w:rsidRPr="00284B07">
              <w:rPr>
                <w:rFonts w:ascii="Arial" w:hAnsi="Arial" w:cs="Arial"/>
                <w:sz w:val="20"/>
              </w:rPr>
              <w:t>RESTless</w:t>
            </w:r>
            <w:proofErr w:type="spellEnd"/>
            <w:r w:rsidRPr="00284B07">
              <w:rPr>
                <w:rFonts w:ascii="Arial" w:hAnsi="Arial" w:cs="Arial"/>
                <w:sz w:val="20"/>
              </w:rPr>
              <w:t xml:space="preserve"> APIs</w:t>
            </w:r>
          </w:p>
          <w:p w14:paraId="294B7593" w14:textId="77777777" w:rsidR="0071071B" w:rsidRDefault="0071071B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4EEA4D30" w14:textId="77777777" w:rsidR="0071071B" w:rsidRDefault="0071071B" w:rsidP="0071071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Telerik/Kendo experience.</w:t>
            </w:r>
          </w:p>
          <w:p w14:paraId="0D9FFA8A" w14:textId="4CD3BE8C" w:rsidR="0071071B" w:rsidRDefault="0071071B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Experience and understanding of </w:t>
            </w:r>
            <w:proofErr w:type="spellStart"/>
            <w:r>
              <w:rPr>
                <w:rFonts w:ascii="Arial" w:hAnsi="Arial" w:cs="Arial"/>
                <w:sz w:val="20"/>
              </w:rPr>
              <w:t>KnockOutJS</w:t>
            </w:r>
            <w:proofErr w:type="spellEnd"/>
          </w:p>
          <w:p w14:paraId="7241D6E0" w14:textId="77777777" w:rsidR="00815DA7" w:rsidRDefault="00815DA7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5C9D3BCE" w14:textId="005EB85F" w:rsidR="00815DA7" w:rsidRDefault="00815DA7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and understanding of Vue</w:t>
            </w:r>
          </w:p>
          <w:p w14:paraId="4D5B3A47" w14:textId="77777777" w:rsidR="0071071B" w:rsidRDefault="0071071B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3FD78DD6" w14:textId="77777777" w:rsidR="0071071B" w:rsidRPr="00284B07" w:rsidRDefault="0071071B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Substantial experience in developing for </w:t>
            </w:r>
            <w:proofErr w:type="spellStart"/>
            <w:r>
              <w:rPr>
                <w:rFonts w:ascii="Arial" w:hAnsi="Arial" w:cs="Arial"/>
                <w:sz w:val="20"/>
              </w:rPr>
              <w:t>Sharepoint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Online.</w:t>
            </w:r>
          </w:p>
          <w:p w14:paraId="4B690EA0" w14:textId="77777777" w:rsidR="0071071B" w:rsidRDefault="0071071B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1862FFB2" w14:textId="67229141" w:rsidR="0071071B" w:rsidRDefault="0071071B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Substantial experience in developing for </w:t>
            </w:r>
            <w:proofErr w:type="spellStart"/>
            <w:r>
              <w:rPr>
                <w:rFonts w:ascii="Arial" w:hAnsi="Arial" w:cs="Arial"/>
                <w:sz w:val="20"/>
              </w:rPr>
              <w:t>EpiServer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CMS.</w:t>
            </w:r>
          </w:p>
          <w:p w14:paraId="4503AFF0" w14:textId="77777777" w:rsidR="00815DA7" w:rsidRPr="00284B07" w:rsidRDefault="00815DA7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090A0389" w14:textId="77777777" w:rsidR="0071071B" w:rsidRPr="00284B07" w:rsidRDefault="0071071B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5812416E" w14:textId="77777777" w:rsidR="0071071B" w:rsidRDefault="0071071B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63046C9D" w14:textId="77777777" w:rsidR="0071071B" w:rsidRPr="00284B07" w:rsidRDefault="0071071B" w:rsidP="007F5286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4300AE30" w14:textId="77777777" w:rsidR="007F5286" w:rsidRDefault="007F5286" w:rsidP="00F633D1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26C12621" w14:textId="77777777" w:rsidR="00F633D1" w:rsidRDefault="00F633D1" w:rsidP="00F633D1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26C12622" w14:textId="77777777" w:rsidR="00F633D1" w:rsidRDefault="00F633D1" w:rsidP="00F633D1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26C12623" w14:textId="77777777" w:rsidR="00F633D1" w:rsidRPr="0078469F" w:rsidRDefault="00F633D1" w:rsidP="00AF637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6C12625" w14:textId="77777777" w:rsidR="000760EE" w:rsidRPr="0078469F" w:rsidRDefault="000760EE" w:rsidP="000760EE">
      <w:pPr>
        <w:jc w:val="both"/>
        <w:rPr>
          <w:rFonts w:ascii="Arial" w:hAnsi="Arial" w:cs="Arial"/>
          <w:sz w:val="16"/>
          <w:szCs w:val="16"/>
        </w:rPr>
      </w:pPr>
    </w:p>
    <w:p w14:paraId="26C12626" w14:textId="77777777" w:rsidR="000760EE" w:rsidRPr="00066DEC" w:rsidRDefault="000760EE" w:rsidP="000760EE">
      <w:pPr>
        <w:jc w:val="both"/>
        <w:rPr>
          <w:rFonts w:ascii="Arial" w:hAnsi="Arial" w:cs="Arial"/>
          <w:b/>
          <w:sz w:val="20"/>
        </w:rPr>
      </w:pPr>
      <w:r w:rsidRPr="0078469F">
        <w:rPr>
          <w:rFonts w:ascii="Arial" w:hAnsi="Arial" w:cs="Arial"/>
          <w:b/>
          <w:sz w:val="20"/>
        </w:rPr>
        <w:t>3</w:t>
      </w:r>
      <w:r w:rsidR="00066DEC">
        <w:rPr>
          <w:rFonts w:ascii="Arial" w:hAnsi="Arial" w:cs="Arial"/>
          <w:b/>
          <w:sz w:val="20"/>
        </w:rPr>
        <w:t>.</w:t>
      </w:r>
      <w:r w:rsidR="00066DEC">
        <w:rPr>
          <w:rFonts w:ascii="Arial" w:hAnsi="Arial" w:cs="Arial"/>
          <w:b/>
          <w:sz w:val="20"/>
        </w:rPr>
        <w:tab/>
        <w:t>SKILLS &amp; KNOWLEDGE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4622"/>
      </w:tblGrid>
      <w:tr w:rsidR="000760EE" w:rsidRPr="0078469F" w14:paraId="26C12629" w14:textId="77777777" w:rsidTr="00AF6374">
        <w:tc>
          <w:tcPr>
            <w:tcW w:w="4622" w:type="dxa"/>
            <w:shd w:val="pct5" w:color="auto" w:fill="auto"/>
          </w:tcPr>
          <w:p w14:paraId="26C12627" w14:textId="77777777" w:rsidR="000760EE" w:rsidRPr="0078469F" w:rsidRDefault="000760EE" w:rsidP="00AF6374">
            <w:pPr>
              <w:jc w:val="both"/>
              <w:rPr>
                <w:rFonts w:ascii="Arial" w:hAnsi="Arial" w:cs="Arial"/>
                <w:sz w:val="20"/>
              </w:rPr>
            </w:pPr>
            <w:r w:rsidRPr="0078469F">
              <w:rPr>
                <w:rFonts w:ascii="Arial" w:hAnsi="Arial" w:cs="Arial"/>
                <w:sz w:val="20"/>
              </w:rPr>
              <w:t>Essential</w:t>
            </w:r>
          </w:p>
        </w:tc>
        <w:tc>
          <w:tcPr>
            <w:tcW w:w="4622" w:type="dxa"/>
            <w:shd w:val="pct5" w:color="auto" w:fill="auto"/>
          </w:tcPr>
          <w:p w14:paraId="26C12628" w14:textId="77777777" w:rsidR="000760EE" w:rsidRPr="0078469F" w:rsidRDefault="000760EE" w:rsidP="00AF6374">
            <w:pPr>
              <w:jc w:val="both"/>
              <w:rPr>
                <w:rFonts w:ascii="Arial" w:hAnsi="Arial" w:cs="Arial"/>
                <w:sz w:val="20"/>
              </w:rPr>
            </w:pPr>
            <w:r w:rsidRPr="0078469F">
              <w:rPr>
                <w:rFonts w:ascii="Arial" w:hAnsi="Arial" w:cs="Arial"/>
                <w:sz w:val="20"/>
              </w:rPr>
              <w:t>Desirable</w:t>
            </w:r>
          </w:p>
        </w:tc>
      </w:tr>
      <w:tr w:rsidR="00066DEC" w:rsidRPr="0078469F" w14:paraId="26C12642" w14:textId="77777777" w:rsidTr="00066DEC">
        <w:tc>
          <w:tcPr>
            <w:tcW w:w="4622" w:type="dxa"/>
            <w:shd w:val="clear" w:color="auto" w:fill="auto"/>
          </w:tcPr>
          <w:p w14:paraId="077C693B" w14:textId="77777777" w:rsidR="00BE4E3B" w:rsidRDefault="00BE4E3B" w:rsidP="00BE4E3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Excellent mentor</w:t>
            </w:r>
          </w:p>
          <w:p w14:paraId="7750D113" w14:textId="77777777" w:rsidR="0071071B" w:rsidRDefault="0071071B" w:rsidP="00CC019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26C1262E" w14:textId="035537F8" w:rsidR="00284B07" w:rsidRDefault="00F633D1" w:rsidP="00CC019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CC0195">
              <w:rPr>
                <w:rFonts w:ascii="Arial" w:hAnsi="Arial" w:cs="Arial"/>
                <w:sz w:val="20"/>
              </w:rPr>
              <w:t>Excellent</w:t>
            </w:r>
            <w:r w:rsidR="00284B07" w:rsidRPr="00CC0195">
              <w:rPr>
                <w:rFonts w:ascii="Arial" w:hAnsi="Arial" w:cs="Arial"/>
                <w:sz w:val="20"/>
              </w:rPr>
              <w:t xml:space="preserve"> communication skills both written and oral.</w:t>
            </w:r>
          </w:p>
          <w:p w14:paraId="26C1262F" w14:textId="77777777" w:rsidR="00CC0195" w:rsidRPr="00CC0195" w:rsidRDefault="00CC0195" w:rsidP="00CC019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26C12631" w14:textId="6E314B52" w:rsidR="00CC0195" w:rsidRPr="00CC0195" w:rsidRDefault="00284B07" w:rsidP="00CC019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C0195">
              <w:rPr>
                <w:rFonts w:ascii="Arial" w:hAnsi="Arial" w:cs="Arial"/>
                <w:sz w:val="20"/>
              </w:rPr>
              <w:t>Strong understanding of object-oriented programming</w:t>
            </w:r>
            <w:r w:rsidR="00F633D1">
              <w:rPr>
                <w:rFonts w:ascii="Arial" w:hAnsi="Arial" w:cs="Arial"/>
                <w:sz w:val="20"/>
              </w:rPr>
              <w:t>.</w:t>
            </w:r>
          </w:p>
          <w:p w14:paraId="26C12636" w14:textId="77777777" w:rsidR="00F633D1" w:rsidRPr="00CC0195" w:rsidRDefault="00F633D1" w:rsidP="00CC019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26C12637" w14:textId="77777777" w:rsidR="00284B07" w:rsidRDefault="00284B07" w:rsidP="00CC019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C0195">
              <w:rPr>
                <w:rFonts w:ascii="Arial" w:hAnsi="Arial" w:cs="Arial"/>
                <w:sz w:val="20"/>
              </w:rPr>
              <w:t>Understanding fundamental design principles behind a scalable application</w:t>
            </w:r>
            <w:r w:rsidR="00F633D1">
              <w:rPr>
                <w:rFonts w:ascii="Arial" w:hAnsi="Arial" w:cs="Arial"/>
                <w:sz w:val="20"/>
              </w:rPr>
              <w:t>.</w:t>
            </w:r>
          </w:p>
          <w:p w14:paraId="26C12638" w14:textId="77777777" w:rsidR="00CC0195" w:rsidRPr="00CC0195" w:rsidRDefault="00CC0195" w:rsidP="00CC019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26C12639" w14:textId="77777777" w:rsidR="00284B07" w:rsidRDefault="00F633D1" w:rsidP="00CC019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284B07" w:rsidRPr="00CC0195">
              <w:rPr>
                <w:rFonts w:ascii="Arial" w:hAnsi="Arial" w:cs="Arial"/>
                <w:sz w:val="20"/>
              </w:rPr>
              <w:t>he ability to digest and understand functional requirements and analysis implement solutions as specified in the technical specification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26C1263A" w14:textId="77777777" w:rsidR="00CC0195" w:rsidRPr="00CC0195" w:rsidRDefault="00CC0195" w:rsidP="00CC0195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1EA8B5CA" w14:textId="77777777" w:rsidR="00066DEC" w:rsidRDefault="00F633D1" w:rsidP="00CC0195">
            <w:pPr>
              <w:jc w:val="both"/>
              <w:rPr>
                <w:rFonts w:ascii="Arial" w:hAnsi="Arial" w:cs="Arial"/>
                <w:sz w:val="20"/>
              </w:rPr>
            </w:pPr>
            <w:r w:rsidRPr="00CC0195">
              <w:rPr>
                <w:rFonts w:ascii="Arial" w:hAnsi="Arial" w:cs="Arial"/>
                <w:sz w:val="20"/>
              </w:rPr>
              <w:t>The</w:t>
            </w:r>
            <w:r w:rsidR="00284B07" w:rsidRPr="00CC0195">
              <w:rPr>
                <w:rFonts w:ascii="Arial" w:hAnsi="Arial" w:cs="Arial"/>
                <w:sz w:val="20"/>
              </w:rPr>
              <w:t xml:space="preserve"> ability to discuss technical issues and concepts in terms that the wider business community will understand.</w:t>
            </w:r>
          </w:p>
          <w:p w14:paraId="79621F8A" w14:textId="77777777" w:rsidR="0071071B" w:rsidRPr="00284B07" w:rsidRDefault="0071071B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technical </w:t>
            </w:r>
            <w:r w:rsidRPr="00284B07">
              <w:rPr>
                <w:rFonts w:ascii="Arial" w:hAnsi="Arial" w:cs="Arial"/>
                <w:sz w:val="20"/>
              </w:rPr>
              <w:t>experience to quickly and efficiently identify risks and issues and suggest effective resolution or mitigation.</w:t>
            </w:r>
          </w:p>
          <w:p w14:paraId="4460F1A3" w14:textId="77777777" w:rsidR="0071071B" w:rsidRDefault="0071071B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5622C178" w14:textId="6C8AA75C" w:rsidR="0071071B" w:rsidRPr="00284B07" w:rsidRDefault="0071071B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284B07">
              <w:rPr>
                <w:rFonts w:ascii="Arial" w:hAnsi="Arial" w:cs="Arial"/>
                <w:sz w:val="20"/>
              </w:rPr>
              <w:t xml:space="preserve">xperience of providing realistic estimates </w:t>
            </w:r>
          </w:p>
          <w:p w14:paraId="0E650ED5" w14:textId="77777777" w:rsidR="0071071B" w:rsidRDefault="0071071B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522734B2" w14:textId="77777777" w:rsidR="0071071B" w:rsidRPr="00560840" w:rsidRDefault="0071071B" w:rsidP="007107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0840">
              <w:rPr>
                <w:rFonts w:ascii="Arial" w:eastAsia="Times New Roman" w:hAnsi="Arial" w:cs="Arial"/>
                <w:sz w:val="20"/>
                <w:szCs w:val="20"/>
              </w:rPr>
              <w:t>Experience of working to tight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60840">
              <w:rPr>
                <w:rFonts w:ascii="Arial" w:eastAsia="Times New Roman" w:hAnsi="Arial" w:cs="Arial"/>
                <w:sz w:val="20"/>
                <w:szCs w:val="20"/>
              </w:rPr>
              <w:t>deadlines.</w:t>
            </w:r>
          </w:p>
          <w:p w14:paraId="451D72F8" w14:textId="77777777" w:rsidR="0071071B" w:rsidRPr="00560840" w:rsidRDefault="0071071B" w:rsidP="0071071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D079ED" w14:textId="2B7C9D0F" w:rsidR="0071071B" w:rsidRDefault="0071071B" w:rsidP="007107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0840">
              <w:rPr>
                <w:rFonts w:ascii="Arial" w:eastAsia="Times New Roman" w:hAnsi="Arial" w:cs="Arial"/>
                <w:sz w:val="20"/>
                <w:szCs w:val="20"/>
              </w:rPr>
              <w:t>Experience of documenting software from a functional and technical level is essential</w:t>
            </w:r>
          </w:p>
          <w:p w14:paraId="66A207B0" w14:textId="710DD076" w:rsidR="00D800A3" w:rsidRDefault="00D800A3" w:rsidP="007107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4C7F37" w14:textId="77777777" w:rsidR="00D800A3" w:rsidRDefault="00D800A3" w:rsidP="00D800A3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CC0195">
              <w:rPr>
                <w:rFonts w:ascii="Arial" w:hAnsi="Arial" w:cs="Arial"/>
                <w:sz w:val="20"/>
              </w:rPr>
              <w:t>Good interpersonal skills and the ability to address conflict and performance issues in a diplomatic way.</w:t>
            </w:r>
          </w:p>
          <w:p w14:paraId="3A0343CA" w14:textId="77777777" w:rsidR="00D800A3" w:rsidRDefault="00D800A3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26C1263B" w14:textId="50210AD0" w:rsidR="0071071B" w:rsidRPr="0078469F" w:rsidRDefault="0071071B" w:rsidP="00CC019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622" w:type="dxa"/>
            <w:shd w:val="clear" w:color="auto" w:fill="auto"/>
          </w:tcPr>
          <w:p w14:paraId="26C1263C" w14:textId="525457AD" w:rsidR="00F633D1" w:rsidRDefault="00F633D1" w:rsidP="00F633D1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Experience with </w:t>
            </w:r>
            <w:proofErr w:type="spellStart"/>
            <w:r>
              <w:rPr>
                <w:rFonts w:ascii="Arial" w:hAnsi="Arial" w:cs="Arial"/>
                <w:sz w:val="20"/>
              </w:rPr>
              <w:t>Share</w:t>
            </w:r>
            <w:r w:rsidR="00106FD3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ointOnline</w:t>
            </w:r>
            <w:proofErr w:type="spellEnd"/>
          </w:p>
          <w:p w14:paraId="26C1263D" w14:textId="77777777" w:rsidR="00F633D1" w:rsidRDefault="00F633D1" w:rsidP="00F633D1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26C1263E" w14:textId="11F2856F" w:rsidR="00F633D1" w:rsidRDefault="00F633D1" w:rsidP="00F633D1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Experience with </w:t>
            </w:r>
            <w:proofErr w:type="spellStart"/>
            <w:r>
              <w:rPr>
                <w:rFonts w:ascii="Arial" w:hAnsi="Arial" w:cs="Arial"/>
                <w:sz w:val="20"/>
              </w:rPr>
              <w:t>EpiServer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or other .Net based CMS</w:t>
            </w:r>
          </w:p>
          <w:p w14:paraId="26C1263F" w14:textId="77777777" w:rsidR="00F633D1" w:rsidRDefault="00F633D1" w:rsidP="00F633D1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26C12641" w14:textId="77777777" w:rsidR="00F633D1" w:rsidRPr="0078469F" w:rsidRDefault="00F633D1" w:rsidP="00D800A3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6C12643" w14:textId="77777777" w:rsidR="000760EE" w:rsidRPr="0078469F" w:rsidRDefault="000760EE" w:rsidP="000760EE">
      <w:pPr>
        <w:jc w:val="both"/>
        <w:rPr>
          <w:rFonts w:ascii="Arial" w:hAnsi="Arial" w:cs="Arial"/>
          <w:sz w:val="20"/>
        </w:rPr>
      </w:pPr>
    </w:p>
    <w:p w14:paraId="26C12644" w14:textId="77777777" w:rsidR="000760EE" w:rsidRPr="0078469F" w:rsidRDefault="000760EE" w:rsidP="000760EE">
      <w:pPr>
        <w:jc w:val="both"/>
        <w:rPr>
          <w:rFonts w:ascii="Arial" w:hAnsi="Arial" w:cs="Arial"/>
          <w:sz w:val="20"/>
        </w:rPr>
      </w:pPr>
      <w:r w:rsidRPr="0078469F">
        <w:rPr>
          <w:rFonts w:ascii="Arial" w:hAnsi="Arial" w:cs="Arial"/>
          <w:b/>
          <w:sz w:val="20"/>
        </w:rPr>
        <w:t>4.</w:t>
      </w:r>
      <w:r w:rsidRPr="0078469F">
        <w:rPr>
          <w:rFonts w:ascii="Arial" w:hAnsi="Arial" w:cs="Arial"/>
          <w:b/>
          <w:sz w:val="20"/>
        </w:rPr>
        <w:tab/>
        <w:t>BEHAVIOURAL SKILLS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4622"/>
      </w:tblGrid>
      <w:tr w:rsidR="000760EE" w:rsidRPr="0078469F" w14:paraId="26C12647" w14:textId="77777777" w:rsidTr="00AF6374">
        <w:tc>
          <w:tcPr>
            <w:tcW w:w="4622" w:type="dxa"/>
            <w:shd w:val="pct5" w:color="auto" w:fill="auto"/>
          </w:tcPr>
          <w:p w14:paraId="26C12645" w14:textId="77777777" w:rsidR="000760EE" w:rsidRPr="0078469F" w:rsidRDefault="000760EE" w:rsidP="00AF6374">
            <w:pPr>
              <w:jc w:val="both"/>
              <w:rPr>
                <w:rFonts w:ascii="Arial" w:hAnsi="Arial" w:cs="Arial"/>
                <w:sz w:val="20"/>
              </w:rPr>
            </w:pPr>
            <w:r w:rsidRPr="0078469F">
              <w:rPr>
                <w:rFonts w:ascii="Arial" w:hAnsi="Arial" w:cs="Arial"/>
                <w:sz w:val="20"/>
              </w:rPr>
              <w:t>Essential</w:t>
            </w:r>
          </w:p>
        </w:tc>
        <w:tc>
          <w:tcPr>
            <w:tcW w:w="4622" w:type="dxa"/>
            <w:shd w:val="pct5" w:color="auto" w:fill="auto"/>
          </w:tcPr>
          <w:p w14:paraId="26C12646" w14:textId="77777777" w:rsidR="000760EE" w:rsidRPr="0078469F" w:rsidRDefault="000760EE" w:rsidP="00AF6374">
            <w:pPr>
              <w:jc w:val="both"/>
              <w:rPr>
                <w:rFonts w:ascii="Arial" w:hAnsi="Arial" w:cs="Arial"/>
                <w:sz w:val="20"/>
              </w:rPr>
            </w:pPr>
            <w:r w:rsidRPr="0078469F">
              <w:rPr>
                <w:rFonts w:ascii="Arial" w:hAnsi="Arial" w:cs="Arial"/>
                <w:sz w:val="20"/>
              </w:rPr>
              <w:t>Desirable</w:t>
            </w:r>
          </w:p>
        </w:tc>
      </w:tr>
      <w:tr w:rsidR="00066DEC" w:rsidRPr="0078469F" w14:paraId="26C12650" w14:textId="77777777" w:rsidTr="00066DEC">
        <w:tc>
          <w:tcPr>
            <w:tcW w:w="4622" w:type="dxa"/>
            <w:shd w:val="clear" w:color="auto" w:fill="auto"/>
          </w:tcPr>
          <w:p w14:paraId="5FAA7A96" w14:textId="77777777" w:rsidR="00D800A3" w:rsidRPr="00CC0195" w:rsidRDefault="00D800A3" w:rsidP="00D800A3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Pr="00CC0195">
              <w:rPr>
                <w:rFonts w:ascii="Arial" w:hAnsi="Arial" w:cs="Arial"/>
                <w:sz w:val="20"/>
              </w:rPr>
              <w:t>he ability to work with the technologies and processes already in place at the University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2A2DB0AC" w14:textId="77777777" w:rsidR="00D800A3" w:rsidRDefault="00D800A3" w:rsidP="00D800A3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35DF8AB4" w14:textId="77777777" w:rsidR="00D800A3" w:rsidRDefault="00D800A3" w:rsidP="00D800A3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CC0195">
              <w:rPr>
                <w:rFonts w:ascii="Arial" w:hAnsi="Arial" w:cs="Arial"/>
                <w:sz w:val="20"/>
              </w:rPr>
              <w:t>A focus on providing the best quality project deliverables possible within the timeframes and restrictions outlined in project description.</w:t>
            </w:r>
          </w:p>
          <w:p w14:paraId="60F6305E" w14:textId="77777777" w:rsidR="00D800A3" w:rsidRDefault="00D800A3" w:rsidP="0071071B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31DBE0" w14:textId="65AE0B59" w:rsidR="0071071B" w:rsidRPr="00560840" w:rsidRDefault="0071071B" w:rsidP="0071071B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0840">
              <w:rPr>
                <w:rFonts w:ascii="Arial" w:eastAsia="Times New Roman" w:hAnsi="Arial" w:cs="Arial"/>
                <w:sz w:val="20"/>
                <w:szCs w:val="20"/>
              </w:rPr>
              <w:t>Positive outlook to new challenges and changing requirements and priorities</w:t>
            </w:r>
          </w:p>
          <w:p w14:paraId="70CCE216" w14:textId="77777777" w:rsidR="0071071B" w:rsidRPr="00560840" w:rsidRDefault="0071071B" w:rsidP="0071071B">
            <w:pPr>
              <w:tabs>
                <w:tab w:val="left" w:pos="-720"/>
              </w:tabs>
              <w:suppressAutoHyphens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F0A4B4B" w14:textId="77777777" w:rsidR="0071071B" w:rsidRPr="00560840" w:rsidRDefault="0071071B" w:rsidP="007107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0840">
              <w:rPr>
                <w:rFonts w:ascii="Arial" w:eastAsia="Times New Roman" w:hAnsi="Arial" w:cs="Arial"/>
                <w:sz w:val="20"/>
                <w:szCs w:val="20"/>
              </w:rPr>
              <w:t>Highly organised and be able to cope with multiple tasks and priorities</w:t>
            </w:r>
          </w:p>
          <w:p w14:paraId="48F777CD" w14:textId="77777777" w:rsidR="0071071B" w:rsidRPr="00560840" w:rsidRDefault="0071071B" w:rsidP="0071071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8BBE18B" w14:textId="77777777" w:rsidR="0071071B" w:rsidRPr="00560840" w:rsidRDefault="0071071B" w:rsidP="007107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0840">
              <w:rPr>
                <w:rFonts w:ascii="Arial" w:eastAsia="Times New Roman" w:hAnsi="Arial" w:cs="Arial"/>
                <w:sz w:val="20"/>
                <w:szCs w:val="20"/>
              </w:rPr>
              <w:t>A flexible approach to both working hours and tasks allocated</w:t>
            </w:r>
          </w:p>
          <w:p w14:paraId="3AC864D1" w14:textId="77777777" w:rsidR="0071071B" w:rsidRPr="00560840" w:rsidRDefault="0071071B" w:rsidP="007107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D07F2B" w14:textId="77777777" w:rsidR="0071071B" w:rsidRPr="00560840" w:rsidRDefault="0071071B" w:rsidP="0071071B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0840">
              <w:rPr>
                <w:rFonts w:ascii="Arial" w:eastAsia="Times New Roman" w:hAnsi="Arial" w:cs="Arial"/>
                <w:sz w:val="20"/>
                <w:szCs w:val="20"/>
              </w:rPr>
              <w:t>Ability to work co-operatively with others to achieve a common goal</w:t>
            </w:r>
          </w:p>
          <w:p w14:paraId="3DAB54E9" w14:textId="77777777" w:rsidR="0071071B" w:rsidRPr="00560840" w:rsidRDefault="0071071B" w:rsidP="007107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0E542A3" w14:textId="77777777" w:rsidR="0071071B" w:rsidRPr="00560840" w:rsidRDefault="0071071B" w:rsidP="007107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0840">
              <w:rPr>
                <w:rFonts w:ascii="Arial" w:eastAsia="Times New Roman" w:hAnsi="Arial" w:cs="Arial"/>
                <w:sz w:val="20"/>
                <w:szCs w:val="20"/>
              </w:rPr>
              <w:t xml:space="preserve">The ability and willingness to pick up new technologies and processes </w:t>
            </w:r>
          </w:p>
          <w:p w14:paraId="263A58CF" w14:textId="77777777" w:rsidR="0071071B" w:rsidRPr="00560840" w:rsidRDefault="0071071B" w:rsidP="007107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6DBEC3" w14:textId="77777777" w:rsidR="0071071B" w:rsidRPr="00560840" w:rsidRDefault="0071071B" w:rsidP="007107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0840">
              <w:rPr>
                <w:rFonts w:ascii="Arial" w:eastAsia="Times New Roman" w:hAnsi="Arial" w:cs="Arial"/>
                <w:sz w:val="20"/>
                <w:szCs w:val="20"/>
              </w:rPr>
              <w:t>Must have focus on achieving team goals over personal goals.</w:t>
            </w:r>
          </w:p>
          <w:p w14:paraId="383C1635" w14:textId="77777777" w:rsidR="0071071B" w:rsidRPr="00560840" w:rsidRDefault="0071071B" w:rsidP="007107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C1264E" w14:textId="742CC126" w:rsidR="00066DEC" w:rsidRPr="0078469F" w:rsidRDefault="0071071B" w:rsidP="007107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560840">
              <w:rPr>
                <w:rFonts w:ascii="Arial" w:eastAsia="Times New Roman" w:hAnsi="Arial" w:cs="Arial"/>
                <w:sz w:val="20"/>
                <w:szCs w:val="20"/>
              </w:rPr>
              <w:t>Ability to think at a strategic level</w:t>
            </w:r>
          </w:p>
        </w:tc>
        <w:tc>
          <w:tcPr>
            <w:tcW w:w="4622" w:type="dxa"/>
            <w:shd w:val="clear" w:color="auto" w:fill="auto"/>
          </w:tcPr>
          <w:p w14:paraId="26C1264F" w14:textId="77777777" w:rsidR="00066DEC" w:rsidRPr="0078469F" w:rsidRDefault="00066DEC" w:rsidP="00AF637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6C12651" w14:textId="77777777" w:rsidR="00066DEC" w:rsidRPr="0078469F" w:rsidRDefault="00066DEC" w:rsidP="000760EE">
      <w:pPr>
        <w:jc w:val="both"/>
        <w:rPr>
          <w:rFonts w:ascii="Arial" w:hAnsi="Arial" w:cs="Arial"/>
          <w:sz w:val="20"/>
        </w:rPr>
      </w:pPr>
    </w:p>
    <w:p w14:paraId="26C12652" w14:textId="77777777" w:rsidR="000760EE" w:rsidRPr="0078469F" w:rsidRDefault="000760EE" w:rsidP="000760EE">
      <w:pPr>
        <w:jc w:val="both"/>
        <w:rPr>
          <w:rFonts w:ascii="Arial" w:hAnsi="Arial" w:cs="Arial"/>
          <w:sz w:val="20"/>
        </w:rPr>
      </w:pPr>
      <w:r w:rsidRPr="0078469F">
        <w:rPr>
          <w:rFonts w:ascii="Arial" w:hAnsi="Arial" w:cs="Arial"/>
          <w:b/>
          <w:sz w:val="20"/>
        </w:rPr>
        <w:t>5.</w:t>
      </w:r>
      <w:r w:rsidRPr="0078469F">
        <w:rPr>
          <w:rFonts w:ascii="Arial" w:hAnsi="Arial" w:cs="Arial"/>
          <w:b/>
          <w:sz w:val="20"/>
        </w:rPr>
        <w:tab/>
        <w:t>SPECIAL CIRCUMSTANCES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4622"/>
      </w:tblGrid>
      <w:tr w:rsidR="000760EE" w:rsidRPr="0078469F" w14:paraId="26C12655" w14:textId="77777777" w:rsidTr="00AF6374">
        <w:tc>
          <w:tcPr>
            <w:tcW w:w="4622" w:type="dxa"/>
            <w:shd w:val="pct5" w:color="auto" w:fill="auto"/>
          </w:tcPr>
          <w:p w14:paraId="26C12653" w14:textId="77777777" w:rsidR="000760EE" w:rsidRPr="0078469F" w:rsidRDefault="000760EE" w:rsidP="00AF6374">
            <w:pPr>
              <w:jc w:val="both"/>
              <w:rPr>
                <w:rFonts w:ascii="Arial" w:hAnsi="Arial" w:cs="Arial"/>
                <w:sz w:val="20"/>
              </w:rPr>
            </w:pPr>
            <w:r w:rsidRPr="0078469F">
              <w:rPr>
                <w:rFonts w:ascii="Arial" w:hAnsi="Arial" w:cs="Arial"/>
                <w:sz w:val="20"/>
              </w:rPr>
              <w:t>Essential</w:t>
            </w:r>
          </w:p>
        </w:tc>
        <w:tc>
          <w:tcPr>
            <w:tcW w:w="4622" w:type="dxa"/>
            <w:shd w:val="pct5" w:color="auto" w:fill="auto"/>
          </w:tcPr>
          <w:p w14:paraId="26C12654" w14:textId="77777777" w:rsidR="000760EE" w:rsidRPr="0078469F" w:rsidRDefault="000760EE" w:rsidP="00AF6374">
            <w:pPr>
              <w:jc w:val="both"/>
              <w:rPr>
                <w:rFonts w:ascii="Arial" w:hAnsi="Arial" w:cs="Arial"/>
                <w:sz w:val="20"/>
              </w:rPr>
            </w:pPr>
            <w:r w:rsidRPr="0078469F">
              <w:rPr>
                <w:rFonts w:ascii="Arial" w:hAnsi="Arial" w:cs="Arial"/>
                <w:sz w:val="20"/>
              </w:rPr>
              <w:t>Desirable</w:t>
            </w:r>
          </w:p>
        </w:tc>
      </w:tr>
      <w:tr w:rsidR="00066DEC" w:rsidRPr="0078469F" w14:paraId="26C12658" w14:textId="77777777" w:rsidTr="00066DEC">
        <w:tc>
          <w:tcPr>
            <w:tcW w:w="4622" w:type="dxa"/>
            <w:shd w:val="clear" w:color="auto" w:fill="auto"/>
          </w:tcPr>
          <w:p w14:paraId="26C12656" w14:textId="77777777" w:rsidR="00066DEC" w:rsidRPr="0078469F" w:rsidRDefault="00CC0195" w:rsidP="00CC0195">
            <w:pPr>
              <w:rPr>
                <w:rFonts w:ascii="Arial" w:hAnsi="Arial" w:cs="Arial"/>
                <w:sz w:val="20"/>
              </w:rPr>
            </w:pPr>
            <w:r w:rsidRPr="00F633D1">
              <w:rPr>
                <w:rFonts w:ascii="Arial" w:hAnsi="Arial" w:cs="Arial"/>
                <w:sz w:val="20"/>
              </w:rPr>
              <w:t>None</w:t>
            </w:r>
          </w:p>
        </w:tc>
        <w:tc>
          <w:tcPr>
            <w:tcW w:w="4622" w:type="dxa"/>
            <w:shd w:val="clear" w:color="auto" w:fill="auto"/>
          </w:tcPr>
          <w:p w14:paraId="26C12657" w14:textId="77777777" w:rsidR="00066DEC" w:rsidRPr="0078469F" w:rsidRDefault="00066DEC" w:rsidP="00AF637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6C12659" w14:textId="77777777" w:rsidR="00A53245" w:rsidRPr="002365DE" w:rsidRDefault="00A53245" w:rsidP="00F633D1">
      <w:pPr>
        <w:jc w:val="both"/>
        <w:rPr>
          <w:rFonts w:ascii="Arial" w:hAnsi="Arial" w:cs="Arial"/>
          <w:b/>
          <w:sz w:val="24"/>
          <w:szCs w:val="24"/>
        </w:rPr>
      </w:pPr>
    </w:p>
    <w:sectPr w:rsidR="00A53245" w:rsidRPr="002365DE" w:rsidSect="00233BC0">
      <w:headerReference w:type="default" r:id="rId11"/>
      <w:footerReference w:type="default" r:id="rId12"/>
      <w:footerReference w:type="first" r:id="rId13"/>
      <w:pgSz w:w="11906" w:h="16838"/>
      <w:pgMar w:top="1134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04D1B" w14:textId="77777777" w:rsidR="00F964B6" w:rsidRDefault="00F964B6" w:rsidP="00864F6C">
      <w:pPr>
        <w:spacing w:after="0" w:line="240" w:lineRule="auto"/>
      </w:pPr>
      <w:r>
        <w:separator/>
      </w:r>
    </w:p>
  </w:endnote>
  <w:endnote w:type="continuationSeparator" w:id="0">
    <w:p w14:paraId="39D46481" w14:textId="77777777" w:rsidR="00F964B6" w:rsidRDefault="00F964B6" w:rsidP="0086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40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0"/>
      <w:gridCol w:w="1002"/>
      <w:gridCol w:w="4348"/>
    </w:tblGrid>
    <w:tr w:rsidR="00AB21C2" w:rsidRPr="00FC523A" w14:paraId="26C12660" w14:textId="77777777" w:rsidTr="00AB21C2">
      <w:trPr>
        <w:jc w:val="center"/>
      </w:trPr>
      <w:tc>
        <w:tcPr>
          <w:tcW w:w="9640" w:type="dxa"/>
          <w:gridSpan w:val="3"/>
        </w:tcPr>
        <w:p w14:paraId="26C1265F" w14:textId="77777777" w:rsidR="00AB21C2" w:rsidRPr="00FC523A" w:rsidRDefault="000F6514" w:rsidP="00AB21C2">
          <w:pPr>
            <w:pStyle w:val="Footer"/>
            <w:spacing w:before="100"/>
            <w:jc w:val="center"/>
            <w:rPr>
              <w:rFonts w:ascii="Arial" w:hAnsi="Arial" w:cs="Arial"/>
              <w:sz w:val="18"/>
              <w:szCs w:val="16"/>
            </w:rPr>
          </w:pPr>
          <w:r>
            <w:rPr>
              <w:rFonts w:ascii="Arial" w:hAnsi="Arial" w:cs="Arial"/>
              <w:sz w:val="18"/>
              <w:szCs w:val="16"/>
            </w:rPr>
            <w:t>Job Description</w:t>
          </w:r>
          <w:r w:rsidR="0034198A">
            <w:rPr>
              <w:rFonts w:ascii="Arial" w:hAnsi="Arial" w:cs="Arial"/>
              <w:sz w:val="18"/>
              <w:szCs w:val="16"/>
            </w:rPr>
            <w:t xml:space="preserve"> Template</w:t>
          </w:r>
        </w:p>
      </w:tc>
    </w:tr>
    <w:tr w:rsidR="00AB21C2" w:rsidRPr="00FC523A" w14:paraId="26C12664" w14:textId="77777777" w:rsidTr="00AB21C2">
      <w:trPr>
        <w:jc w:val="center"/>
      </w:trPr>
      <w:tc>
        <w:tcPr>
          <w:tcW w:w="4290" w:type="dxa"/>
        </w:tcPr>
        <w:p w14:paraId="26C12661" w14:textId="77777777" w:rsidR="00AB21C2" w:rsidRPr="00FC523A" w:rsidRDefault="00AB21C2" w:rsidP="00AB21C2">
          <w:pPr>
            <w:pStyle w:val="Footer"/>
            <w:spacing w:before="80"/>
            <w:rPr>
              <w:rFonts w:ascii="Arial" w:hAnsi="Arial" w:cs="Arial"/>
              <w:sz w:val="18"/>
              <w:szCs w:val="16"/>
            </w:rPr>
          </w:pPr>
          <w:r w:rsidRPr="00FC523A">
            <w:rPr>
              <w:rFonts w:ascii="Arial" w:hAnsi="Arial" w:cs="Arial"/>
              <w:sz w:val="18"/>
              <w:szCs w:val="16"/>
            </w:rPr>
            <w:t>Version 1</w:t>
          </w:r>
          <w:r>
            <w:rPr>
              <w:rFonts w:ascii="Arial" w:hAnsi="Arial" w:cs="Arial"/>
              <w:sz w:val="18"/>
              <w:szCs w:val="16"/>
            </w:rPr>
            <w:t>.0</w:t>
          </w:r>
        </w:p>
      </w:tc>
      <w:tc>
        <w:tcPr>
          <w:tcW w:w="1002" w:type="dxa"/>
        </w:tcPr>
        <w:p w14:paraId="26C12662" w14:textId="2E1466BF" w:rsidR="00AB21C2" w:rsidRPr="00FC523A" w:rsidRDefault="00AB21C2" w:rsidP="00AB21C2">
          <w:pPr>
            <w:pStyle w:val="Footer"/>
            <w:spacing w:before="80"/>
            <w:jc w:val="center"/>
            <w:rPr>
              <w:rFonts w:ascii="Arial" w:hAnsi="Arial" w:cs="Arial"/>
              <w:sz w:val="18"/>
              <w:szCs w:val="16"/>
            </w:rPr>
          </w:pPr>
          <w:r>
            <w:rPr>
              <w:rFonts w:ascii="Arial" w:hAnsi="Arial" w:cs="Arial"/>
              <w:sz w:val="18"/>
              <w:szCs w:val="16"/>
            </w:rPr>
            <w:t xml:space="preserve">Page </w:t>
          </w:r>
          <w:r w:rsidRPr="00FC523A">
            <w:rPr>
              <w:rFonts w:ascii="Arial" w:hAnsi="Arial" w:cs="Arial"/>
              <w:sz w:val="18"/>
              <w:szCs w:val="16"/>
            </w:rPr>
            <w:fldChar w:fldCharType="begin"/>
          </w:r>
          <w:r w:rsidRPr="00FC523A">
            <w:rPr>
              <w:rFonts w:ascii="Arial" w:hAnsi="Arial" w:cs="Arial"/>
              <w:sz w:val="18"/>
              <w:szCs w:val="16"/>
            </w:rPr>
            <w:instrText xml:space="preserve"> PAGE   \* MERGEFORMAT </w:instrText>
          </w:r>
          <w:r w:rsidRPr="00FC523A">
            <w:rPr>
              <w:rFonts w:ascii="Arial" w:hAnsi="Arial" w:cs="Arial"/>
              <w:sz w:val="18"/>
              <w:szCs w:val="16"/>
            </w:rPr>
            <w:fldChar w:fldCharType="separate"/>
          </w:r>
          <w:r w:rsidR="001D5C5D">
            <w:rPr>
              <w:rFonts w:ascii="Arial" w:hAnsi="Arial" w:cs="Arial"/>
              <w:noProof/>
              <w:sz w:val="18"/>
              <w:szCs w:val="16"/>
            </w:rPr>
            <w:t>2</w:t>
          </w:r>
          <w:r w:rsidRPr="00FC523A">
            <w:rPr>
              <w:rFonts w:ascii="Arial" w:hAnsi="Arial" w:cs="Arial"/>
              <w:sz w:val="18"/>
              <w:szCs w:val="16"/>
            </w:rPr>
            <w:fldChar w:fldCharType="end"/>
          </w:r>
        </w:p>
      </w:tc>
      <w:tc>
        <w:tcPr>
          <w:tcW w:w="4348" w:type="dxa"/>
        </w:tcPr>
        <w:p w14:paraId="26C12663" w14:textId="5C017364" w:rsidR="00AB21C2" w:rsidRPr="00FC523A" w:rsidRDefault="000F6514" w:rsidP="007F5286">
          <w:pPr>
            <w:pStyle w:val="Footer"/>
            <w:spacing w:before="80"/>
            <w:jc w:val="right"/>
            <w:rPr>
              <w:rFonts w:ascii="Arial" w:hAnsi="Arial" w:cs="Arial"/>
              <w:sz w:val="18"/>
              <w:szCs w:val="16"/>
            </w:rPr>
          </w:pPr>
          <w:r>
            <w:rPr>
              <w:rFonts w:ascii="Arial" w:hAnsi="Arial" w:cs="Arial"/>
              <w:sz w:val="18"/>
              <w:szCs w:val="16"/>
            </w:rPr>
            <w:t xml:space="preserve">Implementation Date: </w:t>
          </w:r>
          <w:r w:rsidR="007F5286">
            <w:rPr>
              <w:rFonts w:ascii="Arial" w:hAnsi="Arial" w:cs="Arial"/>
              <w:sz w:val="18"/>
              <w:szCs w:val="16"/>
            </w:rPr>
            <w:t>21/02/2019</w:t>
          </w:r>
        </w:p>
      </w:tc>
    </w:tr>
  </w:tbl>
  <w:p w14:paraId="26C12665" w14:textId="77777777" w:rsidR="00AB21C2" w:rsidRDefault="00AB21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12666" w14:textId="77777777" w:rsidR="006973C3" w:rsidRDefault="006973C3"/>
  <w:p w14:paraId="26C12667" w14:textId="77777777" w:rsidR="006973C3" w:rsidRPr="006973C3" w:rsidRDefault="006973C3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9E0DB" w14:textId="77777777" w:rsidR="00F964B6" w:rsidRDefault="00F964B6" w:rsidP="00864F6C">
      <w:pPr>
        <w:spacing w:after="0" w:line="240" w:lineRule="auto"/>
      </w:pPr>
      <w:r>
        <w:separator/>
      </w:r>
    </w:p>
  </w:footnote>
  <w:footnote w:type="continuationSeparator" w:id="0">
    <w:p w14:paraId="3CEED44C" w14:textId="77777777" w:rsidR="00F964B6" w:rsidRDefault="00F964B6" w:rsidP="00864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1265E" w14:textId="77777777" w:rsidR="00066DEC" w:rsidRDefault="00066DEC" w:rsidP="00066DEC">
    <w:pPr>
      <w:pStyle w:val="Header"/>
      <w:jc w:val="right"/>
    </w:pPr>
    <w:r w:rsidRPr="002365DE">
      <w:rPr>
        <w:rFonts w:ascii="Arial" w:hAnsi="Arial" w:cs="Arial"/>
        <w:noProof/>
        <w:sz w:val="18"/>
        <w:szCs w:val="18"/>
        <w:lang w:eastAsia="en-GB"/>
      </w:rPr>
      <w:drawing>
        <wp:inline distT="0" distB="0" distL="0" distR="0" wp14:anchorId="26C12668" wp14:editId="26C12669">
          <wp:extent cx="902970" cy="70755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aw-stack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072" cy="717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27F2"/>
    <w:multiLevelType w:val="hybridMultilevel"/>
    <w:tmpl w:val="3F3C3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B7BB4"/>
    <w:multiLevelType w:val="hybridMultilevel"/>
    <w:tmpl w:val="DCDCA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530F"/>
    <w:multiLevelType w:val="multilevel"/>
    <w:tmpl w:val="60480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315963"/>
    <w:multiLevelType w:val="hybridMultilevel"/>
    <w:tmpl w:val="34EA8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72E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F64CA1"/>
    <w:multiLevelType w:val="multilevel"/>
    <w:tmpl w:val="F790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272A7"/>
    <w:multiLevelType w:val="hybridMultilevel"/>
    <w:tmpl w:val="89203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6125"/>
    <w:multiLevelType w:val="multilevel"/>
    <w:tmpl w:val="767CE1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30E43"/>
    <w:multiLevelType w:val="hybridMultilevel"/>
    <w:tmpl w:val="3AB46A76"/>
    <w:lvl w:ilvl="0" w:tplc="0809000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9" w15:restartNumberingAfterBreak="0">
    <w:nsid w:val="1E317DAD"/>
    <w:multiLevelType w:val="hybridMultilevel"/>
    <w:tmpl w:val="6AA0F1A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B4E50"/>
    <w:multiLevelType w:val="hybridMultilevel"/>
    <w:tmpl w:val="3CFE3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D301B4"/>
    <w:multiLevelType w:val="hybridMultilevel"/>
    <w:tmpl w:val="7122C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169BC"/>
    <w:multiLevelType w:val="multilevel"/>
    <w:tmpl w:val="31AABFE8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</w:abstractNum>
  <w:abstractNum w:abstractNumId="13" w15:restartNumberingAfterBreak="0">
    <w:nsid w:val="2C323A5F"/>
    <w:multiLevelType w:val="multilevel"/>
    <w:tmpl w:val="24BC91FA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DD50D69"/>
    <w:multiLevelType w:val="hybridMultilevel"/>
    <w:tmpl w:val="399A4A36"/>
    <w:lvl w:ilvl="0" w:tplc="9CF040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B35FA"/>
    <w:multiLevelType w:val="hybridMultilevel"/>
    <w:tmpl w:val="EE943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97AE0"/>
    <w:multiLevelType w:val="multilevel"/>
    <w:tmpl w:val="71F2B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4B75383"/>
    <w:multiLevelType w:val="multilevel"/>
    <w:tmpl w:val="31AABFE8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</w:abstractNum>
  <w:abstractNum w:abstractNumId="18" w15:restartNumberingAfterBreak="0">
    <w:nsid w:val="45DE2767"/>
    <w:multiLevelType w:val="multilevel"/>
    <w:tmpl w:val="9790E0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713653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4D4518C1"/>
    <w:multiLevelType w:val="hybridMultilevel"/>
    <w:tmpl w:val="B1B86E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C1936"/>
    <w:multiLevelType w:val="multilevel"/>
    <w:tmpl w:val="E80228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34A0892"/>
    <w:multiLevelType w:val="hybridMultilevel"/>
    <w:tmpl w:val="126E5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E6E16"/>
    <w:multiLevelType w:val="hybridMultilevel"/>
    <w:tmpl w:val="0C1A86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DA6E8D"/>
    <w:multiLevelType w:val="hybridMultilevel"/>
    <w:tmpl w:val="C08C3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D36E6"/>
    <w:multiLevelType w:val="hybridMultilevel"/>
    <w:tmpl w:val="ABB0F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67E31"/>
    <w:multiLevelType w:val="hybridMultilevel"/>
    <w:tmpl w:val="DBA27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41A7A"/>
    <w:multiLevelType w:val="multilevel"/>
    <w:tmpl w:val="587E3540"/>
    <w:lvl w:ilvl="0">
      <w:start w:val="1"/>
      <w:numFmt w:val="decimal"/>
      <w:lvlText w:val="%1.0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8395428"/>
    <w:multiLevelType w:val="multilevel"/>
    <w:tmpl w:val="5FC09C12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Theme="minorHAnsi" w:hAnsi="Calibri" w:cs="Arial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asciiTheme="minorHAnsi" w:hAnsiTheme="minorHAnsi" w:cstheme="minorBidi" w:hint="default"/>
        <w:sz w:val="22"/>
      </w:rPr>
    </w:lvl>
  </w:abstractNum>
  <w:abstractNum w:abstractNumId="29" w15:restartNumberingAfterBreak="0">
    <w:nsid w:val="597E08D4"/>
    <w:multiLevelType w:val="hybridMultilevel"/>
    <w:tmpl w:val="A8AC6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F2EC0"/>
    <w:multiLevelType w:val="multilevel"/>
    <w:tmpl w:val="6666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22307B"/>
    <w:multiLevelType w:val="hybridMultilevel"/>
    <w:tmpl w:val="2EEC6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F5C6D"/>
    <w:multiLevelType w:val="hybridMultilevel"/>
    <w:tmpl w:val="2B805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363EE"/>
    <w:multiLevelType w:val="hybridMultilevel"/>
    <w:tmpl w:val="BAE67D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8139C4"/>
    <w:multiLevelType w:val="hybridMultilevel"/>
    <w:tmpl w:val="8D8CD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61567"/>
    <w:multiLevelType w:val="hybridMultilevel"/>
    <w:tmpl w:val="B8A06D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13380"/>
    <w:multiLevelType w:val="hybridMultilevel"/>
    <w:tmpl w:val="A9744D48"/>
    <w:lvl w:ilvl="0" w:tplc="051EC11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9781C"/>
    <w:multiLevelType w:val="multilevel"/>
    <w:tmpl w:val="47A0309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D8E01C1"/>
    <w:multiLevelType w:val="hybridMultilevel"/>
    <w:tmpl w:val="71D8F60E"/>
    <w:lvl w:ilvl="0" w:tplc="B5589FD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45897"/>
    <w:multiLevelType w:val="hybridMultilevel"/>
    <w:tmpl w:val="C54ED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5D1C7D"/>
    <w:multiLevelType w:val="hybridMultilevel"/>
    <w:tmpl w:val="8A8224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0"/>
  </w:num>
  <w:num w:numId="4">
    <w:abstractNumId w:val="7"/>
  </w:num>
  <w:num w:numId="5">
    <w:abstractNumId w:val="28"/>
  </w:num>
  <w:num w:numId="6">
    <w:abstractNumId w:val="38"/>
  </w:num>
  <w:num w:numId="7">
    <w:abstractNumId w:val="12"/>
  </w:num>
  <w:num w:numId="8">
    <w:abstractNumId w:val="16"/>
  </w:num>
  <w:num w:numId="9">
    <w:abstractNumId w:val="17"/>
  </w:num>
  <w:num w:numId="10">
    <w:abstractNumId w:val="3"/>
  </w:num>
  <w:num w:numId="11">
    <w:abstractNumId w:val="35"/>
  </w:num>
  <w:num w:numId="12">
    <w:abstractNumId w:val="2"/>
  </w:num>
  <w:num w:numId="13">
    <w:abstractNumId w:val="27"/>
  </w:num>
  <w:num w:numId="14">
    <w:abstractNumId w:val="18"/>
  </w:num>
  <w:num w:numId="15">
    <w:abstractNumId w:val="37"/>
  </w:num>
  <w:num w:numId="16">
    <w:abstractNumId w:val="21"/>
  </w:num>
  <w:num w:numId="17">
    <w:abstractNumId w:val="13"/>
  </w:num>
  <w:num w:numId="18">
    <w:abstractNumId w:val="21"/>
    <w:lvlOverride w:ilvl="0">
      <w:lvl w:ilvl="0">
        <w:start w:val="1"/>
        <w:numFmt w:val="decimal"/>
        <w:lvlText w:val="%1.0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160" w:hanging="720"/>
        </w:pPr>
        <w:rPr>
          <w:rFonts w:ascii="Symbol" w:hAnsi="Symbol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72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835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  <w:num w:numId="19">
    <w:abstractNumId w:val="21"/>
    <w:lvlOverride w:ilvl="0">
      <w:lvl w:ilvl="0">
        <w:start w:val="1"/>
        <w:numFmt w:val="decimal"/>
        <w:lvlText w:val="%1.0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160" w:hanging="720"/>
        </w:pPr>
        <w:rPr>
          <w:rFonts w:ascii="Symbol" w:hAnsi="Symbol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72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835" w:hanging="850"/>
        </w:pPr>
        <w:rPr>
          <w:rFonts w:ascii="Symbol" w:hAnsi="Symbol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  <w:num w:numId="20">
    <w:abstractNumId w:val="21"/>
    <w:lvlOverride w:ilvl="0">
      <w:lvl w:ilvl="0">
        <w:start w:val="1"/>
        <w:numFmt w:val="decimal"/>
        <w:lvlText w:val="%1.0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160" w:hanging="720"/>
        </w:pPr>
        <w:rPr>
          <w:rFonts w:ascii="Symbol" w:hAnsi="Symbol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72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68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  <w:num w:numId="21">
    <w:abstractNumId w:val="19"/>
  </w:num>
  <w:num w:numId="22">
    <w:abstractNumId w:val="24"/>
  </w:num>
  <w:num w:numId="23">
    <w:abstractNumId w:val="11"/>
  </w:num>
  <w:num w:numId="24">
    <w:abstractNumId w:val="14"/>
  </w:num>
  <w:num w:numId="25">
    <w:abstractNumId w:val="25"/>
  </w:num>
  <w:num w:numId="26">
    <w:abstractNumId w:val="15"/>
  </w:num>
  <w:num w:numId="27">
    <w:abstractNumId w:val="4"/>
  </w:num>
  <w:num w:numId="28">
    <w:abstractNumId w:val="20"/>
  </w:num>
  <w:num w:numId="29">
    <w:abstractNumId w:val="8"/>
  </w:num>
  <w:num w:numId="30">
    <w:abstractNumId w:val="31"/>
  </w:num>
  <w:num w:numId="31">
    <w:abstractNumId w:val="6"/>
  </w:num>
  <w:num w:numId="32">
    <w:abstractNumId w:val="22"/>
  </w:num>
  <w:num w:numId="33">
    <w:abstractNumId w:val="34"/>
  </w:num>
  <w:num w:numId="34">
    <w:abstractNumId w:val="40"/>
  </w:num>
  <w:num w:numId="35">
    <w:abstractNumId w:val="1"/>
  </w:num>
  <w:num w:numId="36">
    <w:abstractNumId w:val="39"/>
  </w:num>
  <w:num w:numId="37">
    <w:abstractNumId w:val="33"/>
  </w:num>
  <w:num w:numId="38">
    <w:abstractNumId w:val="26"/>
  </w:num>
  <w:num w:numId="39">
    <w:abstractNumId w:val="0"/>
  </w:num>
  <w:num w:numId="40">
    <w:abstractNumId w:val="29"/>
  </w:num>
  <w:num w:numId="41">
    <w:abstractNumId w:val="32"/>
  </w:num>
  <w:num w:numId="42">
    <w:abstractNumId w:val="23"/>
  </w:num>
  <w:num w:numId="43">
    <w:abstractNumId w:val="36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F6C"/>
    <w:rsid w:val="000470FB"/>
    <w:rsid w:val="00066DEC"/>
    <w:rsid w:val="00075BB9"/>
    <w:rsid w:val="000760EE"/>
    <w:rsid w:val="000956F7"/>
    <w:rsid w:val="000959BD"/>
    <w:rsid w:val="000F6514"/>
    <w:rsid w:val="000F7428"/>
    <w:rsid w:val="00106FD3"/>
    <w:rsid w:val="00110B4F"/>
    <w:rsid w:val="001219C7"/>
    <w:rsid w:val="00140D75"/>
    <w:rsid w:val="001739EE"/>
    <w:rsid w:val="001D2BE0"/>
    <w:rsid w:val="001D5C5D"/>
    <w:rsid w:val="001F6E98"/>
    <w:rsid w:val="002101EC"/>
    <w:rsid w:val="00233BC0"/>
    <w:rsid w:val="002365DE"/>
    <w:rsid w:val="00284B07"/>
    <w:rsid w:val="002E7DF0"/>
    <w:rsid w:val="0034198A"/>
    <w:rsid w:val="003D34F4"/>
    <w:rsid w:val="003E146E"/>
    <w:rsid w:val="00417075"/>
    <w:rsid w:val="004C3765"/>
    <w:rsid w:val="004D5F3D"/>
    <w:rsid w:val="00513407"/>
    <w:rsid w:val="00522108"/>
    <w:rsid w:val="00555431"/>
    <w:rsid w:val="00567046"/>
    <w:rsid w:val="005674D9"/>
    <w:rsid w:val="005830C9"/>
    <w:rsid w:val="005929EB"/>
    <w:rsid w:val="005A779B"/>
    <w:rsid w:val="005B210A"/>
    <w:rsid w:val="005E1908"/>
    <w:rsid w:val="005F01E7"/>
    <w:rsid w:val="006713BD"/>
    <w:rsid w:val="00681BE9"/>
    <w:rsid w:val="006973C3"/>
    <w:rsid w:val="006B3E55"/>
    <w:rsid w:val="0071071B"/>
    <w:rsid w:val="00731677"/>
    <w:rsid w:val="00756E56"/>
    <w:rsid w:val="0076022D"/>
    <w:rsid w:val="00796CCB"/>
    <w:rsid w:val="007C18AD"/>
    <w:rsid w:val="007C3030"/>
    <w:rsid w:val="007E514E"/>
    <w:rsid w:val="007F5286"/>
    <w:rsid w:val="00814FBB"/>
    <w:rsid w:val="00815DA7"/>
    <w:rsid w:val="0084233D"/>
    <w:rsid w:val="00864F6C"/>
    <w:rsid w:val="00893497"/>
    <w:rsid w:val="008F298B"/>
    <w:rsid w:val="009066AE"/>
    <w:rsid w:val="00967D4B"/>
    <w:rsid w:val="009B283B"/>
    <w:rsid w:val="009D21EE"/>
    <w:rsid w:val="009D74C5"/>
    <w:rsid w:val="009F610D"/>
    <w:rsid w:val="00A0048D"/>
    <w:rsid w:val="00A53245"/>
    <w:rsid w:val="00A7332E"/>
    <w:rsid w:val="00AB21C2"/>
    <w:rsid w:val="00AD78BD"/>
    <w:rsid w:val="00B13517"/>
    <w:rsid w:val="00B15A79"/>
    <w:rsid w:val="00B27A61"/>
    <w:rsid w:val="00B63067"/>
    <w:rsid w:val="00B7414A"/>
    <w:rsid w:val="00B97B20"/>
    <w:rsid w:val="00BD48EF"/>
    <w:rsid w:val="00BE4E3B"/>
    <w:rsid w:val="00BF6CA2"/>
    <w:rsid w:val="00C0335A"/>
    <w:rsid w:val="00C17E99"/>
    <w:rsid w:val="00CC0195"/>
    <w:rsid w:val="00CE6722"/>
    <w:rsid w:val="00D20F4F"/>
    <w:rsid w:val="00D27343"/>
    <w:rsid w:val="00D6485C"/>
    <w:rsid w:val="00D800A3"/>
    <w:rsid w:val="00D92BD0"/>
    <w:rsid w:val="00E10A51"/>
    <w:rsid w:val="00E33E8E"/>
    <w:rsid w:val="00E60DCE"/>
    <w:rsid w:val="00E652AB"/>
    <w:rsid w:val="00E732EA"/>
    <w:rsid w:val="00EE3F7D"/>
    <w:rsid w:val="00F22401"/>
    <w:rsid w:val="00F633D1"/>
    <w:rsid w:val="00F76C5C"/>
    <w:rsid w:val="00F8665A"/>
    <w:rsid w:val="00F964B6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C125A4"/>
  <w15:chartTrackingRefBased/>
  <w15:docId w15:val="{7D64C96E-CE08-4007-862E-6A2A6A2D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956F7"/>
    <w:pPr>
      <w:keepNext/>
      <w:spacing w:after="0" w:line="240" w:lineRule="auto"/>
      <w:jc w:val="both"/>
      <w:outlineLvl w:val="1"/>
    </w:pPr>
    <w:rPr>
      <w:rFonts w:ascii="Tahoma" w:eastAsia="Times New Roman" w:hAnsi="Tahoma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64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F6C"/>
  </w:style>
  <w:style w:type="paragraph" w:styleId="Footer">
    <w:name w:val="footer"/>
    <w:basedOn w:val="Normal"/>
    <w:link w:val="FooterChar"/>
    <w:uiPriority w:val="99"/>
    <w:unhideWhenUsed/>
    <w:rsid w:val="00864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F6C"/>
  </w:style>
  <w:style w:type="character" w:styleId="Hyperlink">
    <w:name w:val="Hyperlink"/>
    <w:uiPriority w:val="99"/>
    <w:rsid w:val="003E146E"/>
    <w:rPr>
      <w:color w:val="FF0000"/>
      <w:u w:val="single"/>
    </w:rPr>
  </w:style>
  <w:style w:type="table" w:styleId="TableGrid">
    <w:name w:val="Table Grid"/>
    <w:basedOn w:val="TableNormal"/>
    <w:uiPriority w:val="39"/>
    <w:rsid w:val="003E1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F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F6CA2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0956F7"/>
    <w:rPr>
      <w:rFonts w:ascii="Tahoma" w:eastAsia="Times New Roman" w:hAnsi="Tahoma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5929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E3F7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316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33BC0"/>
    <w:pPr>
      <w:tabs>
        <w:tab w:val="left" w:pos="660"/>
        <w:tab w:val="right" w:leader="dot" w:pos="9016"/>
      </w:tabs>
      <w:spacing w:after="100"/>
    </w:pPr>
  </w:style>
  <w:style w:type="paragraph" w:styleId="TOCHeading">
    <w:name w:val="TOC Heading"/>
    <w:basedOn w:val="Heading1"/>
    <w:next w:val="Normal"/>
    <w:uiPriority w:val="39"/>
    <w:unhideWhenUsed/>
    <w:qFormat/>
    <w:rsid w:val="00731677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96CCB"/>
    <w:pPr>
      <w:tabs>
        <w:tab w:val="left" w:pos="1134"/>
        <w:tab w:val="right" w:leader="dot" w:pos="9016"/>
      </w:tabs>
      <w:spacing w:after="100"/>
      <w:ind w:left="227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731677"/>
    <w:pPr>
      <w:spacing w:after="100"/>
      <w:ind w:left="440"/>
    </w:pPr>
    <w:rPr>
      <w:rFonts w:eastAsiaTheme="minorEastAsia" w:cs="Times New Roman"/>
      <w:lang w:val="en-US"/>
    </w:rPr>
  </w:style>
  <w:style w:type="paragraph" w:customStyle="1" w:styleId="HEADING">
    <w:name w:val="HEADING"/>
    <w:qFormat/>
    <w:rsid w:val="005830C9"/>
    <w:pPr>
      <w:spacing w:after="400" w:line="276" w:lineRule="auto"/>
    </w:pPr>
    <w:rPr>
      <w:rFonts w:ascii="Arial" w:eastAsiaTheme="majorEastAsia" w:hAnsi="Arial" w:cstheme="majorBidi"/>
      <w:b/>
      <w:bCs/>
      <w:caps/>
      <w:color w:val="912793"/>
      <w:sz w:val="52"/>
      <w:szCs w:val="5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4F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BodyText3Char"/>
    <w:rsid w:val="000760E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rsid w:val="000760EE"/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760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60EE"/>
  </w:style>
  <w:style w:type="character" w:styleId="Strong">
    <w:name w:val="Strong"/>
    <w:basedOn w:val="DefaultParagraphFont"/>
    <w:uiPriority w:val="22"/>
    <w:qFormat/>
    <w:rsid w:val="007C18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E660D832D5549AF14EF89C4ACAFBF" ma:contentTypeVersion="4" ma:contentTypeDescription="Create a new document." ma:contentTypeScope="" ma:versionID="50af001864b4cfa04480c4e70298f848">
  <xsd:schema xmlns:xsd="http://www.w3.org/2001/XMLSchema" xmlns:xs="http://www.w3.org/2001/XMLSchema" xmlns:p="http://schemas.microsoft.com/office/2006/metadata/properties" xmlns:ns2="f9842cbf-1edb-4b87-bed4-8c09d858d322" xmlns:ns3="9cc160f3-e1f4-4b95-892e-8ebe1ef35a62" targetNamespace="http://schemas.microsoft.com/office/2006/metadata/properties" ma:root="true" ma:fieldsID="c107f1b87f5b5ef5761fb7c1596fb3da" ns2:_="" ns3:_="">
    <xsd:import namespace="f9842cbf-1edb-4b87-bed4-8c09d858d322"/>
    <xsd:import namespace="9cc160f3-e1f4-4b95-892e-8ebe1ef35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42cbf-1edb-4b87-bed4-8c09d858d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160f3-e1f4-4b95-892e-8ebe1ef35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5D884-6A33-493A-9D76-C9C58FAB8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42cbf-1edb-4b87-bed4-8c09d858d322"/>
    <ds:schemaRef ds:uri="9cc160f3-e1f4-4b95-892e-8ebe1ef35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C8AB4-BE85-4F41-86C3-A20D9740A8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A46B6-4A17-4DF4-8FB7-2989BC90702D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f9842cbf-1edb-4b87-bed4-8c09d858d322"/>
    <ds:schemaRef ds:uri="http://www.w3.org/XML/1998/namespace"/>
    <ds:schemaRef ds:uri="http://purl.org/dc/terms/"/>
    <ds:schemaRef ds:uri="http://schemas.openxmlformats.org/package/2006/metadata/core-properties"/>
    <ds:schemaRef ds:uri="9cc160f3-e1f4-4b95-892e-8ebe1ef35a6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3EC7A24-9695-458E-B0A3-0B983415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1314</Words>
  <Characters>7493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 Job Description</vt:lpstr>
    </vt:vector>
  </TitlesOfParts>
  <Company>The University of Law</Company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 Job Description</dc:title>
  <dc:subject/>
  <dc:creator>Erica Ryan</dc:creator>
  <cp:keywords/>
  <dc:description/>
  <cp:lastModifiedBy>Bowen, Daney</cp:lastModifiedBy>
  <cp:revision>2</cp:revision>
  <cp:lastPrinted>2018-04-26T15:23:00Z</cp:lastPrinted>
  <dcterms:created xsi:type="dcterms:W3CDTF">2020-02-17T10:00:00Z</dcterms:created>
  <dcterms:modified xsi:type="dcterms:W3CDTF">2020-02-17T10:00:00Z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0x0101002ECE660D832D5549AF14EF89C4ACAFBF</vt:lpwstr>
  </property>
  <property fmtid="{D5CDD505-2E9C-101B-9397-08002B2CF9AE}" pid="3" name="Course">
    <vt:lpwstr/>
  </property>
  <property fmtid="{D5CDD505-2E9C-101B-9397-08002B2CF9AE}" pid="4" name="Ulaw Department">
    <vt:lpwstr>19;#HR|16d49d09-3a74-4ea4-b13f-1de1f39935d6</vt:lpwstr>
  </property>
  <property fmtid="{D5CDD505-2E9C-101B-9397-08002B2CF9AE}" pid="5" name="Subject Matter">
    <vt:lpwstr/>
  </property>
  <property fmtid="{D5CDD505-2E9C-101B-9397-08002B2CF9AE}" pid="6" name="Document Type">
    <vt:lpwstr>73;#Guidance|f0c4fc77-df59-44b9-b228-f5fcfb306b67</vt:lpwstr>
  </property>
  <property fmtid="{D5CDD505-2E9C-101B-9397-08002B2CF9AE}" pid="7" name="Campus">
    <vt:lpwstr>45;#All Campuses|a8434965-8e34-4fca-b1c1-93a33f6ad0e5</vt:lpwstr>
  </property>
</Properties>
</file>