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C13" w14:textId="79C6CCA3" w:rsidR="001F2C1D" w:rsidRDefault="001F2C1D" w:rsidP="001F2C1D">
      <w:pPr>
        <w:tabs>
          <w:tab w:val="left" w:pos="1810"/>
        </w:tabs>
        <w:rPr>
          <w:b/>
          <w:bCs/>
        </w:rPr>
      </w:pPr>
      <w:r w:rsidRPr="001F2C1D">
        <w:rPr>
          <w:b/>
          <w:bCs/>
        </w:rPr>
        <w:t>People and Operations Business Partner – E</w:t>
      </w:r>
      <w:r>
        <w:rPr>
          <w:b/>
          <w:bCs/>
        </w:rPr>
        <w:t xml:space="preserve">quity, </w:t>
      </w:r>
      <w:r w:rsidRPr="001F2C1D">
        <w:rPr>
          <w:b/>
          <w:bCs/>
        </w:rPr>
        <w:t>D</w:t>
      </w:r>
      <w:r>
        <w:rPr>
          <w:b/>
          <w:bCs/>
        </w:rPr>
        <w:t xml:space="preserve">iversity, and Inclusion </w:t>
      </w:r>
      <w:r w:rsidRPr="001F2C1D">
        <w:rPr>
          <w:b/>
          <w:bCs/>
        </w:rPr>
        <w:t xml:space="preserve">Lead </w:t>
      </w:r>
    </w:p>
    <w:p w14:paraId="15A45B57" w14:textId="5D50D166" w:rsidR="001F2C1D" w:rsidRDefault="001F2C1D" w:rsidP="001F2C1D">
      <w:pPr>
        <w:tabs>
          <w:tab w:val="left" w:pos="1810"/>
        </w:tabs>
        <w:rPr>
          <w:b/>
          <w:bCs/>
        </w:rPr>
      </w:pPr>
    </w:p>
    <w:p w14:paraId="3F62AC37" w14:textId="77777777" w:rsidR="001F2C1D" w:rsidRDefault="001F2C1D" w:rsidP="001F2C1D">
      <w:pPr>
        <w:tabs>
          <w:tab w:val="left" w:pos="1810"/>
        </w:tabs>
      </w:pPr>
      <w:r>
        <w:rPr>
          <w:b/>
          <w:bCs/>
        </w:rPr>
        <w:t>Job Purpose</w:t>
      </w:r>
      <w:r w:rsidRPr="001F2C1D">
        <w:t xml:space="preserve">: </w:t>
      </w:r>
    </w:p>
    <w:p w14:paraId="007E2A1F" w14:textId="320D4FFD" w:rsidR="001F2C1D" w:rsidRDefault="001F2C1D" w:rsidP="001F2C1D">
      <w:pPr>
        <w:tabs>
          <w:tab w:val="left" w:pos="1810"/>
        </w:tabs>
      </w:pPr>
      <w:r w:rsidRPr="001F2C1D">
        <w:t xml:space="preserve">Working closely with </w:t>
      </w:r>
      <w:r>
        <w:t>the</w:t>
      </w:r>
      <w:r w:rsidRPr="001F2C1D">
        <w:t xml:space="preserve"> People </w:t>
      </w:r>
      <w:r>
        <w:t>and Operations T</w:t>
      </w:r>
      <w:r w:rsidRPr="001F2C1D">
        <w:t>eam</w:t>
      </w:r>
      <w:r>
        <w:t>, Senior Management Team and Equity, Diversity, and Inclusion (ED</w:t>
      </w:r>
      <w:r w:rsidR="00C16E3F">
        <w:t>&amp;</w:t>
      </w:r>
      <w:r>
        <w:t>I) working group</w:t>
      </w:r>
      <w:r w:rsidRPr="001F2C1D">
        <w:t>,</w:t>
      </w:r>
      <w:r>
        <w:t xml:space="preserve"> the postholder will</w:t>
      </w:r>
      <w:r w:rsidRPr="001F2C1D">
        <w:t xml:space="preserve"> take responsibility for the creation, implementation, continuous improvement and embedding of </w:t>
      </w:r>
      <w:r>
        <w:t>ED</w:t>
      </w:r>
      <w:r w:rsidR="00C16E3F">
        <w:t>&amp;</w:t>
      </w:r>
      <w:r>
        <w:t>I</w:t>
      </w:r>
      <w:r w:rsidRPr="001F2C1D">
        <w:t xml:space="preserve"> strategies and programmes </w:t>
      </w:r>
      <w:r w:rsidR="00925AFA">
        <w:t>across</w:t>
      </w:r>
      <w:r w:rsidRPr="001F2C1D">
        <w:t xml:space="preserve"> </w:t>
      </w:r>
      <w:r>
        <w:t xml:space="preserve">Prospect. </w:t>
      </w:r>
    </w:p>
    <w:p w14:paraId="1FAE2EB2" w14:textId="78423169" w:rsidR="001F2C1D" w:rsidRDefault="001F2C1D" w:rsidP="001F2C1D">
      <w:pPr>
        <w:tabs>
          <w:tab w:val="left" w:pos="1810"/>
        </w:tabs>
      </w:pPr>
    </w:p>
    <w:p w14:paraId="1E6E85AE" w14:textId="7D97DEC4" w:rsidR="001F2C1D" w:rsidRPr="001F2C1D" w:rsidRDefault="001F2C1D" w:rsidP="001F2C1D">
      <w:pPr>
        <w:tabs>
          <w:tab w:val="left" w:pos="1810"/>
        </w:tabs>
        <w:rPr>
          <w:b/>
          <w:bCs/>
        </w:rPr>
      </w:pPr>
      <w:r>
        <w:rPr>
          <w:b/>
          <w:bCs/>
        </w:rPr>
        <w:t>Duties</w:t>
      </w:r>
      <w:r w:rsidRPr="001F2C1D">
        <w:rPr>
          <w:b/>
          <w:bCs/>
        </w:rPr>
        <w:t>:</w:t>
      </w:r>
    </w:p>
    <w:p w14:paraId="6C3F4948" w14:textId="068014F2" w:rsidR="001F2C1D" w:rsidRDefault="001F2C1D" w:rsidP="001F2C1D">
      <w:pPr>
        <w:pStyle w:val="ListParagraph"/>
        <w:numPr>
          <w:ilvl w:val="0"/>
          <w:numId w:val="14"/>
        </w:numPr>
        <w:tabs>
          <w:tab w:val="left" w:pos="1810"/>
        </w:tabs>
      </w:pPr>
      <w:r>
        <w:t>Drive the ED</w:t>
      </w:r>
      <w:r w:rsidR="00C16E3F">
        <w:t>&amp;</w:t>
      </w:r>
      <w:r>
        <w:t>I strategies across all aspects of the organisation’s activities</w:t>
      </w:r>
      <w:r w:rsidR="00925AFA">
        <w:t>.</w:t>
      </w:r>
      <w:r>
        <w:t xml:space="preserve"> </w:t>
      </w:r>
    </w:p>
    <w:p w14:paraId="52EB2ED7" w14:textId="557EA187" w:rsidR="001F2C1D" w:rsidRDefault="001F2C1D" w:rsidP="001F2C1D">
      <w:pPr>
        <w:pStyle w:val="ListParagraph"/>
        <w:numPr>
          <w:ilvl w:val="0"/>
          <w:numId w:val="14"/>
        </w:numPr>
        <w:tabs>
          <w:tab w:val="left" w:pos="1810"/>
        </w:tabs>
      </w:pPr>
      <w:r>
        <w:t>Ensure that all ED</w:t>
      </w:r>
      <w:r w:rsidR="00C16E3F">
        <w:t>&amp;</w:t>
      </w:r>
      <w:r>
        <w:t xml:space="preserve">I initiatives are being implemented and are </w:t>
      </w:r>
      <w:r w:rsidR="00925AFA">
        <w:t>impactful.</w:t>
      </w:r>
    </w:p>
    <w:p w14:paraId="2370C64C" w14:textId="7607884A" w:rsidR="001F2C1D" w:rsidRDefault="001F2C1D" w:rsidP="001F2C1D">
      <w:pPr>
        <w:pStyle w:val="ListParagraph"/>
        <w:numPr>
          <w:ilvl w:val="0"/>
          <w:numId w:val="14"/>
        </w:numPr>
        <w:tabs>
          <w:tab w:val="left" w:pos="1810"/>
        </w:tabs>
      </w:pPr>
      <w:r>
        <w:t>Work closely with the People and Operations Team to ensure ED</w:t>
      </w:r>
      <w:r w:rsidR="00C16E3F">
        <w:t>&amp;</w:t>
      </w:r>
      <w:r>
        <w:t xml:space="preserve">I activities are incorporated into all </w:t>
      </w:r>
      <w:r w:rsidR="00925AFA">
        <w:t>p</w:t>
      </w:r>
      <w:r>
        <w:t>eople policies and procedures in line with good practice, ensuring regulatory requirements are met.</w:t>
      </w:r>
    </w:p>
    <w:p w14:paraId="3874236F" w14:textId="1A046D54" w:rsidR="001F2C1D" w:rsidRDefault="001F2C1D" w:rsidP="001F2C1D">
      <w:pPr>
        <w:pStyle w:val="ListParagraph"/>
        <w:numPr>
          <w:ilvl w:val="0"/>
          <w:numId w:val="14"/>
        </w:numPr>
        <w:tabs>
          <w:tab w:val="left" w:pos="1810"/>
        </w:tabs>
      </w:pPr>
      <w:r>
        <w:t>Support and guide recruitment practices to help create a brand that appeals to diverse applicants</w:t>
      </w:r>
      <w:r w:rsidR="00925AFA">
        <w:t>.</w:t>
      </w:r>
    </w:p>
    <w:p w14:paraId="5A801A49" w14:textId="3D6F4ACD" w:rsidR="001F2C1D" w:rsidRDefault="001F2C1D" w:rsidP="001F2C1D">
      <w:pPr>
        <w:pStyle w:val="ListParagraph"/>
        <w:numPr>
          <w:ilvl w:val="0"/>
          <w:numId w:val="14"/>
        </w:numPr>
        <w:tabs>
          <w:tab w:val="left" w:pos="1810"/>
        </w:tabs>
      </w:pPr>
      <w:r>
        <w:t>Responsible for communicating ED</w:t>
      </w:r>
      <w:r w:rsidR="00C16E3F">
        <w:t>&amp;</w:t>
      </w:r>
      <w:r>
        <w:t>I policies and process changes in a clear, i</w:t>
      </w:r>
      <w:r w:rsidR="00925AFA">
        <w:t xml:space="preserve"> and accessible</w:t>
      </w:r>
      <w:r>
        <w:t xml:space="preserve"> manner that inspires compliance.</w:t>
      </w:r>
    </w:p>
    <w:p w14:paraId="7F7D4EDD" w14:textId="0B1867FF" w:rsidR="001F2C1D" w:rsidRDefault="001F2C1D" w:rsidP="001F2C1D">
      <w:pPr>
        <w:pStyle w:val="ListParagraph"/>
        <w:numPr>
          <w:ilvl w:val="0"/>
          <w:numId w:val="14"/>
        </w:numPr>
        <w:tabs>
          <w:tab w:val="left" w:pos="1810"/>
        </w:tabs>
      </w:pPr>
      <w:r>
        <w:t>Work with the Learning &amp; Development team to promote and develop training programmes to enhance employee understanding on E</w:t>
      </w:r>
      <w:r w:rsidR="00C16E3F">
        <w:t>&amp;</w:t>
      </w:r>
      <w:r>
        <w:t>DI issues.</w:t>
      </w:r>
    </w:p>
    <w:p w14:paraId="05476727" w14:textId="0E93279E" w:rsidR="001F2C1D" w:rsidRDefault="00925AFA" w:rsidP="001F2C1D">
      <w:pPr>
        <w:pStyle w:val="ListParagraph"/>
        <w:numPr>
          <w:ilvl w:val="0"/>
          <w:numId w:val="14"/>
        </w:numPr>
        <w:tabs>
          <w:tab w:val="left" w:pos="1810"/>
        </w:tabs>
      </w:pPr>
      <w:r>
        <w:t>S</w:t>
      </w:r>
      <w:r w:rsidR="001F2C1D">
        <w:t xml:space="preserve">upport the ongoing development and education of managers with the creation of easy-to-understand guidelines / toolkits. </w:t>
      </w:r>
    </w:p>
    <w:p w14:paraId="0CD426E4" w14:textId="3E69E61F" w:rsidR="001F2C1D" w:rsidRDefault="001F2C1D" w:rsidP="00925AFA">
      <w:pPr>
        <w:pStyle w:val="ListParagraph"/>
        <w:numPr>
          <w:ilvl w:val="0"/>
          <w:numId w:val="14"/>
        </w:numPr>
        <w:tabs>
          <w:tab w:val="left" w:pos="1810"/>
        </w:tabs>
      </w:pPr>
      <w:r>
        <w:t xml:space="preserve">Work closely with external bodies to </w:t>
      </w:r>
      <w:r w:rsidR="00925AFA">
        <w:t xml:space="preserve">learn from wider experience and </w:t>
      </w:r>
      <w:r>
        <w:t>benchmark progress against good practice</w:t>
      </w:r>
      <w:r w:rsidR="00925AFA">
        <w:t xml:space="preserve">. </w:t>
      </w:r>
    </w:p>
    <w:p w14:paraId="41E4A27D" w14:textId="49CF7102" w:rsidR="001F2C1D" w:rsidRDefault="001F2C1D" w:rsidP="001F2C1D">
      <w:pPr>
        <w:pStyle w:val="ListParagraph"/>
        <w:numPr>
          <w:ilvl w:val="0"/>
          <w:numId w:val="14"/>
        </w:numPr>
        <w:tabs>
          <w:tab w:val="left" w:pos="1810"/>
        </w:tabs>
      </w:pPr>
      <w:r>
        <w:t>Ensure diversity and inclusion data held on Cascade (HRIS) is up to date, to facilitate evidence-based decision</w:t>
      </w:r>
      <w:r w:rsidR="00925AFA">
        <w:t xml:space="preserve"> making. </w:t>
      </w:r>
      <w:r>
        <w:t xml:space="preserve">   </w:t>
      </w:r>
    </w:p>
    <w:p w14:paraId="7B3A6EF2" w14:textId="362F3331" w:rsidR="001F2C1D" w:rsidRDefault="001F2C1D" w:rsidP="001F2C1D">
      <w:pPr>
        <w:pStyle w:val="ListParagraph"/>
        <w:numPr>
          <w:ilvl w:val="0"/>
          <w:numId w:val="14"/>
        </w:numPr>
        <w:tabs>
          <w:tab w:val="left" w:pos="1810"/>
        </w:tabs>
      </w:pPr>
      <w:r>
        <w:t xml:space="preserve">Develop and write reports and prepare and deliver presentations, where appropriate, </w:t>
      </w:r>
      <w:proofErr w:type="gramStart"/>
      <w:r>
        <w:t xml:space="preserve">to </w:t>
      </w:r>
      <w:r w:rsidR="00925AFA">
        <w:t xml:space="preserve"> inform</w:t>
      </w:r>
      <w:proofErr w:type="gramEnd"/>
      <w:r w:rsidR="00925AFA">
        <w:t xml:space="preserve"> </w:t>
      </w:r>
      <w:r>
        <w:t>business discussions and decision making.</w:t>
      </w:r>
    </w:p>
    <w:p w14:paraId="751E6CC8" w14:textId="225D8B17" w:rsidR="001F2C1D" w:rsidRDefault="001F2C1D" w:rsidP="001F2C1D">
      <w:pPr>
        <w:tabs>
          <w:tab w:val="left" w:pos="1810"/>
        </w:tabs>
        <w:ind w:left="360"/>
        <w:jc w:val="both"/>
      </w:pPr>
      <w:r>
        <w:t>Undertake any other duties as may reasonably be required of you in the post.</w:t>
      </w:r>
    </w:p>
    <w:p w14:paraId="582A79D3" w14:textId="7C72A9FB" w:rsidR="001F2C1D" w:rsidRDefault="001F2C1D" w:rsidP="001F2C1D">
      <w:pPr>
        <w:tabs>
          <w:tab w:val="left" w:pos="1810"/>
        </w:tabs>
        <w:jc w:val="both"/>
      </w:pPr>
    </w:p>
    <w:p w14:paraId="69C83DF2" w14:textId="77777777" w:rsidR="001F2C1D" w:rsidRDefault="001F2C1D" w:rsidP="001F2C1D">
      <w:pPr>
        <w:tabs>
          <w:tab w:val="left" w:pos="1810"/>
        </w:tabs>
        <w:jc w:val="both"/>
      </w:pPr>
    </w:p>
    <w:p w14:paraId="2D7EC10D" w14:textId="77777777" w:rsidR="001F2C1D" w:rsidRDefault="001F2C1D" w:rsidP="001F2C1D">
      <w:pPr>
        <w:tabs>
          <w:tab w:val="left" w:pos="1810"/>
        </w:tabs>
        <w:jc w:val="both"/>
      </w:pPr>
    </w:p>
    <w:p w14:paraId="6E376632" w14:textId="77777777" w:rsidR="001F2C1D" w:rsidRDefault="001F2C1D" w:rsidP="001F2C1D">
      <w:pPr>
        <w:tabs>
          <w:tab w:val="left" w:pos="1810"/>
        </w:tabs>
        <w:jc w:val="both"/>
      </w:pPr>
    </w:p>
    <w:p w14:paraId="04E22BA2" w14:textId="242BEC49" w:rsidR="001F2C1D" w:rsidRPr="001F2C1D" w:rsidRDefault="001F2C1D" w:rsidP="001F2C1D">
      <w:pPr>
        <w:tabs>
          <w:tab w:val="left" w:pos="1810"/>
        </w:tabs>
        <w:jc w:val="both"/>
        <w:rPr>
          <w:b/>
          <w:bCs/>
        </w:rPr>
      </w:pPr>
      <w:r w:rsidRPr="001F2C1D">
        <w:rPr>
          <w:b/>
          <w:bCs/>
        </w:rPr>
        <w:t xml:space="preserve">Person Specification </w:t>
      </w:r>
    </w:p>
    <w:p w14:paraId="73B0A7C9" w14:textId="77777777" w:rsidR="001F2C1D" w:rsidRPr="001F2C1D" w:rsidRDefault="001F2C1D" w:rsidP="001F2C1D">
      <w:pPr>
        <w:tabs>
          <w:tab w:val="left" w:pos="1810"/>
        </w:tabs>
        <w:jc w:val="both"/>
        <w:rPr>
          <w:b/>
          <w:bCs/>
        </w:rPr>
      </w:pPr>
      <w:r w:rsidRPr="001F2C1D">
        <w:rPr>
          <w:b/>
          <w:bCs/>
        </w:rPr>
        <w:t>KNOWLEDGE</w:t>
      </w:r>
    </w:p>
    <w:p w14:paraId="3971C8CD" w14:textId="77777777" w:rsidR="001F2C1D" w:rsidRPr="001F2C1D" w:rsidRDefault="001F2C1D" w:rsidP="001F2C1D">
      <w:pPr>
        <w:tabs>
          <w:tab w:val="left" w:pos="1810"/>
        </w:tabs>
        <w:jc w:val="both"/>
        <w:rPr>
          <w:b/>
          <w:bCs/>
        </w:rPr>
      </w:pPr>
      <w:r w:rsidRPr="001F2C1D">
        <w:rPr>
          <w:b/>
          <w:bCs/>
        </w:rPr>
        <w:t>Essential</w:t>
      </w:r>
    </w:p>
    <w:p w14:paraId="5D31313E" w14:textId="0C188A3C" w:rsidR="001F2C1D" w:rsidRDefault="001F2C1D" w:rsidP="001F2C1D">
      <w:pPr>
        <w:pStyle w:val="ListParagraph"/>
        <w:numPr>
          <w:ilvl w:val="0"/>
          <w:numId w:val="16"/>
        </w:numPr>
        <w:tabs>
          <w:tab w:val="left" w:pos="1810"/>
        </w:tabs>
        <w:jc w:val="both"/>
      </w:pPr>
      <w:r>
        <w:t>A thorough and up-to-date knowledge in the field of Equality, Diversity, and Inclusion, both from a legislative perspective and trends within business</w:t>
      </w:r>
      <w:r w:rsidR="00925AFA">
        <w:t xml:space="preserve">. </w:t>
      </w:r>
    </w:p>
    <w:p w14:paraId="5E8FF6A0" w14:textId="08C081C0" w:rsidR="001F2C1D" w:rsidRDefault="001F2C1D" w:rsidP="001F2C1D">
      <w:pPr>
        <w:pStyle w:val="ListParagraph"/>
        <w:numPr>
          <w:ilvl w:val="0"/>
          <w:numId w:val="16"/>
        </w:numPr>
        <w:tabs>
          <w:tab w:val="left" w:pos="1810"/>
        </w:tabs>
        <w:jc w:val="both"/>
      </w:pPr>
      <w:r>
        <w:t>Understanding and awareness of diversity and inclusion issues and best practice</w:t>
      </w:r>
    </w:p>
    <w:p w14:paraId="53F54E5C" w14:textId="4749B34C" w:rsidR="001F2C1D" w:rsidRPr="001F2C1D" w:rsidRDefault="001F2C1D" w:rsidP="001F2C1D">
      <w:pPr>
        <w:tabs>
          <w:tab w:val="left" w:pos="1810"/>
        </w:tabs>
        <w:jc w:val="both"/>
        <w:rPr>
          <w:b/>
          <w:bCs/>
        </w:rPr>
      </w:pPr>
      <w:r w:rsidRPr="001F2C1D">
        <w:rPr>
          <w:b/>
          <w:bCs/>
        </w:rPr>
        <w:t>Desirable</w:t>
      </w:r>
    </w:p>
    <w:p w14:paraId="2D8FEA46" w14:textId="49C387DC" w:rsidR="001F2C1D" w:rsidRDefault="001F2C1D" w:rsidP="001F2C1D">
      <w:pPr>
        <w:pStyle w:val="ListParagraph"/>
        <w:numPr>
          <w:ilvl w:val="0"/>
          <w:numId w:val="17"/>
        </w:numPr>
        <w:tabs>
          <w:tab w:val="left" w:pos="1810"/>
        </w:tabs>
        <w:jc w:val="both"/>
      </w:pPr>
      <w:r>
        <w:t>CIPD or equivalent</w:t>
      </w:r>
    </w:p>
    <w:p w14:paraId="051B5334" w14:textId="77777777" w:rsidR="001F2C1D" w:rsidRDefault="001F2C1D" w:rsidP="001F2C1D">
      <w:pPr>
        <w:tabs>
          <w:tab w:val="left" w:pos="1810"/>
        </w:tabs>
        <w:jc w:val="both"/>
      </w:pPr>
    </w:p>
    <w:p w14:paraId="0453A838" w14:textId="77777777" w:rsidR="001F2C1D" w:rsidRPr="001F2C1D" w:rsidRDefault="001F2C1D" w:rsidP="001F2C1D">
      <w:pPr>
        <w:tabs>
          <w:tab w:val="left" w:pos="1810"/>
        </w:tabs>
        <w:jc w:val="both"/>
        <w:rPr>
          <w:b/>
          <w:bCs/>
        </w:rPr>
      </w:pPr>
      <w:r w:rsidRPr="001F2C1D">
        <w:rPr>
          <w:b/>
          <w:bCs/>
        </w:rPr>
        <w:t>EXPERIENCE</w:t>
      </w:r>
    </w:p>
    <w:p w14:paraId="122D8187" w14:textId="2D055EFF" w:rsidR="001F2C1D" w:rsidRPr="00C16E3F" w:rsidRDefault="001F2C1D" w:rsidP="001F2C1D">
      <w:pPr>
        <w:tabs>
          <w:tab w:val="left" w:pos="1810"/>
        </w:tabs>
        <w:jc w:val="both"/>
        <w:rPr>
          <w:b/>
          <w:bCs/>
        </w:rPr>
      </w:pPr>
      <w:r w:rsidRPr="00C16E3F">
        <w:rPr>
          <w:b/>
          <w:bCs/>
        </w:rPr>
        <w:lastRenderedPageBreak/>
        <w:t>Essential</w:t>
      </w:r>
    </w:p>
    <w:p w14:paraId="76C71A75" w14:textId="5C3E6882" w:rsidR="001F2C1D" w:rsidRDefault="001F2C1D" w:rsidP="00C16E3F">
      <w:pPr>
        <w:pStyle w:val="ListParagraph"/>
        <w:numPr>
          <w:ilvl w:val="0"/>
          <w:numId w:val="19"/>
        </w:numPr>
        <w:tabs>
          <w:tab w:val="left" w:pos="1810"/>
        </w:tabs>
        <w:jc w:val="both"/>
      </w:pPr>
      <w:r>
        <w:t xml:space="preserve">Experience in creating and delivering HR/ </w:t>
      </w:r>
      <w:r w:rsidR="00C16E3F">
        <w:t>E</w:t>
      </w:r>
      <w:r>
        <w:t>D&amp;I projects, including change programmes</w:t>
      </w:r>
    </w:p>
    <w:p w14:paraId="2547F43E" w14:textId="372CB849" w:rsidR="001F2C1D" w:rsidRDefault="001F2C1D" w:rsidP="00C16E3F">
      <w:pPr>
        <w:pStyle w:val="ListParagraph"/>
        <w:numPr>
          <w:ilvl w:val="0"/>
          <w:numId w:val="19"/>
        </w:numPr>
        <w:tabs>
          <w:tab w:val="left" w:pos="1810"/>
        </w:tabs>
        <w:jc w:val="both"/>
      </w:pPr>
      <w:r>
        <w:t>Previous relationship management experience</w:t>
      </w:r>
    </w:p>
    <w:p w14:paraId="5471B4F5" w14:textId="787AB4C3" w:rsidR="001F2C1D" w:rsidRDefault="001F2C1D" w:rsidP="00C16E3F">
      <w:pPr>
        <w:pStyle w:val="ListParagraph"/>
        <w:numPr>
          <w:ilvl w:val="0"/>
          <w:numId w:val="19"/>
        </w:numPr>
        <w:tabs>
          <w:tab w:val="left" w:pos="1810"/>
        </w:tabs>
        <w:jc w:val="both"/>
      </w:pPr>
      <w:r>
        <w:t>Experience of providing and analysing management information related to ED&amp;I</w:t>
      </w:r>
    </w:p>
    <w:p w14:paraId="2937EAF4" w14:textId="159DAF71" w:rsidR="001F2C1D" w:rsidRDefault="001F2C1D" w:rsidP="00C16E3F">
      <w:pPr>
        <w:pStyle w:val="ListParagraph"/>
        <w:numPr>
          <w:ilvl w:val="0"/>
          <w:numId w:val="19"/>
        </w:numPr>
        <w:tabs>
          <w:tab w:val="left" w:pos="1810"/>
        </w:tabs>
        <w:jc w:val="both"/>
      </w:pPr>
      <w:r>
        <w:t xml:space="preserve">Experience in developing and delivering training </w:t>
      </w:r>
      <w:proofErr w:type="gramStart"/>
      <w:r>
        <w:t xml:space="preserve">on </w:t>
      </w:r>
      <w:r w:rsidR="00925AFA">
        <w:t xml:space="preserve"> ED</w:t>
      </w:r>
      <w:proofErr w:type="gramEnd"/>
      <w:r w:rsidR="00925AFA">
        <w:t>&amp;I.</w:t>
      </w:r>
    </w:p>
    <w:p w14:paraId="0C0DC154" w14:textId="77777777" w:rsidR="001F2C1D" w:rsidRDefault="001F2C1D" w:rsidP="001F2C1D">
      <w:pPr>
        <w:tabs>
          <w:tab w:val="left" w:pos="1810"/>
        </w:tabs>
        <w:jc w:val="both"/>
      </w:pPr>
    </w:p>
    <w:p w14:paraId="06BE5CF4" w14:textId="77777777" w:rsidR="001F2C1D" w:rsidRPr="00C16E3F" w:rsidRDefault="001F2C1D" w:rsidP="001F2C1D">
      <w:pPr>
        <w:tabs>
          <w:tab w:val="left" w:pos="1810"/>
        </w:tabs>
        <w:jc w:val="both"/>
        <w:rPr>
          <w:b/>
          <w:bCs/>
        </w:rPr>
      </w:pPr>
      <w:r w:rsidRPr="00C16E3F">
        <w:rPr>
          <w:b/>
          <w:bCs/>
        </w:rPr>
        <w:t xml:space="preserve">SKILLS </w:t>
      </w:r>
    </w:p>
    <w:p w14:paraId="480382F4" w14:textId="3BD25ECB" w:rsidR="001F2C1D" w:rsidRPr="00C16E3F" w:rsidRDefault="001F2C1D" w:rsidP="001F2C1D">
      <w:pPr>
        <w:tabs>
          <w:tab w:val="left" w:pos="1810"/>
        </w:tabs>
        <w:jc w:val="both"/>
        <w:rPr>
          <w:b/>
          <w:bCs/>
        </w:rPr>
      </w:pPr>
      <w:r w:rsidRPr="00C16E3F">
        <w:rPr>
          <w:b/>
          <w:bCs/>
        </w:rPr>
        <w:t>Essential</w:t>
      </w:r>
    </w:p>
    <w:p w14:paraId="49C3B364" w14:textId="5814BE69" w:rsidR="001F2C1D" w:rsidRDefault="001F2C1D" w:rsidP="00C16E3F">
      <w:pPr>
        <w:pStyle w:val="ListParagraph"/>
        <w:numPr>
          <w:ilvl w:val="0"/>
          <w:numId w:val="18"/>
        </w:numPr>
        <w:tabs>
          <w:tab w:val="left" w:pos="1810"/>
        </w:tabs>
        <w:jc w:val="both"/>
      </w:pPr>
      <w:r>
        <w:t>Skilled in interpreting and producing management information reports and HR metrics.</w:t>
      </w:r>
    </w:p>
    <w:p w14:paraId="73C5DA9E" w14:textId="1B5BDE94" w:rsidR="001F2C1D" w:rsidRDefault="001F2C1D" w:rsidP="00C16E3F">
      <w:pPr>
        <w:pStyle w:val="ListParagraph"/>
        <w:numPr>
          <w:ilvl w:val="0"/>
          <w:numId w:val="18"/>
        </w:numPr>
        <w:tabs>
          <w:tab w:val="left" w:pos="1810"/>
        </w:tabs>
        <w:jc w:val="both"/>
      </w:pPr>
      <w:r>
        <w:t xml:space="preserve">Excellent </w:t>
      </w:r>
      <w:r w:rsidR="00925AFA">
        <w:t xml:space="preserve">communication and </w:t>
      </w:r>
      <w:r>
        <w:t xml:space="preserve">presentation skills </w:t>
      </w:r>
    </w:p>
    <w:p w14:paraId="0860D0B2" w14:textId="367462B2" w:rsidR="001F2C1D" w:rsidRDefault="001F2C1D" w:rsidP="00C16E3F">
      <w:pPr>
        <w:pStyle w:val="ListParagraph"/>
        <w:numPr>
          <w:ilvl w:val="0"/>
          <w:numId w:val="18"/>
        </w:numPr>
        <w:tabs>
          <w:tab w:val="left" w:pos="1810"/>
        </w:tabs>
        <w:jc w:val="both"/>
      </w:pPr>
      <w:r>
        <w:t>Personable with strong interpersonal and influencing skills</w:t>
      </w:r>
    </w:p>
    <w:p w14:paraId="0532E25B" w14:textId="6560EE27" w:rsidR="001F2C1D" w:rsidRDefault="001F2C1D" w:rsidP="00C16E3F">
      <w:pPr>
        <w:pStyle w:val="ListParagraph"/>
        <w:numPr>
          <w:ilvl w:val="0"/>
          <w:numId w:val="18"/>
        </w:numPr>
        <w:tabs>
          <w:tab w:val="left" w:pos="1810"/>
        </w:tabs>
        <w:jc w:val="both"/>
      </w:pPr>
      <w:r>
        <w:t xml:space="preserve">Results oriented and able to drive change </w:t>
      </w:r>
    </w:p>
    <w:p w14:paraId="225D9142" w14:textId="7D26573C" w:rsidR="001F2C1D" w:rsidRDefault="001F2C1D" w:rsidP="00C16E3F">
      <w:pPr>
        <w:pStyle w:val="ListParagraph"/>
        <w:numPr>
          <w:ilvl w:val="0"/>
          <w:numId w:val="18"/>
        </w:numPr>
        <w:tabs>
          <w:tab w:val="left" w:pos="1810"/>
        </w:tabs>
        <w:jc w:val="both"/>
      </w:pPr>
      <w:r>
        <w:t xml:space="preserve">. </w:t>
      </w:r>
    </w:p>
    <w:p w14:paraId="7A9A66FE" w14:textId="42EDA630" w:rsidR="001F2C1D" w:rsidRDefault="001F2C1D" w:rsidP="00C16E3F">
      <w:pPr>
        <w:pStyle w:val="ListParagraph"/>
        <w:numPr>
          <w:ilvl w:val="0"/>
          <w:numId w:val="18"/>
        </w:numPr>
        <w:tabs>
          <w:tab w:val="left" w:pos="1810"/>
        </w:tabs>
        <w:jc w:val="both"/>
      </w:pPr>
      <w:r>
        <w:t>Ability to generate effective and pragmatic solutions</w:t>
      </w:r>
      <w:r w:rsidR="00925AFA">
        <w:t>.</w:t>
      </w:r>
    </w:p>
    <w:p w14:paraId="106E0C32" w14:textId="765ACC4D" w:rsidR="001F2C1D" w:rsidRDefault="001F2C1D" w:rsidP="00C16E3F">
      <w:pPr>
        <w:pStyle w:val="ListParagraph"/>
        <w:numPr>
          <w:ilvl w:val="0"/>
          <w:numId w:val="18"/>
        </w:numPr>
        <w:tabs>
          <w:tab w:val="left" w:pos="1810"/>
        </w:tabs>
        <w:jc w:val="both"/>
      </w:pPr>
      <w:r>
        <w:t>Evidence of good judgement in difficult and deadline driven situations</w:t>
      </w:r>
    </w:p>
    <w:p w14:paraId="68D69F9F" w14:textId="1DE19940" w:rsidR="001F2C1D" w:rsidRDefault="001F2C1D" w:rsidP="00C16E3F">
      <w:pPr>
        <w:pStyle w:val="ListParagraph"/>
        <w:numPr>
          <w:ilvl w:val="0"/>
          <w:numId w:val="18"/>
        </w:numPr>
        <w:tabs>
          <w:tab w:val="left" w:pos="1810"/>
        </w:tabs>
        <w:jc w:val="both"/>
      </w:pPr>
      <w:r>
        <w:t>Experience of project managing with evidence of creating end to end plans</w:t>
      </w:r>
    </w:p>
    <w:p w14:paraId="0CB67F37" w14:textId="6E7DDA08" w:rsidR="001F2C1D" w:rsidRDefault="001F2C1D" w:rsidP="00C16E3F">
      <w:pPr>
        <w:pStyle w:val="ListParagraph"/>
        <w:numPr>
          <w:ilvl w:val="0"/>
          <w:numId w:val="18"/>
        </w:numPr>
        <w:tabs>
          <w:tab w:val="left" w:pos="1810"/>
        </w:tabs>
        <w:jc w:val="both"/>
      </w:pPr>
      <w:r>
        <w:t>Common sense and resilient approach, with a ‘can do’ attitude</w:t>
      </w:r>
      <w:r w:rsidR="00C16E3F">
        <w:t>.</w:t>
      </w:r>
    </w:p>
    <w:p w14:paraId="563AF622" w14:textId="77777777" w:rsidR="001F2C1D" w:rsidRPr="001F2C1D" w:rsidRDefault="001F2C1D" w:rsidP="001F2C1D">
      <w:pPr>
        <w:tabs>
          <w:tab w:val="left" w:pos="1810"/>
        </w:tabs>
        <w:jc w:val="both"/>
      </w:pPr>
    </w:p>
    <w:sectPr w:rsidR="001F2C1D" w:rsidRPr="001F2C1D" w:rsidSect="005C7169">
      <w:footerReference w:type="even" r:id="rId8"/>
      <w:footerReference w:type="default" r:id="rId9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4878" w14:textId="77777777" w:rsidR="00DD771E" w:rsidRDefault="00DD771E">
      <w:r>
        <w:separator/>
      </w:r>
    </w:p>
  </w:endnote>
  <w:endnote w:type="continuationSeparator" w:id="0">
    <w:p w14:paraId="2C0AF235" w14:textId="77777777" w:rsidR="00DD771E" w:rsidRDefault="00DD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8DF1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5053753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3258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6971135D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C68A" w14:textId="77777777" w:rsidR="00DD771E" w:rsidRDefault="00DD771E">
      <w:r>
        <w:separator/>
      </w:r>
    </w:p>
  </w:footnote>
  <w:footnote w:type="continuationSeparator" w:id="0">
    <w:p w14:paraId="3FAED1B0" w14:textId="77777777" w:rsidR="00DD771E" w:rsidRDefault="00DD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1B6202"/>
    <w:multiLevelType w:val="hybridMultilevel"/>
    <w:tmpl w:val="675A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1C1A"/>
    <w:multiLevelType w:val="hybridMultilevel"/>
    <w:tmpl w:val="853A7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0C01"/>
    <w:multiLevelType w:val="hybridMultilevel"/>
    <w:tmpl w:val="5216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47C5"/>
    <w:multiLevelType w:val="hybridMultilevel"/>
    <w:tmpl w:val="08E8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41202CFB"/>
    <w:multiLevelType w:val="hybridMultilevel"/>
    <w:tmpl w:val="E2B0341E"/>
    <w:lvl w:ilvl="0" w:tplc="B42ED916">
      <w:start w:val="1"/>
      <w:numFmt w:val="decimal"/>
      <w:lvlText w:val="%1."/>
      <w:lvlJc w:val="left"/>
      <w:pPr>
        <w:ind w:left="2170" w:hanging="1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6491F39"/>
    <w:multiLevelType w:val="hybridMultilevel"/>
    <w:tmpl w:val="2ACC42A4"/>
    <w:lvl w:ilvl="0" w:tplc="B42ED916">
      <w:start w:val="1"/>
      <w:numFmt w:val="decimal"/>
      <w:lvlText w:val="%1."/>
      <w:lvlJc w:val="left"/>
      <w:pPr>
        <w:ind w:left="2170" w:hanging="1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A06BD"/>
    <w:multiLevelType w:val="hybridMultilevel"/>
    <w:tmpl w:val="BA06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49C7A">
      <w:start w:val="22"/>
      <w:numFmt w:val="bullet"/>
      <w:lvlText w:val="•"/>
      <w:lvlJc w:val="left"/>
      <w:pPr>
        <w:ind w:left="2890" w:hanging="181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95CB2"/>
    <w:multiLevelType w:val="hybridMultilevel"/>
    <w:tmpl w:val="AD82E176"/>
    <w:lvl w:ilvl="0" w:tplc="0809000F">
      <w:start w:val="1"/>
      <w:numFmt w:val="decimal"/>
      <w:lvlText w:val="%1."/>
      <w:lvlJc w:val="left"/>
      <w:pPr>
        <w:ind w:left="2170" w:hanging="1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2157E9"/>
    <w:multiLevelType w:val="hybridMultilevel"/>
    <w:tmpl w:val="AA86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F7ACC"/>
    <w:multiLevelType w:val="hybridMultilevel"/>
    <w:tmpl w:val="8F44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357981">
    <w:abstractNumId w:val="8"/>
  </w:num>
  <w:num w:numId="2" w16cid:durableId="696279329">
    <w:abstractNumId w:val="1"/>
  </w:num>
  <w:num w:numId="3" w16cid:durableId="525143722">
    <w:abstractNumId w:val="6"/>
  </w:num>
  <w:num w:numId="4" w16cid:durableId="1830779848">
    <w:abstractNumId w:val="12"/>
  </w:num>
  <w:num w:numId="5" w16cid:durableId="366490993">
    <w:abstractNumId w:val="13"/>
  </w:num>
  <w:num w:numId="6" w16cid:durableId="1046029155">
    <w:abstractNumId w:val="10"/>
  </w:num>
  <w:num w:numId="7" w16cid:durableId="54599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1681330">
    <w:abstractNumId w:val="15"/>
  </w:num>
  <w:num w:numId="9" w16cid:durableId="1073620815">
    <w:abstractNumId w:val="0"/>
  </w:num>
  <w:num w:numId="10" w16cid:durableId="833110169">
    <w:abstractNumId w:val="3"/>
  </w:num>
  <w:num w:numId="11" w16cid:durableId="975261840">
    <w:abstractNumId w:val="7"/>
  </w:num>
  <w:num w:numId="12" w16cid:durableId="153767719">
    <w:abstractNumId w:val="9"/>
  </w:num>
  <w:num w:numId="13" w16cid:durableId="959263048">
    <w:abstractNumId w:val="14"/>
  </w:num>
  <w:num w:numId="14" w16cid:durableId="2046178721">
    <w:abstractNumId w:val="5"/>
  </w:num>
  <w:num w:numId="15" w16cid:durableId="1717778238">
    <w:abstractNumId w:val="11"/>
  </w:num>
  <w:num w:numId="16" w16cid:durableId="1109663375">
    <w:abstractNumId w:val="4"/>
  </w:num>
  <w:num w:numId="17" w16cid:durableId="2028480797">
    <w:abstractNumId w:val="17"/>
  </w:num>
  <w:num w:numId="18" w16cid:durableId="816383389">
    <w:abstractNumId w:val="16"/>
  </w:num>
  <w:num w:numId="19" w16cid:durableId="50640624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1D"/>
    <w:rsid w:val="000134EA"/>
    <w:rsid w:val="00025ECB"/>
    <w:rsid w:val="00032DF0"/>
    <w:rsid w:val="00034577"/>
    <w:rsid w:val="00046408"/>
    <w:rsid w:val="00064583"/>
    <w:rsid w:val="000702B4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B1121"/>
    <w:rsid w:val="001C1C80"/>
    <w:rsid w:val="001F2C1D"/>
    <w:rsid w:val="00200C94"/>
    <w:rsid w:val="002133A7"/>
    <w:rsid w:val="00227700"/>
    <w:rsid w:val="00227C37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0A7A"/>
    <w:rsid w:val="00311400"/>
    <w:rsid w:val="00324A97"/>
    <w:rsid w:val="003425DB"/>
    <w:rsid w:val="00377D57"/>
    <w:rsid w:val="00383C52"/>
    <w:rsid w:val="003A018F"/>
    <w:rsid w:val="003A23CA"/>
    <w:rsid w:val="003B2FE9"/>
    <w:rsid w:val="003C3164"/>
    <w:rsid w:val="004273F0"/>
    <w:rsid w:val="00460EFB"/>
    <w:rsid w:val="0047381D"/>
    <w:rsid w:val="004915D6"/>
    <w:rsid w:val="004C6FA2"/>
    <w:rsid w:val="004D34D2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951F6"/>
    <w:rsid w:val="0069744C"/>
    <w:rsid w:val="006A2192"/>
    <w:rsid w:val="006B019D"/>
    <w:rsid w:val="006B1D43"/>
    <w:rsid w:val="006C1264"/>
    <w:rsid w:val="006C7C77"/>
    <w:rsid w:val="006D3043"/>
    <w:rsid w:val="006E201B"/>
    <w:rsid w:val="007328F4"/>
    <w:rsid w:val="00752F15"/>
    <w:rsid w:val="00771506"/>
    <w:rsid w:val="007840E4"/>
    <w:rsid w:val="007C56FC"/>
    <w:rsid w:val="007D5AE7"/>
    <w:rsid w:val="00867417"/>
    <w:rsid w:val="008B0412"/>
    <w:rsid w:val="008B50D5"/>
    <w:rsid w:val="008F1213"/>
    <w:rsid w:val="009233FF"/>
    <w:rsid w:val="00925AFA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031DA"/>
    <w:rsid w:val="00A2104C"/>
    <w:rsid w:val="00A21F38"/>
    <w:rsid w:val="00A3309C"/>
    <w:rsid w:val="00A519D8"/>
    <w:rsid w:val="00A561B5"/>
    <w:rsid w:val="00A57292"/>
    <w:rsid w:val="00A95F21"/>
    <w:rsid w:val="00AB23AC"/>
    <w:rsid w:val="00AE7A80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13FFB"/>
    <w:rsid w:val="00C16E3F"/>
    <w:rsid w:val="00C545C7"/>
    <w:rsid w:val="00C57595"/>
    <w:rsid w:val="00C84201"/>
    <w:rsid w:val="00C94DA1"/>
    <w:rsid w:val="00CA32DD"/>
    <w:rsid w:val="00CD1DF7"/>
    <w:rsid w:val="00CD4661"/>
    <w:rsid w:val="00CE4562"/>
    <w:rsid w:val="00D06E1C"/>
    <w:rsid w:val="00D37FEC"/>
    <w:rsid w:val="00D601F7"/>
    <w:rsid w:val="00D67E57"/>
    <w:rsid w:val="00D71F11"/>
    <w:rsid w:val="00D808BE"/>
    <w:rsid w:val="00D90519"/>
    <w:rsid w:val="00DA60C0"/>
    <w:rsid w:val="00DB1222"/>
    <w:rsid w:val="00DD771E"/>
    <w:rsid w:val="00DE23D0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07B1"/>
    <w:rsid w:val="00EE572E"/>
    <w:rsid w:val="00EF6132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B9CEB"/>
  <w15:chartTrackingRefBased/>
  <w15:docId w15:val="{C3B37185-4CF6-441B-BC5D-8429673F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styleId="Revision">
    <w:name w:val="Revision"/>
    <w:hidden/>
    <w:uiPriority w:val="99"/>
    <w:semiHidden/>
    <w:rsid w:val="00EF6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13F6-D3B5-4A14-AED6-F47D42BC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Camila Williams-Johnson</dc:creator>
  <cp:keywords/>
  <dc:description/>
  <cp:lastModifiedBy>Kirsty Webb</cp:lastModifiedBy>
  <cp:revision>2</cp:revision>
  <cp:lastPrinted>2006-01-26T18:56:00Z</cp:lastPrinted>
  <dcterms:created xsi:type="dcterms:W3CDTF">2022-11-21T09:34:00Z</dcterms:created>
  <dcterms:modified xsi:type="dcterms:W3CDTF">2022-11-21T09:34:00Z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-346378563</vt:i4>
  </property>
  <property fmtid="{D5CDD505-2E9C-101B-9397-08002B2CF9AE}" pid="3" name="_NewReviewCycle">
    <vt:lpwstr/>
  </property>
  <property fmtid="{D5CDD505-2E9C-101B-9397-08002B2CF9AE}" pid="4" name="_EmailSubject">
    <vt:lpwstr>Business Partner Role</vt:lpwstr>
  </property>
  <property fmtid="{D5CDD505-2E9C-101B-9397-08002B2CF9AE}" pid="5" name="_AuthorEmail">
    <vt:lpwstr>Kirsty.Webb@prospect.org.uk</vt:lpwstr>
  </property>
  <property fmtid="{D5CDD505-2E9C-101B-9397-08002B2CF9AE}" pid="6" name="_AuthorEmailDisplayName">
    <vt:lpwstr>Kirsty Webb</vt:lpwstr>
  </property>
  <property fmtid="{D5CDD505-2E9C-101B-9397-08002B2CF9AE}" pid="7" name="_PreviousAdHocReviewCycleID">
    <vt:i4>1591582827</vt:i4>
  </property>
</Properties>
</file>