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6540" w:rsidRPr="001045C6" w:rsidRDefault="00DE71B1" w:rsidP="00D75586">
      <w:pPr>
        <w:tabs>
          <w:tab w:val="left" w:pos="-720"/>
        </w:tabs>
        <w:suppressAutoHyphens/>
        <w:spacing w:line="360" w:lineRule="auto"/>
        <w:jc w:val="both"/>
        <w:rPr>
          <w:b/>
          <w:bCs/>
        </w:rPr>
      </w:pPr>
      <w:r w:rsidRPr="001045C6">
        <w:rPr>
          <w:noProof/>
          <w:lang w:eastAsia="en-GB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4003040</wp:posOffset>
            </wp:positionH>
            <wp:positionV relativeFrom="paragraph">
              <wp:posOffset>-172720</wp:posOffset>
            </wp:positionV>
            <wp:extent cx="2019300" cy="4572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0C2C">
        <w:rPr>
          <w:b/>
          <w:bCs/>
        </w:rPr>
        <w:t xml:space="preserve">      </w:t>
      </w:r>
      <w:r w:rsidR="00006540" w:rsidRPr="001045C6">
        <w:rPr>
          <w:b/>
          <w:bCs/>
        </w:rPr>
        <w:t xml:space="preserve"> </w:t>
      </w:r>
    </w:p>
    <w:p w:rsidR="00006540" w:rsidRPr="008572F9" w:rsidRDefault="00006540" w:rsidP="00D75586">
      <w:pPr>
        <w:tabs>
          <w:tab w:val="left" w:pos="-720"/>
        </w:tabs>
        <w:suppressAutoHyphens/>
        <w:spacing w:line="360" w:lineRule="auto"/>
        <w:jc w:val="both"/>
        <w:rPr>
          <w:b/>
          <w:bCs/>
        </w:rPr>
      </w:pPr>
    </w:p>
    <w:p w:rsidR="00006540" w:rsidRDefault="00006540" w:rsidP="00D75586">
      <w:pPr>
        <w:tabs>
          <w:tab w:val="left" w:pos="-720"/>
        </w:tabs>
        <w:suppressAutoHyphens/>
        <w:spacing w:line="360" w:lineRule="auto"/>
        <w:jc w:val="both"/>
        <w:rPr>
          <w:b/>
          <w:bCs/>
        </w:rPr>
      </w:pPr>
    </w:p>
    <w:p w:rsidR="004435E7" w:rsidRPr="00FF182A" w:rsidRDefault="004435E7" w:rsidP="004435E7">
      <w:pPr>
        <w:tabs>
          <w:tab w:val="left" w:pos="-720"/>
        </w:tabs>
        <w:suppressAutoHyphens/>
        <w:spacing w:line="360" w:lineRule="auto"/>
        <w:jc w:val="both"/>
        <w:rPr>
          <w:b/>
          <w:bCs/>
          <w:spacing w:val="0"/>
          <w:sz w:val="32"/>
          <w:szCs w:val="32"/>
        </w:rPr>
      </w:pPr>
      <w:r w:rsidRPr="00FF182A">
        <w:rPr>
          <w:b/>
          <w:bCs/>
          <w:spacing w:val="0"/>
          <w:sz w:val="32"/>
          <w:szCs w:val="32"/>
        </w:rPr>
        <w:t>Equality, Diversity and Inclusion Officer</w:t>
      </w:r>
    </w:p>
    <w:p w:rsidR="009E178B" w:rsidRPr="00457DE7" w:rsidRDefault="009E178B" w:rsidP="00D75586">
      <w:pPr>
        <w:tabs>
          <w:tab w:val="left" w:pos="-720"/>
        </w:tabs>
        <w:suppressAutoHyphens/>
        <w:spacing w:line="360" w:lineRule="auto"/>
        <w:jc w:val="both"/>
        <w:rPr>
          <w:b/>
          <w:bCs/>
        </w:rPr>
      </w:pPr>
    </w:p>
    <w:tbl>
      <w:tblPr>
        <w:tblW w:w="8789" w:type="dxa"/>
        <w:tblInd w:w="108" w:type="dxa"/>
        <w:tblLook w:val="04A0" w:firstRow="1" w:lastRow="0" w:firstColumn="1" w:lastColumn="0" w:noHBand="0" w:noVBand="1"/>
      </w:tblPr>
      <w:tblGrid>
        <w:gridCol w:w="2268"/>
        <w:gridCol w:w="6521"/>
      </w:tblGrid>
      <w:tr w:rsidR="0024649F" w:rsidRPr="00457DE7" w:rsidTr="004435E7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9E178B" w:rsidP="00D75586">
            <w:pPr>
              <w:jc w:val="both"/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Job Reference</w:t>
            </w:r>
            <w:r w:rsidR="0024649F"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649F" w:rsidRPr="00457DE7" w:rsidRDefault="00CB4674" w:rsidP="00D75586">
            <w:pPr>
              <w:jc w:val="both"/>
              <w:rPr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A2A-</w:t>
            </w:r>
            <w:r w:rsidR="00457DE7" w:rsidRPr="00457DE7">
              <w:rPr>
                <w:color w:val="000000"/>
                <w:sz w:val="23"/>
                <w:szCs w:val="23"/>
              </w:rPr>
              <w:t>4458</w:t>
            </w:r>
          </w:p>
        </w:tc>
      </w:tr>
      <w:tr w:rsidR="0024649F" w:rsidRPr="00457DE7" w:rsidTr="001A4BC8">
        <w:trPr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24649F" w:rsidP="00D75586">
            <w:pPr>
              <w:jc w:val="both"/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Department: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4435E7" w:rsidP="00D75586">
            <w:pPr>
              <w:jc w:val="both"/>
              <w:rPr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 xml:space="preserve">Human Resources </w:t>
            </w:r>
          </w:p>
        </w:tc>
      </w:tr>
      <w:tr w:rsidR="0024649F" w:rsidRPr="00457DE7" w:rsidTr="001A4BC8">
        <w:trPr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24649F" w:rsidP="00D75586">
            <w:pPr>
              <w:jc w:val="both"/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Grade/ Salary: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9A6028" w:rsidP="00FF182A">
            <w:pPr>
              <w:jc w:val="both"/>
              <w:rPr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Grade 6</w:t>
            </w:r>
            <w:r w:rsidR="009E178B"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, £</w:t>
            </w:r>
            <w:r w:rsidR="00457DE7" w:rsidRPr="00457DE7">
              <w:rPr>
                <w:spacing w:val="0"/>
                <w:lang w:eastAsia="en-GB"/>
              </w:rPr>
              <w:t>34</w:t>
            </w:r>
            <w:r w:rsidR="00457DE7" w:rsidRPr="00457DE7">
              <w:rPr>
                <w:spacing w:val="0"/>
                <w:lang w:eastAsia="en-GB"/>
              </w:rPr>
              <w:t>,</w:t>
            </w:r>
            <w:r w:rsidR="00457DE7" w:rsidRPr="00457DE7">
              <w:rPr>
                <w:spacing w:val="0"/>
                <w:lang w:eastAsia="en-GB"/>
              </w:rPr>
              <w:t>919</w:t>
            </w:r>
            <w:r w:rsidR="00457DE7" w:rsidRPr="00457DE7">
              <w:rPr>
                <w:spacing w:val="0"/>
                <w:lang w:eastAsia="en-GB"/>
              </w:rPr>
              <w:t xml:space="preserve"> </w:t>
            </w:r>
            <w:r w:rsidR="00FF182A"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- £</w:t>
            </w:r>
            <w:r w:rsidR="00457DE7" w:rsidRPr="00457DE7">
              <w:rPr>
                <w:spacing w:val="0"/>
                <w:lang w:eastAsia="en-GB"/>
              </w:rPr>
              <w:t>37817</w:t>
            </w:r>
          </w:p>
        </w:tc>
      </w:tr>
      <w:tr w:rsidR="0024649F" w:rsidRPr="00457DE7" w:rsidTr="001A4BC8">
        <w:trPr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24649F" w:rsidP="00D75586">
            <w:pPr>
              <w:jc w:val="both"/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Contract Type: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B72465" w:rsidP="009A6028">
            <w:pPr>
              <w:jc w:val="both"/>
              <w:rPr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 xml:space="preserve">Fixed Term </w:t>
            </w:r>
            <w:r w:rsidR="00457DE7">
              <w:rPr>
                <w:color w:val="000000"/>
                <w:spacing w:val="0"/>
                <w:sz w:val="24"/>
                <w:szCs w:val="24"/>
                <w:lang w:eastAsia="en-GB"/>
              </w:rPr>
              <w:t>c</w:t>
            </w: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ontract until 4</w:t>
            </w:r>
            <w:r w:rsidRPr="00457DE7">
              <w:rPr>
                <w:color w:val="000000"/>
                <w:spacing w:val="0"/>
                <w:sz w:val="24"/>
                <w:szCs w:val="24"/>
                <w:vertAlign w:val="superscript"/>
                <w:lang w:eastAsia="en-GB"/>
              </w:rPr>
              <w:t>th</w:t>
            </w: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 xml:space="preserve"> April 2024</w:t>
            </w:r>
          </w:p>
        </w:tc>
      </w:tr>
      <w:tr w:rsidR="0024649F" w:rsidRPr="00457DE7" w:rsidTr="001A4BC8">
        <w:trPr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24649F" w:rsidP="00D75586">
            <w:pPr>
              <w:jc w:val="both"/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Hours: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9A6028" w:rsidP="00D75586">
            <w:pPr>
              <w:jc w:val="both"/>
              <w:rPr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35</w:t>
            </w:r>
            <w:r w:rsidR="0024649F"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 xml:space="preserve"> per week</w:t>
            </w: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 xml:space="preserve"> (Full </w:t>
            </w:r>
            <w:r w:rsidR="001F5EC2"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time)</w:t>
            </w:r>
          </w:p>
        </w:tc>
      </w:tr>
      <w:tr w:rsidR="0024649F" w:rsidRPr="00457DE7" w:rsidTr="001A4BC8">
        <w:trPr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24649F" w:rsidP="00D75586">
            <w:pPr>
              <w:jc w:val="both"/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b/>
                <w:bCs/>
                <w:color w:val="000000"/>
                <w:spacing w:val="0"/>
                <w:sz w:val="24"/>
                <w:szCs w:val="24"/>
                <w:lang w:eastAsia="en-GB"/>
              </w:rPr>
              <w:t>Location: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49F" w:rsidRPr="00457DE7" w:rsidRDefault="0024649F" w:rsidP="00D75586">
            <w:pPr>
              <w:jc w:val="both"/>
              <w:rPr>
                <w:color w:val="000000"/>
                <w:spacing w:val="0"/>
                <w:sz w:val="24"/>
                <w:szCs w:val="24"/>
                <w:lang w:eastAsia="en-GB"/>
              </w:rPr>
            </w:pPr>
            <w:r w:rsidRPr="00457DE7">
              <w:rPr>
                <w:color w:val="000000"/>
                <w:spacing w:val="0"/>
                <w:sz w:val="24"/>
                <w:szCs w:val="24"/>
                <w:lang w:eastAsia="en-GB"/>
              </w:rPr>
              <w:t>New Cross, London</w:t>
            </w:r>
          </w:p>
        </w:tc>
      </w:tr>
    </w:tbl>
    <w:p w:rsidR="0042251E" w:rsidRPr="00457DE7" w:rsidRDefault="00F644E4" w:rsidP="00457DE7">
      <w:pPr>
        <w:tabs>
          <w:tab w:val="left" w:pos="-720"/>
        </w:tabs>
        <w:suppressAutoHyphens/>
        <w:spacing w:line="360" w:lineRule="auto"/>
        <w:jc w:val="both"/>
        <w:rPr>
          <w:b/>
          <w:bCs/>
          <w:sz w:val="24"/>
          <w:szCs w:val="24"/>
        </w:rPr>
      </w:pPr>
      <w:r w:rsidRPr="00457DE7">
        <w:rPr>
          <w:sz w:val="24"/>
          <w:szCs w:val="24"/>
        </w:rPr>
        <w:t xml:space="preserve"> </w:t>
      </w:r>
    </w:p>
    <w:p w:rsidR="0042251E" w:rsidRPr="00457DE7" w:rsidRDefault="0042251E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42251E" w:rsidRPr="00457DE7" w:rsidRDefault="00670F7E" w:rsidP="00D75586">
      <w:pPr>
        <w:pBdr>
          <w:bottom w:val="single" w:sz="4" w:space="1" w:color="auto"/>
        </w:pBdr>
        <w:spacing w:line="360" w:lineRule="auto"/>
        <w:jc w:val="both"/>
        <w:rPr>
          <w:b/>
          <w:bCs/>
          <w:sz w:val="24"/>
          <w:szCs w:val="24"/>
        </w:rPr>
      </w:pPr>
      <w:r w:rsidRPr="00457DE7">
        <w:rPr>
          <w:b/>
          <w:bCs/>
          <w:sz w:val="24"/>
          <w:szCs w:val="24"/>
        </w:rPr>
        <w:t>Goldsmiths</w:t>
      </w:r>
    </w:p>
    <w:p w:rsidR="0042251E" w:rsidRPr="00457DE7" w:rsidRDefault="0042251E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6E5AF5" w:rsidRPr="00333FE4" w:rsidRDefault="00333FE4" w:rsidP="00D75586">
      <w:pPr>
        <w:spacing w:line="360" w:lineRule="auto"/>
        <w:jc w:val="both"/>
        <w:rPr>
          <w:bCs/>
          <w:sz w:val="24"/>
          <w:szCs w:val="24"/>
        </w:rPr>
      </w:pPr>
      <w:r w:rsidRPr="00457DE7">
        <w:rPr>
          <w:bCs/>
          <w:sz w:val="24"/>
          <w:szCs w:val="24"/>
        </w:rPr>
        <w:t>Goldsmiths, University</w:t>
      </w:r>
      <w:r w:rsidRPr="00333FE4">
        <w:rPr>
          <w:bCs/>
          <w:sz w:val="24"/>
          <w:szCs w:val="24"/>
        </w:rPr>
        <w:t xml:space="preserve"> of London is a world-leading centre of educational excellence where ground-breaking research meets innovative teaching and thinking. We're looking for inspiring and talented people to help build on our global reputation while also growing personally in a true learning organisation.</w:t>
      </w:r>
    </w:p>
    <w:p w:rsidR="00DC3154" w:rsidRDefault="00DC3154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094537" w:rsidRDefault="00094537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094537" w:rsidRDefault="00094537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DC3154" w:rsidRDefault="00DC3154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5755A6" w:rsidRPr="00D75586" w:rsidRDefault="00D75586" w:rsidP="00D75586">
      <w:pPr>
        <w:pStyle w:val="Pa1"/>
        <w:spacing w:line="360" w:lineRule="auto"/>
        <w:rPr>
          <w:color w:val="000000"/>
        </w:rPr>
      </w:pPr>
      <w:r>
        <w:t>W</w:t>
      </w:r>
      <w:r>
        <w:rPr>
          <w:rFonts w:ascii="Arial" w:hAnsi="Arial" w:cs="Arial"/>
          <w:color w:val="000000"/>
        </w:rPr>
        <w:t xml:space="preserve">e are happy to supply information in alternative formats for disabled applicants. Please contact </w:t>
      </w:r>
      <w:hyperlink r:id="rId14" w:history="1">
        <w:r>
          <w:rPr>
            <w:rStyle w:val="Hyperlink"/>
            <w:rFonts w:ascii="Arial" w:hAnsi="Arial" w:cs="Arial"/>
          </w:rPr>
          <w:t>hr@gold.ac.uk</w:t>
        </w:r>
      </w:hyperlink>
      <w:r>
        <w:rPr>
          <w:rFonts w:ascii="Arial" w:hAnsi="Arial" w:cs="Arial"/>
          <w:color w:val="000000"/>
        </w:rPr>
        <w:t xml:space="preserve"> to make your request.</w:t>
      </w:r>
    </w:p>
    <w:p w:rsidR="00094537" w:rsidRDefault="00D75586" w:rsidP="00D75586">
      <w:pPr>
        <w:spacing w:line="360" w:lineRule="auto"/>
        <w:jc w:val="both"/>
        <w:rPr>
          <w:b/>
          <w:bCs/>
          <w:sz w:val="24"/>
          <w:szCs w:val="24"/>
        </w:rPr>
      </w:pPr>
      <w:r w:rsidRPr="00102F8C">
        <w:rPr>
          <w:noProof/>
          <w:lang w:eastAsia="en-GB"/>
        </w:rPr>
        <w:drawing>
          <wp:anchor distT="0" distB="0" distL="114300" distR="114300" simplePos="0" relativeHeight="251658752" behindDoc="1" locked="0" layoutInCell="1" allowOverlap="1" wp14:anchorId="774DD655" wp14:editId="00247551">
            <wp:simplePos x="0" y="0"/>
            <wp:positionH relativeFrom="page">
              <wp:align>center</wp:align>
            </wp:positionH>
            <wp:positionV relativeFrom="paragraph">
              <wp:posOffset>205740</wp:posOffset>
            </wp:positionV>
            <wp:extent cx="5619750" cy="1676400"/>
            <wp:effectExtent l="0" t="0" r="0" b="0"/>
            <wp:wrapTight wrapText="bothSides">
              <wp:wrapPolygon edited="0">
                <wp:start x="0" y="0"/>
                <wp:lineTo x="0" y="21355"/>
                <wp:lineTo x="21527" y="21355"/>
                <wp:lineTo x="2152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75586" w:rsidRDefault="00D75586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F644E4" w:rsidRDefault="00F644E4" w:rsidP="00D75586">
      <w:pPr>
        <w:spacing w:line="360" w:lineRule="auto"/>
        <w:jc w:val="center"/>
        <w:rPr>
          <w:b/>
          <w:bCs/>
          <w:sz w:val="24"/>
          <w:szCs w:val="24"/>
        </w:rPr>
      </w:pPr>
    </w:p>
    <w:p w:rsidR="00F644E4" w:rsidRDefault="00F644E4" w:rsidP="00D75586">
      <w:pPr>
        <w:spacing w:line="360" w:lineRule="auto"/>
        <w:jc w:val="center"/>
        <w:rPr>
          <w:b/>
          <w:bCs/>
          <w:sz w:val="24"/>
          <w:szCs w:val="24"/>
        </w:rPr>
      </w:pPr>
    </w:p>
    <w:p w:rsidR="00F31F4F" w:rsidRDefault="00F31F4F" w:rsidP="00D75586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Department of </w:t>
      </w:r>
      <w:r w:rsidR="009A6028">
        <w:rPr>
          <w:b/>
          <w:bCs/>
          <w:sz w:val="24"/>
          <w:szCs w:val="24"/>
        </w:rPr>
        <w:t xml:space="preserve">Human Resources </w:t>
      </w:r>
    </w:p>
    <w:p w:rsidR="00673894" w:rsidRDefault="00673894" w:rsidP="00D75586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Organisational Development Team</w:t>
      </w:r>
    </w:p>
    <w:p w:rsidR="00673894" w:rsidRPr="008572F9" w:rsidRDefault="00673894" w:rsidP="002055FA">
      <w:pPr>
        <w:spacing w:line="360" w:lineRule="auto"/>
        <w:rPr>
          <w:b/>
          <w:bCs/>
          <w:sz w:val="24"/>
          <w:szCs w:val="24"/>
        </w:rPr>
      </w:pPr>
    </w:p>
    <w:p w:rsidR="0042251E" w:rsidRPr="008572F9" w:rsidRDefault="0042251E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42251E" w:rsidRPr="008572F9" w:rsidRDefault="00DE7194" w:rsidP="00D75586">
      <w:pPr>
        <w:pBdr>
          <w:bottom w:val="single" w:sz="4" w:space="1" w:color="auto"/>
        </w:pBd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Job description</w:t>
      </w:r>
    </w:p>
    <w:p w:rsidR="0042251E" w:rsidRDefault="0042251E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F644E4" w:rsidRPr="00B72465" w:rsidRDefault="00670F7E" w:rsidP="00D75586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Reporting to:</w:t>
      </w:r>
      <w:r w:rsidR="0065619B">
        <w:rPr>
          <w:bCs/>
          <w:sz w:val="24"/>
          <w:szCs w:val="24"/>
        </w:rPr>
        <w:t xml:space="preserve"> </w:t>
      </w:r>
      <w:r w:rsidR="009A6028">
        <w:rPr>
          <w:bCs/>
          <w:sz w:val="24"/>
          <w:szCs w:val="24"/>
        </w:rPr>
        <w:t>Organisational Development &amp; Equality Manager</w:t>
      </w:r>
    </w:p>
    <w:p w:rsidR="00521462" w:rsidRDefault="00521462" w:rsidP="00D75586">
      <w:pPr>
        <w:spacing w:line="360" w:lineRule="auto"/>
        <w:jc w:val="both"/>
        <w:rPr>
          <w:bCs/>
          <w:sz w:val="24"/>
          <w:szCs w:val="24"/>
        </w:rPr>
      </w:pPr>
    </w:p>
    <w:p w:rsidR="00521462" w:rsidRDefault="00521462" w:rsidP="00D75586">
      <w:pPr>
        <w:spacing w:line="360" w:lineRule="auto"/>
        <w:jc w:val="both"/>
        <w:rPr>
          <w:b/>
          <w:bCs/>
          <w:sz w:val="24"/>
          <w:szCs w:val="24"/>
        </w:rPr>
      </w:pPr>
      <w:r w:rsidRPr="00521462">
        <w:rPr>
          <w:b/>
          <w:bCs/>
          <w:sz w:val="24"/>
          <w:szCs w:val="24"/>
        </w:rPr>
        <w:t>Summary:</w:t>
      </w:r>
    </w:p>
    <w:p w:rsidR="00457DE7" w:rsidRPr="00457DE7" w:rsidRDefault="00673894" w:rsidP="00457DE7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As the </w:t>
      </w:r>
      <w:r w:rsidRPr="00673894">
        <w:rPr>
          <w:bCs/>
          <w:sz w:val="24"/>
          <w:szCs w:val="24"/>
        </w:rPr>
        <w:t>Equality, Diversity and Inclusion</w:t>
      </w:r>
      <w:r>
        <w:rPr>
          <w:bCs/>
          <w:sz w:val="24"/>
          <w:szCs w:val="24"/>
        </w:rPr>
        <w:t xml:space="preserve"> (EDI)</w:t>
      </w:r>
      <w:r w:rsidRPr="00673894">
        <w:rPr>
          <w:bCs/>
          <w:sz w:val="24"/>
          <w:szCs w:val="24"/>
        </w:rPr>
        <w:t xml:space="preserve"> Officer</w:t>
      </w:r>
      <w:r>
        <w:rPr>
          <w:bCs/>
          <w:sz w:val="24"/>
          <w:szCs w:val="24"/>
        </w:rPr>
        <w:t>, you will play a key role</w:t>
      </w:r>
      <w:r w:rsidR="009A6028" w:rsidRPr="009A6028"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in supporting Goldsmiths to achieve its aim of embedding equality into everything that we do. This will involve </w:t>
      </w:r>
      <w:r w:rsidRPr="009A6028">
        <w:rPr>
          <w:bCs/>
          <w:sz w:val="24"/>
          <w:szCs w:val="24"/>
        </w:rPr>
        <w:t>developing and implementing initiatives and objectives</w:t>
      </w:r>
      <w:r>
        <w:rPr>
          <w:bCs/>
          <w:sz w:val="24"/>
          <w:szCs w:val="24"/>
        </w:rPr>
        <w:t xml:space="preserve"> in support of the EDI Strategy as well as working on projects like Athena SWAN</w:t>
      </w:r>
      <w:r w:rsidRPr="009A6028">
        <w:rPr>
          <w:bCs/>
          <w:sz w:val="24"/>
          <w:szCs w:val="24"/>
        </w:rPr>
        <w:t xml:space="preserve"> and other charter mark requirements.   </w:t>
      </w:r>
    </w:p>
    <w:p w:rsidR="00673894" w:rsidRDefault="00673894" w:rsidP="00673894">
      <w:pPr>
        <w:spacing w:line="360" w:lineRule="auto"/>
        <w:rPr>
          <w:sz w:val="24"/>
          <w:szCs w:val="24"/>
        </w:rPr>
      </w:pPr>
    </w:p>
    <w:p w:rsidR="00673894" w:rsidRDefault="00673894" w:rsidP="00673894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Working as part of the Organisational Development (OD) team in HR, you will collaborate closely with specialists in learning and development, wellbeing and equality to support the development of a cohesive, customer focussed service. With a deep commitment to promoting equality, you will have the opportunity to shape an exciting programme of work within HR and the broader college. </w:t>
      </w:r>
    </w:p>
    <w:p w:rsidR="009A6028" w:rsidRDefault="009A6028" w:rsidP="00D75586">
      <w:pPr>
        <w:spacing w:line="360" w:lineRule="auto"/>
        <w:jc w:val="both"/>
        <w:rPr>
          <w:bCs/>
          <w:sz w:val="24"/>
          <w:szCs w:val="24"/>
        </w:rPr>
      </w:pPr>
    </w:p>
    <w:p w:rsidR="006230BE" w:rsidRDefault="00DE7194" w:rsidP="00D75586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Main duties:</w:t>
      </w:r>
    </w:p>
    <w:p w:rsidR="00457DE7" w:rsidRPr="00457DE7" w:rsidRDefault="009A6028" w:rsidP="00457DE7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>To support the Organisational Development and Equality Manager</w:t>
      </w:r>
      <w:r w:rsidR="00A44EE4">
        <w:rPr>
          <w:sz w:val="24"/>
          <w:szCs w:val="24"/>
        </w:rPr>
        <w:t xml:space="preserve"> and specialist colleagues in racial justice</w:t>
      </w:r>
      <w:r w:rsidRPr="009A6028">
        <w:rPr>
          <w:sz w:val="24"/>
          <w:szCs w:val="24"/>
        </w:rPr>
        <w:t xml:space="preserve"> to develop and implement strategies and initiatives which promote EDI, in line with the College’s EDI Strategy</w:t>
      </w:r>
      <w:r w:rsidR="00A44EE4">
        <w:rPr>
          <w:sz w:val="24"/>
          <w:szCs w:val="24"/>
        </w:rPr>
        <w:t xml:space="preserve">, </w:t>
      </w:r>
      <w:r w:rsidRPr="009A6028">
        <w:rPr>
          <w:sz w:val="24"/>
          <w:szCs w:val="24"/>
        </w:rPr>
        <w:t xml:space="preserve">Public </w:t>
      </w:r>
      <w:r w:rsidR="00A44EE4">
        <w:rPr>
          <w:sz w:val="24"/>
          <w:szCs w:val="24"/>
        </w:rPr>
        <w:t xml:space="preserve">Sector Equality Duty Objectives and Racial Justice Strategy. </w:t>
      </w:r>
      <w:bookmarkStart w:id="0" w:name="_GoBack"/>
      <w:bookmarkEnd w:id="0"/>
    </w:p>
    <w:p w:rsidR="009A6028" w:rsidRDefault="00457DE7" w:rsidP="00457D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A6028" w:rsidRPr="009A6028" w:rsidRDefault="009A6028" w:rsidP="00301150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 xml:space="preserve">To undertake research, benchmarking exercises, data and risk analysis that inform the </w:t>
      </w:r>
      <w:r w:rsidR="002055FA">
        <w:rPr>
          <w:sz w:val="24"/>
          <w:szCs w:val="24"/>
        </w:rPr>
        <w:t>College’</w:t>
      </w:r>
      <w:r w:rsidRPr="009A6028">
        <w:rPr>
          <w:sz w:val="24"/>
          <w:szCs w:val="24"/>
        </w:rPr>
        <w:t xml:space="preserve">s equality, diversity and inclusion priorities and Public Sector Equality Duty objectives.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9A6028" w:rsidP="00EA2B7B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>To ensure that relevant equality data is collated, monitored and published; to conduct impact assessments of policies and functions; to undertake stakeholder consultations and to offer recommendations for future policy and practice.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9A6028" w:rsidP="00C10C2A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lastRenderedPageBreak/>
        <w:t>To work in partner</w:t>
      </w:r>
      <w:r w:rsidR="00CA238E">
        <w:rPr>
          <w:sz w:val="24"/>
          <w:szCs w:val="24"/>
        </w:rPr>
        <w:t>ship with departments to coordinate and support</w:t>
      </w:r>
      <w:r w:rsidRPr="009A6028">
        <w:rPr>
          <w:sz w:val="24"/>
          <w:szCs w:val="24"/>
        </w:rPr>
        <w:t xml:space="preserve"> the development of submissions </w:t>
      </w:r>
      <w:r w:rsidR="002055FA">
        <w:rPr>
          <w:sz w:val="24"/>
          <w:szCs w:val="24"/>
        </w:rPr>
        <w:t>and action plans for Athena SWAN</w:t>
      </w:r>
      <w:r w:rsidRPr="009A6028">
        <w:rPr>
          <w:sz w:val="24"/>
          <w:szCs w:val="24"/>
        </w:rPr>
        <w:t xml:space="preserve"> and other equality accreditations such as Stonewall WEI, Disability Confident and the Race Equality Charter. 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2055FA" w:rsidP="00B3475F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To co</w:t>
      </w:r>
      <w:r w:rsidR="009A6028" w:rsidRPr="009A6028">
        <w:rPr>
          <w:sz w:val="24"/>
          <w:szCs w:val="24"/>
        </w:rPr>
        <w:t xml:space="preserve">ordinate and develop positive action initiatives with the aim of addressing the under-representation of staff with protected characteristics across different departments and grades.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2055FA" w:rsidP="005E4C30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To lead and co</w:t>
      </w:r>
      <w:r w:rsidR="009A6028" w:rsidRPr="009A6028">
        <w:rPr>
          <w:sz w:val="24"/>
          <w:szCs w:val="24"/>
        </w:rPr>
        <w:t xml:space="preserve">ordinate a range of diversity and inclusion projects and initiatives in line with Goldsmiths Public Sector Equality Duty Objectives.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9A6028" w:rsidP="001C650D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 xml:space="preserve">To provide advice, coaching and support to key stakeholders as appropriate.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9A6028" w:rsidP="00AB77D1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 xml:space="preserve">To produce events, publicity, guidance, documents and website content with respect to equality, diversity and inclusion, ensuring these communications are accessible, inclusive and engaging, especially for creative and visually literate audiences.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9A6028" w:rsidP="003924CF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>To assist the Organisat</w:t>
      </w:r>
      <w:r w:rsidR="002055FA">
        <w:rPr>
          <w:sz w:val="24"/>
          <w:szCs w:val="24"/>
        </w:rPr>
        <w:t>ional Development and Equality</w:t>
      </w:r>
      <w:r w:rsidRPr="009A6028">
        <w:rPr>
          <w:sz w:val="24"/>
          <w:szCs w:val="24"/>
        </w:rPr>
        <w:t xml:space="preserve"> Manager in their work with relevant committees, forums, </w:t>
      </w:r>
      <w:r w:rsidR="002055FA">
        <w:rPr>
          <w:sz w:val="24"/>
          <w:szCs w:val="24"/>
        </w:rPr>
        <w:t>and working groups including co</w:t>
      </w:r>
      <w:r w:rsidRPr="009A6028">
        <w:rPr>
          <w:sz w:val="24"/>
          <w:szCs w:val="24"/>
        </w:rPr>
        <w:t xml:space="preserve">ordination, undertaking projects, acting as a reader of research, policy, and reports, preparing summaries and briefings and representing the </w:t>
      </w:r>
      <w:r w:rsidR="002055FA">
        <w:rPr>
          <w:sz w:val="24"/>
          <w:szCs w:val="24"/>
        </w:rPr>
        <w:t>team,</w:t>
      </w:r>
      <w:r w:rsidRPr="009A6028">
        <w:rPr>
          <w:sz w:val="24"/>
          <w:szCs w:val="24"/>
        </w:rPr>
        <w:t xml:space="preserve"> as appropriate.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9A6028" w:rsidP="00CF1C6C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 xml:space="preserve">To develop and deliver innovative staff development, e-learning, group facilitation, presentations and briefings on equality, diversity and inclusion issues. 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9A6028" w:rsidRPr="009A6028" w:rsidRDefault="005F4F7C" w:rsidP="00C3563D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>Y</w:t>
      </w:r>
      <w:r w:rsidR="006230BE" w:rsidRPr="009A6028">
        <w:rPr>
          <w:sz w:val="24"/>
          <w:szCs w:val="24"/>
        </w:rPr>
        <w:t>ou will be required to undertake any other duties as ma</w:t>
      </w:r>
      <w:r w:rsidRPr="009A6028">
        <w:rPr>
          <w:sz w:val="24"/>
          <w:szCs w:val="24"/>
        </w:rPr>
        <w:t>y reasonably be required</w:t>
      </w:r>
      <w:r w:rsidR="009A6028" w:rsidRPr="009A6028">
        <w:rPr>
          <w:sz w:val="24"/>
          <w:szCs w:val="24"/>
        </w:rPr>
        <w:t>.</w:t>
      </w:r>
    </w:p>
    <w:p w:rsidR="009A6028" w:rsidRDefault="009A6028" w:rsidP="009A6028">
      <w:pPr>
        <w:pStyle w:val="ListParagraph"/>
        <w:rPr>
          <w:sz w:val="24"/>
          <w:szCs w:val="24"/>
        </w:rPr>
      </w:pPr>
    </w:p>
    <w:p w:rsidR="005F4F7C" w:rsidRDefault="005F4F7C" w:rsidP="002120F1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9A6028">
        <w:rPr>
          <w:sz w:val="24"/>
          <w:szCs w:val="24"/>
        </w:rPr>
        <w:t>Ensure that you are aware of and aligned with Goldsmiths’ Regulations, Strategy, and Objectives to work together to proactively advance Equality and Diversity</w:t>
      </w:r>
      <w:r w:rsidR="009A6028">
        <w:rPr>
          <w:sz w:val="24"/>
          <w:szCs w:val="24"/>
        </w:rPr>
        <w:t>.</w:t>
      </w:r>
    </w:p>
    <w:p w:rsidR="009A6028" w:rsidRPr="009A6028" w:rsidRDefault="009A6028" w:rsidP="009A6028">
      <w:pPr>
        <w:spacing w:line="360" w:lineRule="auto"/>
        <w:jc w:val="both"/>
        <w:rPr>
          <w:sz w:val="24"/>
          <w:szCs w:val="24"/>
        </w:rPr>
      </w:pPr>
    </w:p>
    <w:p w:rsidR="006230BE" w:rsidRDefault="006230BE" w:rsidP="00D75586">
      <w:pPr>
        <w:numPr>
          <w:ilvl w:val="0"/>
          <w:numId w:val="5"/>
        </w:numPr>
        <w:spacing w:line="360" w:lineRule="auto"/>
        <w:ind w:left="0"/>
        <w:jc w:val="both"/>
        <w:rPr>
          <w:sz w:val="24"/>
          <w:szCs w:val="24"/>
        </w:rPr>
      </w:pPr>
      <w:r w:rsidRPr="008572F9">
        <w:rPr>
          <w:sz w:val="24"/>
          <w:szCs w:val="24"/>
        </w:rPr>
        <w:t xml:space="preserve">At all times to help maintain a safe working environment by </w:t>
      </w:r>
      <w:r w:rsidR="00521462">
        <w:rPr>
          <w:sz w:val="24"/>
          <w:szCs w:val="24"/>
        </w:rPr>
        <w:t>participating in</w:t>
      </w:r>
      <w:r w:rsidRPr="008572F9">
        <w:rPr>
          <w:sz w:val="24"/>
          <w:szCs w:val="24"/>
        </w:rPr>
        <w:t xml:space="preserve"> training as necessary and following the </w:t>
      </w:r>
      <w:r w:rsidR="006427AC">
        <w:rPr>
          <w:sz w:val="24"/>
          <w:szCs w:val="24"/>
        </w:rPr>
        <w:t>Goldsmiths’</w:t>
      </w:r>
      <w:r w:rsidRPr="008572F9">
        <w:rPr>
          <w:sz w:val="24"/>
          <w:szCs w:val="24"/>
        </w:rPr>
        <w:t xml:space="preserve"> Health and Safe</w:t>
      </w:r>
      <w:r w:rsidR="005F4F7C">
        <w:rPr>
          <w:sz w:val="24"/>
          <w:szCs w:val="24"/>
        </w:rPr>
        <w:t>ty Codes of Practice and Policy</w:t>
      </w:r>
      <w:r w:rsidR="009A6028">
        <w:rPr>
          <w:sz w:val="24"/>
          <w:szCs w:val="24"/>
        </w:rPr>
        <w:t>.</w:t>
      </w:r>
    </w:p>
    <w:p w:rsidR="00C51CF1" w:rsidRDefault="00C51CF1" w:rsidP="00D75586">
      <w:pPr>
        <w:spacing w:line="360" w:lineRule="auto"/>
        <w:jc w:val="both"/>
        <w:rPr>
          <w:sz w:val="24"/>
          <w:szCs w:val="24"/>
        </w:rPr>
      </w:pPr>
    </w:p>
    <w:p w:rsidR="00C51CF1" w:rsidRDefault="00C51CF1" w:rsidP="00D75586">
      <w:pPr>
        <w:spacing w:line="360" w:lineRule="auto"/>
        <w:jc w:val="both"/>
        <w:rPr>
          <w:sz w:val="24"/>
          <w:szCs w:val="24"/>
        </w:rPr>
      </w:pPr>
    </w:p>
    <w:p w:rsidR="00C51CF1" w:rsidRDefault="00C51CF1" w:rsidP="00D75586">
      <w:pPr>
        <w:spacing w:line="360" w:lineRule="auto"/>
        <w:jc w:val="both"/>
        <w:rPr>
          <w:sz w:val="24"/>
          <w:szCs w:val="24"/>
        </w:rPr>
      </w:pPr>
    </w:p>
    <w:p w:rsidR="00C51CF1" w:rsidRDefault="00C51CF1" w:rsidP="00D75586">
      <w:pPr>
        <w:spacing w:line="360" w:lineRule="auto"/>
        <w:jc w:val="both"/>
        <w:rPr>
          <w:sz w:val="24"/>
          <w:szCs w:val="24"/>
        </w:rPr>
      </w:pPr>
    </w:p>
    <w:p w:rsidR="0042251E" w:rsidRPr="008572F9" w:rsidRDefault="00033164" w:rsidP="00D75586">
      <w:pPr>
        <w:pBdr>
          <w:bottom w:val="single" w:sz="4" w:space="1" w:color="auto"/>
        </w:pBdr>
        <w:spacing w:line="360" w:lineRule="auto"/>
        <w:jc w:val="both"/>
        <w:rPr>
          <w:b/>
          <w:bCs/>
          <w:sz w:val="24"/>
          <w:szCs w:val="24"/>
        </w:rPr>
      </w:pPr>
      <w:r w:rsidRPr="008572F9">
        <w:rPr>
          <w:b/>
          <w:bCs/>
          <w:sz w:val="24"/>
          <w:szCs w:val="24"/>
        </w:rPr>
        <w:lastRenderedPageBreak/>
        <w:t>Person Specification</w:t>
      </w:r>
    </w:p>
    <w:p w:rsidR="0042251E" w:rsidRPr="008572F9" w:rsidRDefault="0042251E" w:rsidP="00D75586">
      <w:pPr>
        <w:spacing w:line="360" w:lineRule="auto"/>
        <w:jc w:val="both"/>
        <w:rPr>
          <w:b/>
          <w:bCs/>
          <w:sz w:val="24"/>
          <w:szCs w:val="24"/>
        </w:rPr>
      </w:pPr>
    </w:p>
    <w:p w:rsidR="00A00915" w:rsidRDefault="0042251E" w:rsidP="00D75586">
      <w:pPr>
        <w:spacing w:line="360" w:lineRule="auto"/>
        <w:jc w:val="both"/>
        <w:rPr>
          <w:sz w:val="24"/>
          <w:szCs w:val="24"/>
        </w:rPr>
      </w:pPr>
      <w:r w:rsidRPr="008572F9">
        <w:rPr>
          <w:sz w:val="24"/>
          <w:szCs w:val="24"/>
        </w:rPr>
        <w:t>Detailed below are the types of qualifications, experience, skills and knowledge which are required</w:t>
      </w:r>
      <w:r w:rsidR="00DE7194">
        <w:rPr>
          <w:sz w:val="24"/>
          <w:szCs w:val="24"/>
        </w:rPr>
        <w:t xml:space="preserve"> of the post holder</w:t>
      </w:r>
      <w:r w:rsidR="009B0C2C" w:rsidRPr="008572F9">
        <w:rPr>
          <w:sz w:val="24"/>
          <w:szCs w:val="24"/>
        </w:rPr>
        <w:t>.</w:t>
      </w:r>
      <w:r w:rsidR="005635F9">
        <w:rPr>
          <w:sz w:val="24"/>
          <w:szCs w:val="24"/>
        </w:rPr>
        <w:t xml:space="preserve"> Selection will be made upon</w:t>
      </w:r>
      <w:r w:rsidR="00011D1F">
        <w:rPr>
          <w:sz w:val="24"/>
          <w:szCs w:val="24"/>
        </w:rPr>
        <w:t xml:space="preserve"> evidence of best-fit with </w:t>
      </w:r>
      <w:r w:rsidR="002055FA">
        <w:rPr>
          <w:sz w:val="24"/>
          <w:szCs w:val="24"/>
        </w:rPr>
        <w:t>these criteria</w:t>
      </w:r>
      <w:r w:rsidR="005635F9">
        <w:rPr>
          <w:sz w:val="24"/>
          <w:szCs w:val="24"/>
        </w:rPr>
        <w:t>.</w:t>
      </w:r>
    </w:p>
    <w:p w:rsidR="00011D1F" w:rsidRDefault="00011D1F" w:rsidP="00D75586">
      <w:pPr>
        <w:spacing w:line="360" w:lineRule="auto"/>
        <w:jc w:val="both"/>
        <w:rPr>
          <w:bCs/>
          <w:sz w:val="24"/>
          <w:szCs w:val="24"/>
          <w:highlight w:val="yellow"/>
        </w:rPr>
      </w:pPr>
    </w:p>
    <w:p w:rsidR="0042251E" w:rsidRDefault="0042251E" w:rsidP="00D75586">
      <w:pPr>
        <w:spacing w:line="360" w:lineRule="auto"/>
        <w:jc w:val="both"/>
        <w:rPr>
          <w:sz w:val="24"/>
          <w:szCs w:val="24"/>
        </w:rPr>
      </w:pPr>
      <w:r w:rsidRPr="008572F9">
        <w:rPr>
          <w:sz w:val="24"/>
          <w:szCs w:val="24"/>
        </w:rPr>
        <w:t>The Essential c</w:t>
      </w:r>
      <w:r w:rsidR="00C0028F">
        <w:rPr>
          <w:sz w:val="24"/>
          <w:szCs w:val="24"/>
        </w:rPr>
        <w:t>riteria sections</w:t>
      </w:r>
      <w:r w:rsidRPr="008572F9">
        <w:rPr>
          <w:sz w:val="24"/>
          <w:szCs w:val="24"/>
        </w:rPr>
        <w:t xml:space="preserve"> </w:t>
      </w:r>
      <w:r w:rsidR="00C0028F">
        <w:rPr>
          <w:sz w:val="24"/>
          <w:szCs w:val="24"/>
        </w:rPr>
        <w:t>show</w:t>
      </w:r>
      <w:r w:rsidR="009B0C2C" w:rsidRPr="008572F9">
        <w:rPr>
          <w:sz w:val="24"/>
          <w:szCs w:val="24"/>
        </w:rPr>
        <w:t xml:space="preserve"> </w:t>
      </w:r>
      <w:r w:rsidRPr="008572F9">
        <w:rPr>
          <w:sz w:val="24"/>
          <w:szCs w:val="24"/>
        </w:rPr>
        <w:t>the minimum esse</w:t>
      </w:r>
      <w:r w:rsidR="00C66651">
        <w:rPr>
          <w:sz w:val="24"/>
          <w:szCs w:val="24"/>
        </w:rPr>
        <w:t xml:space="preserve">ntial requirements for the post, therefore </w:t>
      </w:r>
      <w:r w:rsidR="00C66651" w:rsidRPr="00C66651">
        <w:rPr>
          <w:sz w:val="24"/>
          <w:szCs w:val="24"/>
        </w:rPr>
        <w:t>if you cannot demonstrate in your application you meet the essen</w:t>
      </w:r>
      <w:r w:rsidR="00C66651">
        <w:rPr>
          <w:sz w:val="24"/>
          <w:szCs w:val="24"/>
        </w:rPr>
        <w:t xml:space="preserve">tial criteria categorised below, </w:t>
      </w:r>
      <w:r w:rsidR="00C66651" w:rsidRPr="00C66651">
        <w:rPr>
          <w:sz w:val="24"/>
          <w:szCs w:val="24"/>
        </w:rPr>
        <w:t>you will not be invited to interview</w:t>
      </w:r>
      <w:r w:rsidR="00C66651">
        <w:rPr>
          <w:sz w:val="24"/>
          <w:szCs w:val="24"/>
        </w:rPr>
        <w:t>.</w:t>
      </w:r>
    </w:p>
    <w:p w:rsidR="00C66651" w:rsidRPr="008572F9" w:rsidRDefault="00C66651" w:rsidP="00D75586">
      <w:pPr>
        <w:spacing w:line="360" w:lineRule="auto"/>
        <w:jc w:val="both"/>
        <w:rPr>
          <w:sz w:val="24"/>
          <w:szCs w:val="24"/>
        </w:rPr>
      </w:pPr>
    </w:p>
    <w:p w:rsidR="0042251E" w:rsidRDefault="0042251E" w:rsidP="00D75586">
      <w:pPr>
        <w:spacing w:line="360" w:lineRule="auto"/>
        <w:jc w:val="both"/>
        <w:rPr>
          <w:sz w:val="24"/>
          <w:szCs w:val="24"/>
        </w:rPr>
      </w:pPr>
      <w:r w:rsidRPr="008572F9">
        <w:rPr>
          <w:sz w:val="24"/>
          <w:szCs w:val="24"/>
        </w:rPr>
        <w:t xml:space="preserve">The Desirable </w:t>
      </w:r>
      <w:r w:rsidR="00C0028F" w:rsidRPr="008572F9">
        <w:rPr>
          <w:sz w:val="24"/>
          <w:szCs w:val="24"/>
        </w:rPr>
        <w:t>c</w:t>
      </w:r>
      <w:r w:rsidR="00C0028F">
        <w:rPr>
          <w:sz w:val="24"/>
          <w:szCs w:val="24"/>
        </w:rPr>
        <w:t>riteria sections</w:t>
      </w:r>
      <w:r w:rsidR="00C0028F" w:rsidRPr="008572F9">
        <w:rPr>
          <w:sz w:val="24"/>
          <w:szCs w:val="24"/>
        </w:rPr>
        <w:t xml:space="preserve"> </w:t>
      </w:r>
      <w:r w:rsidR="00C0028F">
        <w:rPr>
          <w:sz w:val="24"/>
          <w:szCs w:val="24"/>
        </w:rPr>
        <w:t>show</w:t>
      </w:r>
      <w:r w:rsidR="009B0C2C" w:rsidRPr="008572F9">
        <w:rPr>
          <w:sz w:val="24"/>
          <w:szCs w:val="24"/>
        </w:rPr>
        <w:t xml:space="preserve"> </w:t>
      </w:r>
      <w:r w:rsidRPr="008572F9">
        <w:rPr>
          <w:sz w:val="24"/>
          <w:szCs w:val="24"/>
        </w:rPr>
        <w:t xml:space="preserve">additional attributes </w:t>
      </w:r>
      <w:r w:rsidR="009B0C2C" w:rsidRPr="008572F9">
        <w:rPr>
          <w:sz w:val="24"/>
          <w:szCs w:val="24"/>
        </w:rPr>
        <w:t xml:space="preserve">which would </w:t>
      </w:r>
      <w:r w:rsidRPr="008572F9">
        <w:rPr>
          <w:sz w:val="24"/>
          <w:szCs w:val="24"/>
        </w:rPr>
        <w:t xml:space="preserve">enable the applicant to perform the </w:t>
      </w:r>
      <w:r w:rsidR="009B0C2C" w:rsidRPr="008572F9">
        <w:rPr>
          <w:sz w:val="24"/>
          <w:szCs w:val="24"/>
        </w:rPr>
        <w:t xml:space="preserve">role </w:t>
      </w:r>
      <w:r w:rsidRPr="008572F9">
        <w:rPr>
          <w:sz w:val="24"/>
          <w:szCs w:val="24"/>
        </w:rPr>
        <w:t xml:space="preserve">more effectively with little or no training. </w:t>
      </w:r>
    </w:p>
    <w:p w:rsidR="00C0028F" w:rsidRPr="008572F9" w:rsidRDefault="00C0028F" w:rsidP="00D75586">
      <w:pPr>
        <w:spacing w:line="360" w:lineRule="auto"/>
        <w:jc w:val="both"/>
        <w:rPr>
          <w:sz w:val="24"/>
          <w:szCs w:val="24"/>
        </w:rPr>
      </w:pPr>
    </w:p>
    <w:p w:rsidR="0042251E" w:rsidRPr="008572F9" w:rsidRDefault="0042251E" w:rsidP="00D75586">
      <w:pPr>
        <w:spacing w:line="360" w:lineRule="auto"/>
        <w:jc w:val="both"/>
        <w:rPr>
          <w:sz w:val="24"/>
          <w:szCs w:val="24"/>
        </w:rPr>
      </w:pPr>
      <w:r w:rsidRPr="008572F9">
        <w:rPr>
          <w:sz w:val="24"/>
          <w:szCs w:val="24"/>
        </w:rPr>
        <w:t>The Category column indicates the method of assessment:</w:t>
      </w:r>
    </w:p>
    <w:p w:rsidR="0042251E" w:rsidRPr="008572F9" w:rsidRDefault="0042251E" w:rsidP="00D75586">
      <w:pPr>
        <w:pStyle w:val="Header"/>
        <w:tabs>
          <w:tab w:val="clear" w:pos="4153"/>
          <w:tab w:val="clear" w:pos="8306"/>
          <w:tab w:val="left" w:pos="1440"/>
          <w:tab w:val="left" w:pos="4140"/>
        </w:tabs>
        <w:spacing w:line="360" w:lineRule="auto"/>
        <w:jc w:val="both"/>
        <w:rPr>
          <w:sz w:val="24"/>
          <w:szCs w:val="24"/>
        </w:rPr>
      </w:pPr>
    </w:p>
    <w:p w:rsidR="0042251E" w:rsidRPr="008572F9" w:rsidRDefault="0042251E" w:rsidP="00D75586">
      <w:pPr>
        <w:pStyle w:val="Header"/>
        <w:tabs>
          <w:tab w:val="clear" w:pos="4153"/>
          <w:tab w:val="clear" w:pos="8306"/>
          <w:tab w:val="left" w:pos="1440"/>
          <w:tab w:val="left" w:pos="4140"/>
        </w:tabs>
        <w:spacing w:line="360" w:lineRule="auto"/>
        <w:jc w:val="both"/>
        <w:rPr>
          <w:b/>
          <w:bCs/>
          <w:sz w:val="24"/>
          <w:szCs w:val="24"/>
        </w:rPr>
      </w:pPr>
      <w:r w:rsidRPr="008572F9">
        <w:rPr>
          <w:sz w:val="24"/>
          <w:szCs w:val="24"/>
        </w:rPr>
        <w:tab/>
      </w:r>
      <w:r w:rsidRPr="008572F9">
        <w:rPr>
          <w:b/>
          <w:bCs/>
          <w:sz w:val="24"/>
          <w:szCs w:val="24"/>
        </w:rPr>
        <w:t xml:space="preserve">A = Application </w:t>
      </w:r>
      <w:r w:rsidR="009B0C2C" w:rsidRPr="008572F9">
        <w:rPr>
          <w:b/>
          <w:bCs/>
          <w:sz w:val="24"/>
          <w:szCs w:val="24"/>
        </w:rPr>
        <w:t>f</w:t>
      </w:r>
      <w:r w:rsidRPr="008572F9">
        <w:rPr>
          <w:b/>
          <w:bCs/>
          <w:sz w:val="24"/>
          <w:szCs w:val="24"/>
        </w:rPr>
        <w:t xml:space="preserve">orm </w:t>
      </w:r>
      <w:r w:rsidRPr="008572F9">
        <w:rPr>
          <w:b/>
          <w:bCs/>
          <w:sz w:val="24"/>
          <w:szCs w:val="24"/>
        </w:rPr>
        <w:tab/>
      </w:r>
      <w:r w:rsidR="00303D97" w:rsidRPr="008572F9">
        <w:rPr>
          <w:b/>
          <w:bCs/>
          <w:sz w:val="24"/>
          <w:szCs w:val="24"/>
        </w:rPr>
        <w:tab/>
      </w:r>
      <w:r w:rsidRPr="008572F9">
        <w:rPr>
          <w:b/>
          <w:bCs/>
          <w:sz w:val="24"/>
          <w:szCs w:val="24"/>
        </w:rPr>
        <w:t>C = Certificate</w:t>
      </w:r>
    </w:p>
    <w:p w:rsidR="0042251E" w:rsidRDefault="0042251E" w:rsidP="00D75586">
      <w:pPr>
        <w:tabs>
          <w:tab w:val="left" w:pos="1440"/>
          <w:tab w:val="left" w:pos="4140"/>
        </w:tabs>
        <w:spacing w:line="360" w:lineRule="auto"/>
        <w:jc w:val="both"/>
        <w:rPr>
          <w:b/>
          <w:bCs/>
          <w:sz w:val="24"/>
          <w:szCs w:val="24"/>
        </w:rPr>
      </w:pPr>
      <w:r w:rsidRPr="008572F9">
        <w:rPr>
          <w:b/>
          <w:bCs/>
          <w:sz w:val="24"/>
          <w:szCs w:val="24"/>
        </w:rPr>
        <w:tab/>
        <w:t>I = Interview</w:t>
      </w:r>
      <w:r w:rsidRPr="008572F9">
        <w:rPr>
          <w:b/>
          <w:bCs/>
          <w:sz w:val="24"/>
          <w:szCs w:val="24"/>
        </w:rPr>
        <w:tab/>
      </w:r>
      <w:r w:rsidRPr="008572F9">
        <w:rPr>
          <w:b/>
          <w:bCs/>
          <w:sz w:val="24"/>
          <w:szCs w:val="24"/>
        </w:rPr>
        <w:tab/>
        <w:t>R = Reference</w:t>
      </w:r>
    </w:p>
    <w:p w:rsidR="009A6028" w:rsidRPr="009A6028" w:rsidRDefault="00BF450C" w:rsidP="009A6028">
      <w:pPr>
        <w:tabs>
          <w:tab w:val="left" w:pos="1440"/>
          <w:tab w:val="left" w:pos="4140"/>
        </w:tabs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 w:rsidRPr="008572F9">
        <w:rPr>
          <w:b/>
          <w:bCs/>
          <w:sz w:val="24"/>
          <w:szCs w:val="24"/>
        </w:rPr>
        <w:t xml:space="preserve">T = </w:t>
      </w:r>
      <w:proofErr w:type="gramStart"/>
      <w:r w:rsidRPr="008572F9">
        <w:rPr>
          <w:b/>
          <w:bCs/>
          <w:sz w:val="24"/>
          <w:szCs w:val="24"/>
        </w:rPr>
        <w:t xml:space="preserve">Test </w:t>
      </w:r>
      <w:r w:rsidR="009A6028">
        <w:rPr>
          <w:b/>
          <w:bCs/>
          <w:sz w:val="24"/>
          <w:szCs w:val="24"/>
        </w:rPr>
        <w:t xml:space="preserve"> /</w:t>
      </w:r>
      <w:proofErr w:type="gramEnd"/>
      <w:r w:rsidR="009A6028">
        <w:rPr>
          <w:b/>
          <w:bCs/>
          <w:sz w:val="24"/>
          <w:szCs w:val="24"/>
        </w:rPr>
        <w:t xml:space="preserve"> P = Presentation</w:t>
      </w:r>
    </w:p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7621"/>
        <w:gridCol w:w="1418"/>
      </w:tblGrid>
      <w:tr w:rsidR="009A6028" w:rsidRPr="009A6028" w:rsidTr="00011D1F">
        <w:tc>
          <w:tcPr>
            <w:tcW w:w="7621" w:type="dxa"/>
            <w:tcBorders>
              <w:bottom w:val="single" w:sz="4" w:space="0" w:color="auto"/>
            </w:tcBorders>
          </w:tcPr>
          <w:p w:rsidR="009A6028" w:rsidRPr="009A6028" w:rsidRDefault="009A6028" w:rsidP="009A6028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028" w:rsidRPr="009A6028" w:rsidRDefault="009A6028" w:rsidP="009A6028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Category</w:t>
            </w:r>
          </w:p>
        </w:tc>
      </w:tr>
      <w:tr w:rsidR="009A6028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0E0E0"/>
          </w:tcPr>
          <w:p w:rsidR="009A6028" w:rsidRPr="009A6028" w:rsidRDefault="009A6028" w:rsidP="009A6028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Essential Criteria 1 – Qualifications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028" w:rsidRPr="009A6028" w:rsidRDefault="009A6028" w:rsidP="009A6028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3894" w:rsidRPr="00D25CFA" w:rsidRDefault="00673894" w:rsidP="00673894">
            <w:pPr>
              <w:spacing w:line="360" w:lineRule="auto"/>
              <w:rPr>
                <w:sz w:val="24"/>
                <w:szCs w:val="24"/>
              </w:rPr>
            </w:pPr>
            <w:r w:rsidRPr="00D25CFA">
              <w:rPr>
                <w:sz w:val="24"/>
                <w:szCs w:val="24"/>
              </w:rPr>
              <w:t>Educated to a minimum of GCSE level</w:t>
            </w:r>
            <w:r w:rsidR="002055FA">
              <w:rPr>
                <w:sz w:val="24"/>
                <w:szCs w:val="24"/>
              </w:rPr>
              <w:t xml:space="preserve"> or equivalent.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3894" w:rsidRPr="00D25CFA" w:rsidRDefault="00673894" w:rsidP="002055FA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25CFA">
              <w:rPr>
                <w:sz w:val="24"/>
                <w:szCs w:val="24"/>
              </w:rPr>
              <w:t>A, C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0E0E0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Desirable Criteria 1 - Qualifications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 xml:space="preserve">Degree and/or relevant professional qualification related to equality, diversity, and inclusion.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C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Essential Criteria 2 – Experience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Experience of working in a complex and fast paced environment.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Experience of undertaking research and data analysis to inform policies, projects and initiatives relating to equality, diversity and inclusion.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 xml:space="preserve">Experience of planning and organising equality, diversity and inclusion events and initiatives.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 xml:space="preserve">Experience of supporting staff equality networks.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Desirable Criteria 2 - Experience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2055FA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Experience of co</w:t>
            </w:r>
            <w:r w:rsidR="00673894" w:rsidRPr="00673894">
              <w:rPr>
                <w:bCs/>
                <w:sz w:val="24"/>
                <w:szCs w:val="24"/>
              </w:rPr>
              <w:t>ordinating equality charters such as Athena SWAN, Stonewall, Race Equality Charter and Disability Confident Scheme.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lastRenderedPageBreak/>
              <w:t>Essential Criteria 3 – Knowledge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 xml:space="preserve">Understanding of the way in which the Equality Act 2010 applies to higher education, and the duties on universities to promote equality in respect of students and staff.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 xml:space="preserve">Knowledge of best practice and innovative approaches to promoting equality and diversity in relation to age, disability, gender, ethnicity, sexual orientation, religion and belief, and gender identity.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A,I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ind w:left="3" w:hanging="3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Desirable Criteria 3 – Knowledge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Knowledge of best practice approaches to developing Positive Action in employment.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0E0E0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Essential Criteria 4 - Skills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 xml:space="preserve">Building and maintaining effective relationships.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Ability to communicate and engage with diverse communities, including individuals from black, Asian and minority ethnic backgrounds, LGBTQ+, disabled people.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894" w:rsidRPr="00673894" w:rsidRDefault="002055FA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Action and results focused orientated.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 flexible,</w:t>
            </w:r>
            <w:r w:rsidR="002055FA">
              <w:rPr>
                <w:bCs/>
                <w:sz w:val="24"/>
                <w:szCs w:val="24"/>
              </w:rPr>
              <w:t xml:space="preserve"> proactive,</w:t>
            </w:r>
            <w:r w:rsidRPr="00673894">
              <w:rPr>
                <w:bCs/>
                <w:sz w:val="24"/>
                <w:szCs w:val="24"/>
              </w:rPr>
              <w:t xml:space="preserve"> “can do” approach towards work in a changing and developing environment.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2055FA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Close a</w:t>
            </w:r>
            <w:r w:rsidR="00673894" w:rsidRPr="00673894">
              <w:rPr>
                <w:bCs/>
                <w:sz w:val="24"/>
                <w:szCs w:val="24"/>
              </w:rPr>
              <w:t>ttention to detail.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Understands the importance of having a sense of urgency.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Service focused approach with a continuous improvement mind-set.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2055FA" w:rsidP="002055FA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Confident user of Microsoft Excel, Outlook, W</w:t>
            </w:r>
            <w:r w:rsidR="00673894" w:rsidRPr="00673894">
              <w:rPr>
                <w:bCs/>
                <w:sz w:val="24"/>
                <w:szCs w:val="24"/>
              </w:rPr>
              <w:t>ord.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T</w:t>
            </w: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Strong communication skills, both written and verbal</w:t>
            </w:r>
            <w:r w:rsidR="002055F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I, T</w:t>
            </w:r>
          </w:p>
        </w:tc>
      </w:tr>
      <w:tr w:rsidR="00673894" w:rsidRPr="009A6028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0E0E0"/>
          </w:tcPr>
          <w:p w:rsidR="00673894" w:rsidRPr="009A6028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9A6028">
              <w:rPr>
                <w:b/>
                <w:bCs/>
                <w:sz w:val="24"/>
                <w:szCs w:val="24"/>
              </w:rPr>
              <w:t>Desirable Criteria 4 - Skills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9A6028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73894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3894" w:rsidRPr="00673894" w:rsidRDefault="00673894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Skills in effective data collection, processing and reporting.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94" w:rsidRPr="00673894" w:rsidRDefault="00673894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673894">
              <w:rPr>
                <w:bCs/>
                <w:sz w:val="24"/>
                <w:szCs w:val="24"/>
              </w:rPr>
              <w:t>A, I</w:t>
            </w:r>
          </w:p>
        </w:tc>
      </w:tr>
      <w:tr w:rsidR="002055FA" w:rsidRPr="00673894" w:rsidTr="00011D1F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055FA" w:rsidRPr="00673894" w:rsidRDefault="002055FA" w:rsidP="00673894">
            <w:pPr>
              <w:tabs>
                <w:tab w:val="left" w:pos="1440"/>
                <w:tab w:val="left" w:pos="4140"/>
              </w:tabs>
              <w:spacing w:line="36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Confident in giving presentations to diverse audiences.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5FA" w:rsidRPr="00673894" w:rsidRDefault="002055FA" w:rsidP="002055FA">
            <w:pPr>
              <w:tabs>
                <w:tab w:val="left" w:pos="1440"/>
                <w:tab w:val="left" w:pos="4140"/>
              </w:tabs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A, I, T</w:t>
            </w:r>
          </w:p>
        </w:tc>
      </w:tr>
    </w:tbl>
    <w:p w:rsidR="009A6028" w:rsidRPr="009A6028" w:rsidRDefault="009A6028" w:rsidP="009A6028">
      <w:pPr>
        <w:tabs>
          <w:tab w:val="left" w:pos="1440"/>
          <w:tab w:val="left" w:pos="4140"/>
        </w:tabs>
        <w:spacing w:line="360" w:lineRule="auto"/>
        <w:jc w:val="both"/>
        <w:rPr>
          <w:b/>
          <w:bCs/>
          <w:sz w:val="24"/>
          <w:szCs w:val="24"/>
        </w:rPr>
      </w:pPr>
    </w:p>
    <w:p w:rsidR="00E87C7D" w:rsidRDefault="0042251E" w:rsidP="009A6028">
      <w:pPr>
        <w:pStyle w:val="BodyText3"/>
        <w:tabs>
          <w:tab w:val="clear" w:pos="-720"/>
          <w:tab w:val="left" w:pos="0"/>
        </w:tabs>
        <w:spacing w:line="360" w:lineRule="auto"/>
        <w:ind w:right="0"/>
        <w:rPr>
          <w:b/>
          <w:spacing w:val="-2"/>
          <w:sz w:val="24"/>
          <w:szCs w:val="24"/>
        </w:rPr>
      </w:pPr>
      <w:r w:rsidRPr="008572F9">
        <w:rPr>
          <w:b/>
          <w:spacing w:val="-2"/>
          <w:sz w:val="24"/>
          <w:szCs w:val="24"/>
        </w:rPr>
        <w:t xml:space="preserve">Please also note that where qualifications are required, employment is </w:t>
      </w:r>
      <w:r w:rsidR="00303D97" w:rsidRPr="008572F9">
        <w:rPr>
          <w:b/>
          <w:spacing w:val="-2"/>
          <w:sz w:val="24"/>
          <w:szCs w:val="24"/>
        </w:rPr>
        <w:t xml:space="preserve">conditional on the verification </w:t>
      </w:r>
      <w:r w:rsidRPr="008572F9">
        <w:rPr>
          <w:b/>
          <w:spacing w:val="-2"/>
          <w:sz w:val="24"/>
          <w:szCs w:val="24"/>
        </w:rPr>
        <w:t>of them. Qualifications</w:t>
      </w:r>
      <w:r w:rsidR="00810578" w:rsidRPr="008572F9">
        <w:rPr>
          <w:b/>
          <w:spacing w:val="-2"/>
          <w:sz w:val="24"/>
          <w:szCs w:val="24"/>
        </w:rPr>
        <w:t xml:space="preserve"> (must be original documents)</w:t>
      </w:r>
      <w:r w:rsidRPr="008572F9">
        <w:rPr>
          <w:b/>
          <w:spacing w:val="-2"/>
          <w:sz w:val="24"/>
          <w:szCs w:val="24"/>
        </w:rPr>
        <w:t xml:space="preserve"> will be checked on the first day of appointment.</w:t>
      </w:r>
    </w:p>
    <w:p w:rsidR="00E87C7D" w:rsidRDefault="00E87C7D" w:rsidP="00D75586">
      <w:pPr>
        <w:pStyle w:val="BodyText3"/>
        <w:spacing w:line="360" w:lineRule="auto"/>
        <w:ind w:right="0"/>
        <w:rPr>
          <w:b/>
          <w:spacing w:val="-2"/>
          <w:sz w:val="24"/>
          <w:szCs w:val="24"/>
        </w:rPr>
      </w:pPr>
    </w:p>
    <w:p w:rsidR="00E87C7D" w:rsidRDefault="00E87C7D" w:rsidP="00D75586">
      <w:pPr>
        <w:pStyle w:val="BodyText3"/>
        <w:spacing w:line="360" w:lineRule="auto"/>
        <w:ind w:right="0"/>
        <w:rPr>
          <w:b/>
          <w:spacing w:val="-2"/>
          <w:sz w:val="24"/>
          <w:szCs w:val="24"/>
        </w:rPr>
      </w:pPr>
      <w:r w:rsidRPr="00E87C7D">
        <w:rPr>
          <w:color w:val="000000"/>
          <w:sz w:val="24"/>
          <w:szCs w:val="24"/>
        </w:rPr>
        <w:t xml:space="preserve">For more information about the role, please contact </w:t>
      </w:r>
      <w:r w:rsidR="00011D1F">
        <w:rPr>
          <w:color w:val="000000"/>
          <w:sz w:val="24"/>
          <w:szCs w:val="24"/>
        </w:rPr>
        <w:t>Alicia Nagar, Organisational Development &amp; Equality Manager at a.nagar@gold.ac.uk.</w:t>
      </w:r>
    </w:p>
    <w:p w:rsidR="002333BD" w:rsidRDefault="002333BD" w:rsidP="00D75586">
      <w:pPr>
        <w:pStyle w:val="BodyText3"/>
        <w:spacing w:line="360" w:lineRule="auto"/>
        <w:ind w:right="0"/>
        <w:rPr>
          <w:b/>
          <w:spacing w:val="-2"/>
          <w:sz w:val="24"/>
          <w:szCs w:val="24"/>
        </w:rPr>
      </w:pPr>
    </w:p>
    <w:p w:rsidR="00877DE1" w:rsidRDefault="00457DE7" w:rsidP="002055FA">
      <w:pPr>
        <w:pStyle w:val="BodyText3"/>
        <w:spacing w:line="360" w:lineRule="auto"/>
        <w:ind w:right="0"/>
        <w:rPr>
          <w:sz w:val="24"/>
          <w:szCs w:val="24"/>
        </w:rPr>
      </w:pPr>
      <w:r>
        <w:rPr>
          <w:b/>
          <w:spacing w:val="-2"/>
          <w:sz w:val="24"/>
          <w:szCs w:val="24"/>
        </w:rPr>
        <w:t>March 2022</w:t>
      </w:r>
    </w:p>
    <w:p w:rsidR="00877DE1" w:rsidRDefault="00877DE1" w:rsidP="00D75586">
      <w:pPr>
        <w:pStyle w:val="Title"/>
        <w:pBdr>
          <w:bottom w:val="single" w:sz="4" w:space="1" w:color="auto"/>
        </w:pBdr>
        <w:spacing w:line="360" w:lineRule="auto"/>
        <w:jc w:val="both"/>
        <w:rPr>
          <w:sz w:val="24"/>
          <w:szCs w:val="24"/>
        </w:rPr>
      </w:pPr>
    </w:p>
    <w:p w:rsidR="00466BEA" w:rsidRPr="008572F9" w:rsidRDefault="00015309" w:rsidP="00D75586">
      <w:pPr>
        <w:pStyle w:val="Heading4"/>
        <w:pBdr>
          <w:bottom w:val="single" w:sz="4" w:space="1" w:color="auto"/>
        </w:pBdr>
        <w:spacing w:line="360" w:lineRule="auto"/>
        <w:jc w:val="both"/>
        <w:rPr>
          <w:sz w:val="24"/>
          <w:szCs w:val="24"/>
        </w:rPr>
      </w:pPr>
      <w:r w:rsidRPr="008572F9">
        <w:rPr>
          <w:sz w:val="24"/>
          <w:szCs w:val="24"/>
        </w:rPr>
        <w:t>Summary of Benefits</w:t>
      </w:r>
    </w:p>
    <w:p w:rsidR="00466BEA" w:rsidRPr="008572F9" w:rsidRDefault="00466BEA" w:rsidP="00D75586">
      <w:pPr>
        <w:spacing w:line="360" w:lineRule="auto"/>
        <w:jc w:val="both"/>
        <w:rPr>
          <w:sz w:val="24"/>
          <w:szCs w:val="24"/>
        </w:rPr>
      </w:pPr>
    </w:p>
    <w:p w:rsidR="007770C2" w:rsidRDefault="007770C2" w:rsidP="00D75586">
      <w:pPr>
        <w:spacing w:line="360" w:lineRule="auto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If you choose to work with us, you’ll become part of a learning organisation that is committed to professional and personal development, with a comprehensive and innovative staff development programme.</w:t>
      </w:r>
    </w:p>
    <w:p w:rsidR="007770C2" w:rsidRPr="007770C2" w:rsidRDefault="007770C2" w:rsidP="00D75586">
      <w:pPr>
        <w:spacing w:line="360" w:lineRule="auto"/>
        <w:jc w:val="both"/>
        <w:rPr>
          <w:bCs/>
          <w:sz w:val="24"/>
          <w:szCs w:val="24"/>
        </w:rPr>
      </w:pPr>
    </w:p>
    <w:p w:rsidR="007770C2" w:rsidRDefault="007770C2" w:rsidP="00D75586">
      <w:pPr>
        <w:spacing w:line="360" w:lineRule="auto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You’ll also have access to frequent lunchtime and evening talks, seminars and performances, and annual performance and development reviews.</w:t>
      </w:r>
    </w:p>
    <w:p w:rsidR="007770C2" w:rsidRPr="007770C2" w:rsidRDefault="007770C2" w:rsidP="00D75586">
      <w:pPr>
        <w:spacing w:line="360" w:lineRule="auto"/>
        <w:jc w:val="both"/>
        <w:rPr>
          <w:bCs/>
          <w:sz w:val="24"/>
          <w:szCs w:val="24"/>
        </w:rPr>
      </w:pPr>
    </w:p>
    <w:p w:rsidR="007770C2" w:rsidRPr="007770C2" w:rsidRDefault="007770C2" w:rsidP="00D75586">
      <w:pPr>
        <w:spacing w:line="360" w:lineRule="auto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Our other benefits include:</w:t>
      </w:r>
    </w:p>
    <w:p w:rsid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Competitive salary</w:t>
      </w:r>
    </w:p>
    <w:p w:rsidR="00017272" w:rsidRDefault="0001727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On-site </w:t>
      </w:r>
      <w:r w:rsidRPr="00017272">
        <w:rPr>
          <w:bCs/>
          <w:sz w:val="24"/>
          <w:szCs w:val="24"/>
        </w:rPr>
        <w:t>cinema, Curzon Goldsmiths, with staff discounts and special screenings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Working in Zone 2, with fantastic transport links</w:t>
      </w:r>
      <w:r>
        <w:rPr>
          <w:bCs/>
          <w:sz w:val="24"/>
          <w:szCs w:val="24"/>
        </w:rPr>
        <w:t xml:space="preserve"> and interest free travel to work loans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Excellent annual leave entitlement plus additional closure days at Christmas and Easter</w:t>
      </w:r>
    </w:p>
    <w:p w:rsid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Membership of USS or LPFA pension scheme</w:t>
      </w:r>
      <w:r w:rsidR="00A63FA9">
        <w:rPr>
          <w:bCs/>
          <w:sz w:val="24"/>
          <w:szCs w:val="24"/>
        </w:rPr>
        <w:t>, dependent upon grade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Access to exclusive discounts</w:t>
      </w:r>
      <w:r w:rsidR="007D7926">
        <w:rPr>
          <w:bCs/>
          <w:sz w:val="24"/>
          <w:szCs w:val="24"/>
        </w:rPr>
        <w:t>, including high street retailers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Maternity, paternity</w:t>
      </w:r>
      <w:r w:rsidR="00017272">
        <w:rPr>
          <w:bCs/>
          <w:sz w:val="24"/>
          <w:szCs w:val="24"/>
        </w:rPr>
        <w:t>, shared parental leave</w:t>
      </w:r>
      <w:r w:rsidRPr="007770C2">
        <w:rPr>
          <w:bCs/>
          <w:sz w:val="24"/>
          <w:szCs w:val="24"/>
        </w:rPr>
        <w:t xml:space="preserve"> and adoption leave and pay and tax efficient childcare voucher scheme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Contractual sick pay provision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>Free eye tests</w:t>
      </w:r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Wellbeing initiatives including the Chaplaincy and S</w:t>
      </w:r>
      <w:r w:rsidRPr="007770C2">
        <w:rPr>
          <w:bCs/>
          <w:sz w:val="24"/>
          <w:szCs w:val="24"/>
        </w:rPr>
        <w:t>taff Choir</w:t>
      </w:r>
    </w:p>
    <w:p w:rsidR="007770C2" w:rsidRPr="00196DE9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 xml:space="preserve">On-site </w:t>
      </w:r>
      <w:hyperlink r:id="rId16" w:history="1">
        <w:r w:rsidRPr="007770C2">
          <w:rPr>
            <w:rStyle w:val="Hyperlink"/>
            <w:bCs/>
            <w:sz w:val="24"/>
            <w:szCs w:val="24"/>
          </w:rPr>
          <w:t>dining facilities</w:t>
        </w:r>
      </w:hyperlink>
      <w:r w:rsidR="00196DE9">
        <w:rPr>
          <w:bCs/>
          <w:sz w:val="24"/>
          <w:szCs w:val="24"/>
        </w:rPr>
        <w:t xml:space="preserve"> and </w:t>
      </w:r>
      <w:hyperlink r:id="rId17" w:history="1">
        <w:r w:rsidR="00196DE9" w:rsidRPr="007770C2">
          <w:rPr>
            <w:rStyle w:val="Hyperlink"/>
            <w:bCs/>
            <w:sz w:val="24"/>
            <w:szCs w:val="24"/>
          </w:rPr>
          <w:t>gym</w:t>
        </w:r>
      </w:hyperlink>
    </w:p>
    <w:p w:rsidR="007770C2" w:rsidRPr="007770C2" w:rsidRDefault="007770C2" w:rsidP="00D75586">
      <w:pPr>
        <w:numPr>
          <w:ilvl w:val="0"/>
          <w:numId w:val="25"/>
        </w:numPr>
        <w:spacing w:line="360" w:lineRule="auto"/>
        <w:ind w:left="0"/>
        <w:jc w:val="both"/>
        <w:rPr>
          <w:bCs/>
          <w:sz w:val="24"/>
          <w:szCs w:val="24"/>
        </w:rPr>
      </w:pPr>
      <w:r w:rsidRPr="007770C2">
        <w:rPr>
          <w:bCs/>
          <w:sz w:val="24"/>
          <w:szCs w:val="24"/>
        </w:rPr>
        <w:t xml:space="preserve">Access to </w:t>
      </w:r>
      <w:hyperlink r:id="rId18" w:tgtFrame="_blank" w:history="1">
        <w:r w:rsidRPr="007770C2">
          <w:rPr>
            <w:rStyle w:val="Hyperlink"/>
            <w:bCs/>
            <w:sz w:val="24"/>
            <w:szCs w:val="24"/>
          </w:rPr>
          <w:t>University of London facilities</w:t>
        </w:r>
      </w:hyperlink>
      <w:r w:rsidRPr="007770C2">
        <w:rPr>
          <w:bCs/>
          <w:sz w:val="24"/>
          <w:szCs w:val="24"/>
        </w:rPr>
        <w:t xml:space="preserve"> such as Senate House Library</w:t>
      </w:r>
    </w:p>
    <w:p w:rsidR="00EE74A8" w:rsidRPr="008572F9" w:rsidRDefault="00EE74A8" w:rsidP="00D75586">
      <w:pPr>
        <w:spacing w:line="360" w:lineRule="auto"/>
        <w:jc w:val="both"/>
        <w:rPr>
          <w:sz w:val="24"/>
          <w:szCs w:val="24"/>
        </w:rPr>
      </w:pPr>
    </w:p>
    <w:p w:rsidR="00EE07AC" w:rsidRPr="0065619B" w:rsidRDefault="0065619B" w:rsidP="00D75586">
      <w:pPr>
        <w:pStyle w:val="Heading4"/>
        <w:pBdr>
          <w:bottom w:val="single" w:sz="4" w:space="1" w:color="auto"/>
        </w:pBd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Further information</w:t>
      </w:r>
    </w:p>
    <w:p w:rsidR="002D73D3" w:rsidRPr="008A7150" w:rsidRDefault="00196DE9" w:rsidP="00D7558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 w:rsidRPr="008A7150">
        <w:rPr>
          <w:sz w:val="24"/>
          <w:szCs w:val="24"/>
        </w:rPr>
        <w:t xml:space="preserve"> </w:t>
      </w:r>
    </w:p>
    <w:p w:rsidR="00E87C7D" w:rsidRDefault="0065619B" w:rsidP="00D75586">
      <w:pPr>
        <w:pStyle w:val="Pa1"/>
        <w:spacing w:line="360" w:lineRule="auto"/>
        <w:jc w:val="both"/>
      </w:pPr>
      <w:r w:rsidRPr="008572F9">
        <w:rPr>
          <w:bCs/>
        </w:rPr>
        <w:t>For more information about Golds</w:t>
      </w:r>
      <w:r w:rsidRPr="002D3213">
        <w:rPr>
          <w:bCs/>
        </w:rPr>
        <w:t xml:space="preserve">miths, please visit: </w:t>
      </w:r>
      <w:hyperlink r:id="rId19" w:history="1">
        <w:r w:rsidRPr="002D3213">
          <w:rPr>
            <w:color w:val="0000FF"/>
            <w:u w:val="single"/>
          </w:rPr>
          <w:t>www.gold.ac.uk/about</w:t>
        </w:r>
      </w:hyperlink>
      <w:r w:rsidR="00E87C7D">
        <w:t xml:space="preserve">. </w:t>
      </w:r>
    </w:p>
    <w:p w:rsidR="00E87C7D" w:rsidRDefault="00E87C7D" w:rsidP="00D75586">
      <w:pPr>
        <w:pStyle w:val="Pa1"/>
        <w:spacing w:line="360" w:lineRule="auto"/>
        <w:jc w:val="both"/>
      </w:pPr>
    </w:p>
    <w:p w:rsidR="00E87C7D" w:rsidRPr="00E87C7D" w:rsidRDefault="00E87C7D" w:rsidP="00D75586">
      <w:pPr>
        <w:pStyle w:val="Pa1"/>
        <w:spacing w:line="360" w:lineRule="auto"/>
        <w:jc w:val="both"/>
        <w:rPr>
          <w:color w:val="000000"/>
        </w:rPr>
      </w:pPr>
      <w:r>
        <w:t>W</w:t>
      </w:r>
      <w:r w:rsidRPr="008572F9">
        <w:rPr>
          <w:rFonts w:ascii="Arial" w:hAnsi="Arial" w:cs="Arial"/>
          <w:color w:val="000000"/>
        </w:rPr>
        <w:t>e can supply information in alternative formats for people with a visual impairment or dyslexia.</w:t>
      </w:r>
      <w:r>
        <w:rPr>
          <w:rFonts w:ascii="Arial" w:hAnsi="Arial" w:cs="Arial"/>
          <w:color w:val="000000"/>
        </w:rPr>
        <w:t xml:space="preserve"> For this p</w:t>
      </w:r>
      <w:r w:rsidRPr="008F3D33">
        <w:rPr>
          <w:rFonts w:ascii="Arial" w:hAnsi="Arial" w:cs="Arial"/>
          <w:color w:val="000000"/>
        </w:rPr>
        <w:t xml:space="preserve">lease contact </w:t>
      </w:r>
      <w:hyperlink r:id="rId20" w:history="1">
        <w:r w:rsidRPr="00207EA6">
          <w:rPr>
            <w:rStyle w:val="Hyperlink"/>
            <w:rFonts w:ascii="Arial" w:hAnsi="Arial" w:cs="Arial"/>
          </w:rPr>
          <w:t>hr@gold.ac.uk</w:t>
        </w:r>
      </w:hyperlink>
      <w:r w:rsidRPr="008F3D33">
        <w:rPr>
          <w:rFonts w:ascii="Arial" w:hAnsi="Arial" w:cs="Arial"/>
          <w:color w:val="000000"/>
        </w:rPr>
        <w:t xml:space="preserve">,or visit </w:t>
      </w:r>
      <w:hyperlink r:id="rId21" w:history="1">
        <w:r w:rsidRPr="008F3D33">
          <w:rPr>
            <w:rStyle w:val="Hyperlink"/>
            <w:rFonts w:ascii="Arial" w:hAnsi="Arial" w:cs="Arial"/>
          </w:rPr>
          <w:t>www.gold.ac.uk/hr</w:t>
        </w:r>
      </w:hyperlink>
      <w:r>
        <w:rPr>
          <w:color w:val="000000"/>
        </w:rPr>
        <w:t>.</w:t>
      </w:r>
    </w:p>
    <w:p w:rsidR="00877DE1" w:rsidRDefault="00877DE1" w:rsidP="00D75586">
      <w:pPr>
        <w:jc w:val="both"/>
        <w:rPr>
          <w:lang w:eastAsia="en-GB"/>
        </w:rPr>
      </w:pPr>
    </w:p>
    <w:p w:rsidR="00877DE1" w:rsidRDefault="00877DE1" w:rsidP="00D75586">
      <w:pPr>
        <w:jc w:val="both"/>
        <w:rPr>
          <w:lang w:eastAsia="en-GB"/>
        </w:rPr>
      </w:pPr>
    </w:p>
    <w:p w:rsidR="00877DE1" w:rsidRPr="00877DE1" w:rsidRDefault="00877DE1" w:rsidP="00D75586">
      <w:pPr>
        <w:jc w:val="both"/>
        <w:rPr>
          <w:b/>
          <w:i/>
          <w:sz w:val="24"/>
          <w:szCs w:val="24"/>
          <w:lang w:eastAsia="en-GB"/>
        </w:rPr>
      </w:pPr>
      <w:r w:rsidRPr="00877DE1">
        <w:rPr>
          <w:b/>
          <w:i/>
          <w:sz w:val="24"/>
          <w:szCs w:val="24"/>
          <w:lang w:eastAsia="en-GB"/>
        </w:rPr>
        <w:t xml:space="preserve">Thank you for your interest in working with us, we wish you all the best with your application. </w:t>
      </w:r>
    </w:p>
    <w:sectPr w:rsidR="00877DE1" w:rsidRPr="00877DE1" w:rsidSect="004930F7">
      <w:footerReference w:type="default" r:id="rId22"/>
      <w:pgSz w:w="11907" w:h="16840" w:code="9"/>
      <w:pgMar w:top="1134" w:right="1269" w:bottom="1134" w:left="1701" w:header="567" w:footer="567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4079" w:rsidRDefault="00434079">
      <w:r>
        <w:separator/>
      </w:r>
    </w:p>
  </w:endnote>
  <w:endnote w:type="continuationSeparator" w:id="0">
    <w:p w:rsidR="00434079" w:rsidRDefault="00434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F73" w:rsidRDefault="00A43F73" w:rsidP="00A43F73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A44EE4">
      <w:rPr>
        <w:noProof/>
      </w:rPr>
      <w:t>2</w:t>
    </w:r>
    <w:r>
      <w:rPr>
        <w:noProof/>
      </w:rPr>
      <w:fldChar w:fldCharType="end"/>
    </w:r>
    <w:r>
      <w:rPr>
        <w:noProof/>
      </w:rPr>
      <w:t xml:space="preserve"> Gold</w:t>
    </w:r>
    <w:r w:rsidR="00DE71B1">
      <w:rPr>
        <w:noProof/>
      </w:rPr>
      <w:t>s</w:t>
    </w:r>
    <w:r>
      <w:rPr>
        <w:noProof/>
      </w:rPr>
      <w:t>miths, University of London, New Cross, London, SE14 6NW</w:t>
    </w:r>
  </w:p>
  <w:p w:rsidR="008D6016" w:rsidRDefault="008D6016" w:rsidP="00A43F73">
    <w:pPr>
      <w:pStyle w:val="Footer"/>
      <w:tabs>
        <w:tab w:val="left" w:pos="4200"/>
        <w:tab w:val="center" w:pos="4468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4079" w:rsidRDefault="00434079">
      <w:r>
        <w:separator/>
      </w:r>
    </w:p>
  </w:footnote>
  <w:footnote w:type="continuationSeparator" w:id="0">
    <w:p w:rsidR="00434079" w:rsidRDefault="004340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C276AD"/>
    <w:multiLevelType w:val="hybridMultilevel"/>
    <w:tmpl w:val="5B4E19D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F25F2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D970AF"/>
    <w:multiLevelType w:val="hybridMultilevel"/>
    <w:tmpl w:val="4CEED878"/>
    <w:lvl w:ilvl="0" w:tplc="080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C6B159B"/>
    <w:multiLevelType w:val="hybridMultilevel"/>
    <w:tmpl w:val="36FCAFF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F3C107D"/>
    <w:multiLevelType w:val="hybridMultilevel"/>
    <w:tmpl w:val="96C440E4"/>
    <w:lvl w:ilvl="0" w:tplc="38A45356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3F37ED7"/>
    <w:multiLevelType w:val="hybridMultilevel"/>
    <w:tmpl w:val="9D58E8E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D6802"/>
    <w:multiLevelType w:val="hybridMultilevel"/>
    <w:tmpl w:val="11C2AC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DF25F2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6A11F4D"/>
    <w:multiLevelType w:val="multilevel"/>
    <w:tmpl w:val="A15E34BA"/>
    <w:lvl w:ilvl="0">
      <w:start w:val="1"/>
      <w:numFmt w:val="bullet"/>
      <w:pStyle w:val="ListBullet"/>
      <w:lvlText w:val=""/>
      <w:lvlJc w:val="left"/>
      <w:pPr>
        <w:tabs>
          <w:tab w:val="num" w:pos="576"/>
        </w:tabs>
        <w:ind w:left="576" w:hanging="576"/>
      </w:pPr>
      <w:rPr>
        <w:rFonts w:ascii="Symbol" w:hAnsi="Symbol" w:hint="default"/>
        <w:color w:val="auto"/>
      </w:rPr>
    </w:lvl>
    <w:lvl w:ilvl="1">
      <w:start w:val="1"/>
      <w:numFmt w:val="none"/>
      <w:pStyle w:val="ListContinue"/>
      <w:suff w:val="nothing"/>
      <w:lvlText w:val=""/>
      <w:lvlJc w:val="left"/>
      <w:pPr>
        <w:ind w:left="576"/>
      </w:pPr>
      <w:rPr>
        <w:rFonts w:cs="Times New Roman"/>
        <w:color w:val="auto"/>
      </w:rPr>
    </w:lvl>
    <w:lvl w:ilvl="2">
      <w:start w:val="1"/>
      <w:numFmt w:val="bullet"/>
      <w:pStyle w:val="ListBullet2"/>
      <w:lvlText w:val=""/>
      <w:lvlJc w:val="left"/>
      <w:pPr>
        <w:tabs>
          <w:tab w:val="num" w:pos="1152"/>
        </w:tabs>
        <w:ind w:left="1152" w:hanging="576"/>
      </w:pPr>
      <w:rPr>
        <w:rFonts w:ascii="Symbol" w:hAnsi="Symbol" w:hint="default"/>
        <w:color w:val="auto"/>
      </w:rPr>
    </w:lvl>
    <w:lvl w:ilvl="3">
      <w:start w:val="1"/>
      <w:numFmt w:val="none"/>
      <w:pStyle w:val="ListContinue2"/>
      <w:suff w:val="nothing"/>
      <w:lvlText w:val=""/>
      <w:lvlJc w:val="left"/>
      <w:pPr>
        <w:ind w:left="1152"/>
      </w:pPr>
      <w:rPr>
        <w:rFonts w:cs="Times New Roman"/>
        <w:color w:val="auto"/>
      </w:rPr>
    </w:lvl>
    <w:lvl w:ilvl="4">
      <w:start w:val="1"/>
      <w:numFmt w:val="none"/>
      <w:suff w:val="nothing"/>
      <w:lvlText w:val=""/>
      <w:lvlJc w:val="left"/>
      <w:rPr>
        <w:rFonts w:cs="Times New Roman"/>
        <w:color w:val="auto"/>
      </w:rPr>
    </w:lvl>
    <w:lvl w:ilvl="5">
      <w:start w:val="1"/>
      <w:numFmt w:val="none"/>
      <w:suff w:val="nothing"/>
      <w:lvlText w:val=""/>
      <w:lvlJc w:val="left"/>
      <w:rPr>
        <w:rFonts w:cs="Times New Roman"/>
        <w:color w:val="auto"/>
      </w:rPr>
    </w:lvl>
    <w:lvl w:ilvl="6">
      <w:start w:val="1"/>
      <w:numFmt w:val="none"/>
      <w:suff w:val="nothing"/>
      <w:lvlText w:val=""/>
      <w:lvlJc w:val="left"/>
      <w:rPr>
        <w:rFonts w:cs="Times New Roman"/>
        <w:color w:val="auto"/>
      </w:rPr>
    </w:lvl>
    <w:lvl w:ilvl="7">
      <w:start w:val="1"/>
      <w:numFmt w:val="none"/>
      <w:suff w:val="nothing"/>
      <w:lvlText w:val=""/>
      <w:lvlJc w:val="left"/>
      <w:rPr>
        <w:rFonts w:cs="Times New Roman"/>
        <w:color w:val="auto"/>
      </w:rPr>
    </w:lvl>
    <w:lvl w:ilvl="8">
      <w:start w:val="1"/>
      <w:numFmt w:val="none"/>
      <w:suff w:val="nothing"/>
      <w:lvlText w:val=""/>
      <w:lvlJc w:val="left"/>
      <w:rPr>
        <w:rFonts w:cs="Times New Roman"/>
        <w:color w:val="auto"/>
      </w:rPr>
    </w:lvl>
  </w:abstractNum>
  <w:abstractNum w:abstractNumId="8" w15:restartNumberingAfterBreak="0">
    <w:nsid w:val="26E85E14"/>
    <w:multiLevelType w:val="hybridMultilevel"/>
    <w:tmpl w:val="BC9A0E5A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65D40CB"/>
    <w:multiLevelType w:val="hybridMultilevel"/>
    <w:tmpl w:val="EF226F44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38A0056B"/>
    <w:multiLevelType w:val="hybridMultilevel"/>
    <w:tmpl w:val="05142A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8BF4180"/>
    <w:multiLevelType w:val="hybridMultilevel"/>
    <w:tmpl w:val="36AE2FE6"/>
    <w:lvl w:ilvl="0" w:tplc="080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9F3CEF"/>
    <w:multiLevelType w:val="hybridMultilevel"/>
    <w:tmpl w:val="990E3938"/>
    <w:lvl w:ilvl="0" w:tplc="38A45356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010307B"/>
    <w:multiLevelType w:val="hybridMultilevel"/>
    <w:tmpl w:val="1C70466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2654419"/>
    <w:multiLevelType w:val="hybridMultilevel"/>
    <w:tmpl w:val="5162AD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67876E1"/>
    <w:multiLevelType w:val="multilevel"/>
    <w:tmpl w:val="DF545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9FF652D"/>
    <w:multiLevelType w:val="hybridMultilevel"/>
    <w:tmpl w:val="09545D7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5E60F5"/>
    <w:multiLevelType w:val="hybridMultilevel"/>
    <w:tmpl w:val="B484C000"/>
    <w:lvl w:ilvl="0" w:tplc="EA9A9B2E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F982563"/>
    <w:multiLevelType w:val="hybridMultilevel"/>
    <w:tmpl w:val="7FEA96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63CC52ED"/>
    <w:multiLevelType w:val="hybridMultilevel"/>
    <w:tmpl w:val="071897E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D07349"/>
    <w:multiLevelType w:val="hybridMultilevel"/>
    <w:tmpl w:val="A006B59A"/>
    <w:lvl w:ilvl="0" w:tplc="38A45356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6AE23E0B"/>
    <w:multiLevelType w:val="hybridMultilevel"/>
    <w:tmpl w:val="E0FA8DC4"/>
    <w:lvl w:ilvl="0" w:tplc="EA9A9B2E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765A1BF8"/>
    <w:multiLevelType w:val="hybridMultilevel"/>
    <w:tmpl w:val="810ACC74"/>
    <w:lvl w:ilvl="0" w:tplc="080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7CC2753D"/>
    <w:multiLevelType w:val="hybridMultilevel"/>
    <w:tmpl w:val="E05EFA2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F522F97"/>
    <w:multiLevelType w:val="hybridMultilevel"/>
    <w:tmpl w:val="CB2E25B8"/>
    <w:lvl w:ilvl="0" w:tplc="EA9A9B2E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0"/>
  </w:num>
  <w:num w:numId="2">
    <w:abstractNumId w:val="9"/>
  </w:num>
  <w:num w:numId="3">
    <w:abstractNumId w:val="21"/>
  </w:num>
  <w:num w:numId="4">
    <w:abstractNumId w:val="24"/>
  </w:num>
  <w:num w:numId="5">
    <w:abstractNumId w:val="17"/>
  </w:num>
  <w:num w:numId="6">
    <w:abstractNumId w:val="20"/>
  </w:num>
  <w:num w:numId="7">
    <w:abstractNumId w:val="23"/>
  </w:num>
  <w:num w:numId="8">
    <w:abstractNumId w:val="12"/>
  </w:num>
  <w:num w:numId="9">
    <w:abstractNumId w:val="4"/>
  </w:num>
  <w:num w:numId="10">
    <w:abstractNumId w:val="14"/>
  </w:num>
  <w:num w:numId="11">
    <w:abstractNumId w:val="6"/>
  </w:num>
  <w:num w:numId="12">
    <w:abstractNumId w:val="18"/>
  </w:num>
  <w:num w:numId="13">
    <w:abstractNumId w:val="3"/>
  </w:num>
  <w:num w:numId="14">
    <w:abstractNumId w:val="13"/>
  </w:num>
  <w:num w:numId="15">
    <w:abstractNumId w:val="0"/>
  </w:num>
  <w:num w:numId="16">
    <w:abstractNumId w:val="8"/>
  </w:num>
  <w:num w:numId="17">
    <w:abstractNumId w:val="1"/>
  </w:num>
  <w:num w:numId="18">
    <w:abstractNumId w:val="11"/>
  </w:num>
  <w:num w:numId="19">
    <w:abstractNumId w:val="2"/>
  </w:num>
  <w:num w:numId="20">
    <w:abstractNumId w:val="22"/>
  </w:num>
  <w:num w:numId="21">
    <w:abstractNumId w:val="5"/>
  </w:num>
  <w:num w:numId="22">
    <w:abstractNumId w:val="19"/>
  </w:num>
  <w:num w:numId="23">
    <w:abstractNumId w:val="16"/>
  </w:num>
  <w:num w:numId="24">
    <w:abstractNumId w:val="7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97"/>
  <w:drawingGridVerticalSpacing w:val="136"/>
  <w:displayHorizontalDrawingGridEvery w:val="0"/>
  <w:displayVerticalDrawingGridEvery w:val="2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AB7"/>
    <w:rsid w:val="00006540"/>
    <w:rsid w:val="00006BE7"/>
    <w:rsid w:val="00010CBB"/>
    <w:rsid w:val="00011D1F"/>
    <w:rsid w:val="000147CB"/>
    <w:rsid w:val="00015309"/>
    <w:rsid w:val="00016791"/>
    <w:rsid w:val="00017272"/>
    <w:rsid w:val="00030779"/>
    <w:rsid w:val="00033164"/>
    <w:rsid w:val="00034CF7"/>
    <w:rsid w:val="00051AAA"/>
    <w:rsid w:val="00067376"/>
    <w:rsid w:val="00072C9B"/>
    <w:rsid w:val="00073DAC"/>
    <w:rsid w:val="00094537"/>
    <w:rsid w:val="000A414D"/>
    <w:rsid w:val="000A5F38"/>
    <w:rsid w:val="000B0932"/>
    <w:rsid w:val="000B502E"/>
    <w:rsid w:val="000C1916"/>
    <w:rsid w:val="000D6686"/>
    <w:rsid w:val="000E791C"/>
    <w:rsid w:val="000F34DA"/>
    <w:rsid w:val="001045C6"/>
    <w:rsid w:val="001161F4"/>
    <w:rsid w:val="00122961"/>
    <w:rsid w:val="0012655E"/>
    <w:rsid w:val="001333F8"/>
    <w:rsid w:val="0016375F"/>
    <w:rsid w:val="001852D9"/>
    <w:rsid w:val="0018636D"/>
    <w:rsid w:val="00196DE9"/>
    <w:rsid w:val="001A4BC8"/>
    <w:rsid w:val="001B01BC"/>
    <w:rsid w:val="001C5C25"/>
    <w:rsid w:val="001D6389"/>
    <w:rsid w:val="001E050E"/>
    <w:rsid w:val="001E1434"/>
    <w:rsid w:val="001E420E"/>
    <w:rsid w:val="001E4442"/>
    <w:rsid w:val="001E4A2B"/>
    <w:rsid w:val="001F4642"/>
    <w:rsid w:val="001F517B"/>
    <w:rsid w:val="001F5EC2"/>
    <w:rsid w:val="002055FA"/>
    <w:rsid w:val="00216FBF"/>
    <w:rsid w:val="00227862"/>
    <w:rsid w:val="00227EE7"/>
    <w:rsid w:val="002333BD"/>
    <w:rsid w:val="0023701C"/>
    <w:rsid w:val="002418C1"/>
    <w:rsid w:val="00243A71"/>
    <w:rsid w:val="0024649F"/>
    <w:rsid w:val="0024790B"/>
    <w:rsid w:val="002526A8"/>
    <w:rsid w:val="0025667A"/>
    <w:rsid w:val="002650BB"/>
    <w:rsid w:val="00267382"/>
    <w:rsid w:val="002702A8"/>
    <w:rsid w:val="00272415"/>
    <w:rsid w:val="002766D0"/>
    <w:rsid w:val="002B24A3"/>
    <w:rsid w:val="002C3708"/>
    <w:rsid w:val="002C5256"/>
    <w:rsid w:val="002C5338"/>
    <w:rsid w:val="002C7803"/>
    <w:rsid w:val="002D20A6"/>
    <w:rsid w:val="002D3213"/>
    <w:rsid w:val="002D6EC7"/>
    <w:rsid w:val="002D73D3"/>
    <w:rsid w:val="002F6EAD"/>
    <w:rsid w:val="002F71B5"/>
    <w:rsid w:val="00303D97"/>
    <w:rsid w:val="00304C87"/>
    <w:rsid w:val="003106C1"/>
    <w:rsid w:val="00310841"/>
    <w:rsid w:val="0031634C"/>
    <w:rsid w:val="00333D65"/>
    <w:rsid w:val="00333FE4"/>
    <w:rsid w:val="00335459"/>
    <w:rsid w:val="00344711"/>
    <w:rsid w:val="00347894"/>
    <w:rsid w:val="0035159D"/>
    <w:rsid w:val="0037127A"/>
    <w:rsid w:val="003771A3"/>
    <w:rsid w:val="0038662C"/>
    <w:rsid w:val="0039102E"/>
    <w:rsid w:val="003B2890"/>
    <w:rsid w:val="003B3B9E"/>
    <w:rsid w:val="003C5B1B"/>
    <w:rsid w:val="003C5DDC"/>
    <w:rsid w:val="003C5F9A"/>
    <w:rsid w:val="003C6350"/>
    <w:rsid w:val="003D3258"/>
    <w:rsid w:val="003D5021"/>
    <w:rsid w:val="003E2AB8"/>
    <w:rsid w:val="003E2DAA"/>
    <w:rsid w:val="003E3931"/>
    <w:rsid w:val="003E5668"/>
    <w:rsid w:val="004019F4"/>
    <w:rsid w:val="00405489"/>
    <w:rsid w:val="00405B8A"/>
    <w:rsid w:val="00406B1F"/>
    <w:rsid w:val="0041772B"/>
    <w:rsid w:val="0042251E"/>
    <w:rsid w:val="00426BF8"/>
    <w:rsid w:val="00434079"/>
    <w:rsid w:val="00434649"/>
    <w:rsid w:val="00437C83"/>
    <w:rsid w:val="004435E7"/>
    <w:rsid w:val="004468D4"/>
    <w:rsid w:val="00450E4D"/>
    <w:rsid w:val="00453FB6"/>
    <w:rsid w:val="00457DE7"/>
    <w:rsid w:val="00466BEA"/>
    <w:rsid w:val="004746FA"/>
    <w:rsid w:val="0048167E"/>
    <w:rsid w:val="00491FCB"/>
    <w:rsid w:val="004930F7"/>
    <w:rsid w:val="0049610F"/>
    <w:rsid w:val="004A3712"/>
    <w:rsid w:val="004B1CBE"/>
    <w:rsid w:val="004C1858"/>
    <w:rsid w:val="004C64D3"/>
    <w:rsid w:val="004C655B"/>
    <w:rsid w:val="004D0D14"/>
    <w:rsid w:val="004D1BAF"/>
    <w:rsid w:val="004D33C9"/>
    <w:rsid w:val="004D39B3"/>
    <w:rsid w:val="004E26EB"/>
    <w:rsid w:val="004E530C"/>
    <w:rsid w:val="004E696B"/>
    <w:rsid w:val="00521462"/>
    <w:rsid w:val="0052182C"/>
    <w:rsid w:val="005635F9"/>
    <w:rsid w:val="005677DA"/>
    <w:rsid w:val="005755A6"/>
    <w:rsid w:val="0058314D"/>
    <w:rsid w:val="00584B71"/>
    <w:rsid w:val="005B17B6"/>
    <w:rsid w:val="005B3BC1"/>
    <w:rsid w:val="005B3FDC"/>
    <w:rsid w:val="005C169C"/>
    <w:rsid w:val="005D7E8A"/>
    <w:rsid w:val="005F4AF5"/>
    <w:rsid w:val="005F4F7C"/>
    <w:rsid w:val="006051E7"/>
    <w:rsid w:val="006230BE"/>
    <w:rsid w:val="00624C6A"/>
    <w:rsid w:val="00626FEB"/>
    <w:rsid w:val="00627FC6"/>
    <w:rsid w:val="00633A45"/>
    <w:rsid w:val="00634CA1"/>
    <w:rsid w:val="006427AC"/>
    <w:rsid w:val="00652133"/>
    <w:rsid w:val="0065619B"/>
    <w:rsid w:val="006608E4"/>
    <w:rsid w:val="00670F7E"/>
    <w:rsid w:val="00671DE2"/>
    <w:rsid w:val="00673894"/>
    <w:rsid w:val="00674303"/>
    <w:rsid w:val="0067525A"/>
    <w:rsid w:val="00685C7B"/>
    <w:rsid w:val="006A5B00"/>
    <w:rsid w:val="006A7ACC"/>
    <w:rsid w:val="006B0282"/>
    <w:rsid w:val="006B0B8D"/>
    <w:rsid w:val="006B1215"/>
    <w:rsid w:val="006C47F7"/>
    <w:rsid w:val="006C6A41"/>
    <w:rsid w:val="006D4125"/>
    <w:rsid w:val="006D6AD0"/>
    <w:rsid w:val="006E347F"/>
    <w:rsid w:val="006E3EBF"/>
    <w:rsid w:val="006E5AF5"/>
    <w:rsid w:val="006E633F"/>
    <w:rsid w:val="006F361A"/>
    <w:rsid w:val="00705747"/>
    <w:rsid w:val="00714662"/>
    <w:rsid w:val="00714960"/>
    <w:rsid w:val="00721EA2"/>
    <w:rsid w:val="007349AC"/>
    <w:rsid w:val="0074362E"/>
    <w:rsid w:val="0075466C"/>
    <w:rsid w:val="00761C99"/>
    <w:rsid w:val="0076719D"/>
    <w:rsid w:val="0077632B"/>
    <w:rsid w:val="007770C2"/>
    <w:rsid w:val="00783E5B"/>
    <w:rsid w:val="00793A5B"/>
    <w:rsid w:val="007B029A"/>
    <w:rsid w:val="007B06FB"/>
    <w:rsid w:val="007B6C25"/>
    <w:rsid w:val="007B7A92"/>
    <w:rsid w:val="007C4D12"/>
    <w:rsid w:val="007C6B41"/>
    <w:rsid w:val="007D0344"/>
    <w:rsid w:val="007D7926"/>
    <w:rsid w:val="007E06B0"/>
    <w:rsid w:val="007F5A99"/>
    <w:rsid w:val="0080554E"/>
    <w:rsid w:val="00810578"/>
    <w:rsid w:val="008138B9"/>
    <w:rsid w:val="00835704"/>
    <w:rsid w:val="00843273"/>
    <w:rsid w:val="00852518"/>
    <w:rsid w:val="008572F9"/>
    <w:rsid w:val="00857FB3"/>
    <w:rsid w:val="008651D2"/>
    <w:rsid w:val="008676DB"/>
    <w:rsid w:val="00877DE1"/>
    <w:rsid w:val="00891EDF"/>
    <w:rsid w:val="00895AA4"/>
    <w:rsid w:val="008A18B4"/>
    <w:rsid w:val="008A3C21"/>
    <w:rsid w:val="008A5A56"/>
    <w:rsid w:val="008A5DFB"/>
    <w:rsid w:val="008B1280"/>
    <w:rsid w:val="008B212A"/>
    <w:rsid w:val="008B6C3B"/>
    <w:rsid w:val="008D6016"/>
    <w:rsid w:val="008E0A55"/>
    <w:rsid w:val="008E5045"/>
    <w:rsid w:val="008F3D33"/>
    <w:rsid w:val="009076A1"/>
    <w:rsid w:val="009124D5"/>
    <w:rsid w:val="0091484D"/>
    <w:rsid w:val="00925CE8"/>
    <w:rsid w:val="00927431"/>
    <w:rsid w:val="00936A6C"/>
    <w:rsid w:val="009408E7"/>
    <w:rsid w:val="00942C93"/>
    <w:rsid w:val="009475C6"/>
    <w:rsid w:val="0095174B"/>
    <w:rsid w:val="009764FE"/>
    <w:rsid w:val="009864CF"/>
    <w:rsid w:val="0099123D"/>
    <w:rsid w:val="00995AFA"/>
    <w:rsid w:val="009A1266"/>
    <w:rsid w:val="009A5243"/>
    <w:rsid w:val="009A6028"/>
    <w:rsid w:val="009B0C2C"/>
    <w:rsid w:val="009B2D87"/>
    <w:rsid w:val="009D127B"/>
    <w:rsid w:val="009D1EFD"/>
    <w:rsid w:val="009D44DE"/>
    <w:rsid w:val="009D5889"/>
    <w:rsid w:val="009E178B"/>
    <w:rsid w:val="009E37E5"/>
    <w:rsid w:val="00A00915"/>
    <w:rsid w:val="00A00D62"/>
    <w:rsid w:val="00A0349B"/>
    <w:rsid w:val="00A07B12"/>
    <w:rsid w:val="00A2117F"/>
    <w:rsid w:val="00A25B34"/>
    <w:rsid w:val="00A43F73"/>
    <w:rsid w:val="00A44EE4"/>
    <w:rsid w:val="00A46FC7"/>
    <w:rsid w:val="00A51669"/>
    <w:rsid w:val="00A56B97"/>
    <w:rsid w:val="00A63FA9"/>
    <w:rsid w:val="00A837B8"/>
    <w:rsid w:val="00A943E2"/>
    <w:rsid w:val="00AA1944"/>
    <w:rsid w:val="00AA4067"/>
    <w:rsid w:val="00AA51AA"/>
    <w:rsid w:val="00AA70FE"/>
    <w:rsid w:val="00AC4050"/>
    <w:rsid w:val="00AF6F66"/>
    <w:rsid w:val="00B01E89"/>
    <w:rsid w:val="00B03CD3"/>
    <w:rsid w:val="00B043CA"/>
    <w:rsid w:val="00B115CA"/>
    <w:rsid w:val="00B162EC"/>
    <w:rsid w:val="00B165A0"/>
    <w:rsid w:val="00B20F21"/>
    <w:rsid w:val="00B27436"/>
    <w:rsid w:val="00B30F5F"/>
    <w:rsid w:val="00B36125"/>
    <w:rsid w:val="00B463C2"/>
    <w:rsid w:val="00B70E81"/>
    <w:rsid w:val="00B72465"/>
    <w:rsid w:val="00B73265"/>
    <w:rsid w:val="00B75163"/>
    <w:rsid w:val="00B91D95"/>
    <w:rsid w:val="00B97298"/>
    <w:rsid w:val="00BA2522"/>
    <w:rsid w:val="00BB74EF"/>
    <w:rsid w:val="00BB79CD"/>
    <w:rsid w:val="00BC09C6"/>
    <w:rsid w:val="00BC1451"/>
    <w:rsid w:val="00BC19AE"/>
    <w:rsid w:val="00BC2883"/>
    <w:rsid w:val="00BD4AC5"/>
    <w:rsid w:val="00BD68AD"/>
    <w:rsid w:val="00BF1E81"/>
    <w:rsid w:val="00BF450C"/>
    <w:rsid w:val="00BF4C56"/>
    <w:rsid w:val="00BF5612"/>
    <w:rsid w:val="00BF6E17"/>
    <w:rsid w:val="00C0028F"/>
    <w:rsid w:val="00C124AD"/>
    <w:rsid w:val="00C2032E"/>
    <w:rsid w:val="00C27897"/>
    <w:rsid w:val="00C300B8"/>
    <w:rsid w:val="00C34E5B"/>
    <w:rsid w:val="00C3739D"/>
    <w:rsid w:val="00C51CF1"/>
    <w:rsid w:val="00C52E0A"/>
    <w:rsid w:val="00C54786"/>
    <w:rsid w:val="00C56244"/>
    <w:rsid w:val="00C6129C"/>
    <w:rsid w:val="00C62FAE"/>
    <w:rsid w:val="00C66651"/>
    <w:rsid w:val="00C75F02"/>
    <w:rsid w:val="00C7778B"/>
    <w:rsid w:val="00C872EC"/>
    <w:rsid w:val="00C90199"/>
    <w:rsid w:val="00C951EE"/>
    <w:rsid w:val="00C959EC"/>
    <w:rsid w:val="00CA238E"/>
    <w:rsid w:val="00CB4674"/>
    <w:rsid w:val="00CC051E"/>
    <w:rsid w:val="00CE2F34"/>
    <w:rsid w:val="00CE33B7"/>
    <w:rsid w:val="00CE37A6"/>
    <w:rsid w:val="00CF545A"/>
    <w:rsid w:val="00D03246"/>
    <w:rsid w:val="00D033BC"/>
    <w:rsid w:val="00D06791"/>
    <w:rsid w:val="00D14EC0"/>
    <w:rsid w:val="00D1713F"/>
    <w:rsid w:val="00D23FA1"/>
    <w:rsid w:val="00D514C7"/>
    <w:rsid w:val="00D6346A"/>
    <w:rsid w:val="00D6540B"/>
    <w:rsid w:val="00D75586"/>
    <w:rsid w:val="00DA310D"/>
    <w:rsid w:val="00DA6DDA"/>
    <w:rsid w:val="00DC1F7A"/>
    <w:rsid w:val="00DC3154"/>
    <w:rsid w:val="00DD6E45"/>
    <w:rsid w:val="00DE2A6D"/>
    <w:rsid w:val="00DE3777"/>
    <w:rsid w:val="00DE7194"/>
    <w:rsid w:val="00DE71B1"/>
    <w:rsid w:val="00DF0D64"/>
    <w:rsid w:val="00DF5409"/>
    <w:rsid w:val="00DF5FE4"/>
    <w:rsid w:val="00E03436"/>
    <w:rsid w:val="00E045B1"/>
    <w:rsid w:val="00E053D7"/>
    <w:rsid w:val="00E11337"/>
    <w:rsid w:val="00E25CCB"/>
    <w:rsid w:val="00E408BF"/>
    <w:rsid w:val="00E45E86"/>
    <w:rsid w:val="00E46FC4"/>
    <w:rsid w:val="00E53803"/>
    <w:rsid w:val="00E63E2A"/>
    <w:rsid w:val="00E6565B"/>
    <w:rsid w:val="00E6683E"/>
    <w:rsid w:val="00E87C7D"/>
    <w:rsid w:val="00E91D65"/>
    <w:rsid w:val="00E95503"/>
    <w:rsid w:val="00EB0962"/>
    <w:rsid w:val="00EB5F02"/>
    <w:rsid w:val="00EB68BF"/>
    <w:rsid w:val="00EB7717"/>
    <w:rsid w:val="00EC0929"/>
    <w:rsid w:val="00EC0BF0"/>
    <w:rsid w:val="00EC33BA"/>
    <w:rsid w:val="00ED08F5"/>
    <w:rsid w:val="00EE07AC"/>
    <w:rsid w:val="00EE74A8"/>
    <w:rsid w:val="00EF409A"/>
    <w:rsid w:val="00EF5908"/>
    <w:rsid w:val="00F01B27"/>
    <w:rsid w:val="00F06071"/>
    <w:rsid w:val="00F07173"/>
    <w:rsid w:val="00F10336"/>
    <w:rsid w:val="00F156CF"/>
    <w:rsid w:val="00F2231D"/>
    <w:rsid w:val="00F27746"/>
    <w:rsid w:val="00F30237"/>
    <w:rsid w:val="00F31F4F"/>
    <w:rsid w:val="00F644E4"/>
    <w:rsid w:val="00F655F6"/>
    <w:rsid w:val="00F71AB7"/>
    <w:rsid w:val="00F74FCA"/>
    <w:rsid w:val="00F77454"/>
    <w:rsid w:val="00F800F1"/>
    <w:rsid w:val="00F82EB5"/>
    <w:rsid w:val="00F919A3"/>
    <w:rsid w:val="00F958BB"/>
    <w:rsid w:val="00FA3004"/>
    <w:rsid w:val="00FB29C9"/>
    <w:rsid w:val="00FF182A"/>
    <w:rsid w:val="00FF22BB"/>
    <w:rsid w:val="00FF3265"/>
    <w:rsid w:val="00FF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."/>
  <w:listSeparator w:val=","/>
  <w14:docId w14:val="728EEF27"/>
  <w15:chartTrackingRefBased/>
  <w15:docId w15:val="{C397D7AA-A1C2-47E5-BAE6-A99142B37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pacing w:val="-3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pacing w:val="0"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tabs>
        <w:tab w:val="center" w:pos="4513"/>
      </w:tabs>
      <w:suppressAutoHyphens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tabs>
        <w:tab w:val="left" w:pos="-720"/>
      </w:tabs>
      <w:suppressAutoHyphens/>
      <w:ind w:left="36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E178B"/>
    <w:pPr>
      <w:jc w:val="center"/>
    </w:pPr>
    <w:rPr>
      <w:b/>
      <w:bCs/>
      <w:spacing w:val="0"/>
      <w:sz w:val="28"/>
      <w:szCs w:val="22"/>
      <w:lang w:val="en-US"/>
    </w:rPr>
  </w:style>
  <w:style w:type="paragraph" w:styleId="BodyText">
    <w:name w:val="Body Text"/>
    <w:basedOn w:val="Normal"/>
    <w:rPr>
      <w:spacing w:val="0"/>
      <w:sz w:val="22"/>
      <w:szCs w:val="22"/>
      <w:lang w:val="en-US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tabs>
        <w:tab w:val="center" w:pos="4513"/>
      </w:tabs>
      <w:suppressAutoHyphens/>
    </w:pPr>
    <w:rPr>
      <w:b/>
      <w:bCs/>
    </w:rPr>
  </w:style>
  <w:style w:type="paragraph" w:styleId="BodyText3">
    <w:name w:val="Body Text 3"/>
    <w:basedOn w:val="Normal"/>
    <w:pPr>
      <w:tabs>
        <w:tab w:val="left" w:pos="-720"/>
      </w:tabs>
      <w:suppressAutoHyphens/>
      <w:ind w:right="720"/>
      <w:jc w:val="both"/>
    </w:pPr>
  </w:style>
  <w:style w:type="paragraph" w:styleId="BodyTextIndent2">
    <w:name w:val="Body Text Indent 2"/>
    <w:basedOn w:val="Normal"/>
    <w:rsid w:val="00EE07AC"/>
    <w:pPr>
      <w:spacing w:after="120" w:line="480" w:lineRule="auto"/>
      <w:ind w:left="283"/>
    </w:pPr>
  </w:style>
  <w:style w:type="paragraph" w:styleId="BodyText2">
    <w:name w:val="Body Text 2"/>
    <w:basedOn w:val="Normal"/>
    <w:rsid w:val="007C4D12"/>
    <w:pPr>
      <w:spacing w:after="120" w:line="480" w:lineRule="auto"/>
    </w:pPr>
  </w:style>
  <w:style w:type="paragraph" w:styleId="BalloonText">
    <w:name w:val="Balloon Text"/>
    <w:basedOn w:val="Normal"/>
    <w:semiHidden/>
    <w:rsid w:val="006B0B8D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FF5244"/>
    <w:rPr>
      <w:sz w:val="16"/>
      <w:szCs w:val="16"/>
    </w:rPr>
  </w:style>
  <w:style w:type="paragraph" w:styleId="CommentText">
    <w:name w:val="annotation text"/>
    <w:basedOn w:val="Normal"/>
    <w:semiHidden/>
    <w:rsid w:val="00FF5244"/>
  </w:style>
  <w:style w:type="paragraph" w:styleId="CommentSubject">
    <w:name w:val="annotation subject"/>
    <w:basedOn w:val="CommentText"/>
    <w:next w:val="CommentText"/>
    <w:semiHidden/>
    <w:rsid w:val="00FF5244"/>
    <w:rPr>
      <w:b/>
      <w:bCs/>
    </w:rPr>
  </w:style>
  <w:style w:type="paragraph" w:customStyle="1" w:styleId="Pa1">
    <w:name w:val="Pa1"/>
    <w:basedOn w:val="Normal"/>
    <w:next w:val="Normal"/>
    <w:rsid w:val="00E45E86"/>
    <w:pPr>
      <w:autoSpaceDE w:val="0"/>
      <w:autoSpaceDN w:val="0"/>
      <w:adjustRightInd w:val="0"/>
      <w:spacing w:line="241" w:lineRule="atLeast"/>
    </w:pPr>
    <w:rPr>
      <w:rFonts w:ascii="Gotham" w:hAnsi="Gotham" w:cs="Times New Roman"/>
      <w:spacing w:val="0"/>
      <w:sz w:val="24"/>
      <w:szCs w:val="24"/>
      <w:lang w:eastAsia="en-GB"/>
    </w:rPr>
  </w:style>
  <w:style w:type="table" w:styleId="TableGrid">
    <w:name w:val="Table Grid"/>
    <w:basedOn w:val="TableNormal"/>
    <w:rsid w:val="00783E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83E5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Bullet">
    <w:name w:val="List Bullet"/>
    <w:basedOn w:val="Normal"/>
    <w:semiHidden/>
    <w:rsid w:val="006230BE"/>
    <w:pPr>
      <w:numPr>
        <w:numId w:val="24"/>
      </w:numPr>
      <w:tabs>
        <w:tab w:val="left" w:pos="1152"/>
        <w:tab w:val="left" w:pos="1728"/>
        <w:tab w:val="left" w:pos="5760"/>
        <w:tab w:val="right" w:pos="9029"/>
      </w:tabs>
      <w:suppressAutoHyphens/>
      <w:spacing w:after="240" w:line="240" w:lineRule="atLeast"/>
      <w:jc w:val="both"/>
    </w:pPr>
    <w:rPr>
      <w:rFonts w:cs="Times New Roman"/>
      <w:spacing w:val="0"/>
      <w:sz w:val="22"/>
      <w:szCs w:val="24"/>
    </w:rPr>
  </w:style>
  <w:style w:type="paragraph" w:styleId="ListBullet2">
    <w:name w:val="List Bullet 2"/>
    <w:basedOn w:val="Normal"/>
    <w:semiHidden/>
    <w:rsid w:val="006230BE"/>
    <w:pPr>
      <w:numPr>
        <w:ilvl w:val="2"/>
        <w:numId w:val="24"/>
      </w:numPr>
      <w:tabs>
        <w:tab w:val="left" w:pos="576"/>
        <w:tab w:val="left" w:pos="1728"/>
        <w:tab w:val="left" w:pos="5760"/>
        <w:tab w:val="right" w:pos="9029"/>
      </w:tabs>
      <w:suppressAutoHyphens/>
      <w:spacing w:after="240" w:line="240" w:lineRule="atLeast"/>
      <w:jc w:val="both"/>
    </w:pPr>
    <w:rPr>
      <w:rFonts w:cs="Times New Roman"/>
      <w:spacing w:val="0"/>
      <w:sz w:val="22"/>
      <w:szCs w:val="24"/>
    </w:rPr>
  </w:style>
  <w:style w:type="paragraph" w:styleId="ListContinue">
    <w:name w:val="List Continue"/>
    <w:basedOn w:val="Normal"/>
    <w:semiHidden/>
    <w:rsid w:val="006230BE"/>
    <w:pPr>
      <w:numPr>
        <w:ilvl w:val="1"/>
        <w:numId w:val="24"/>
      </w:numPr>
      <w:tabs>
        <w:tab w:val="left" w:pos="576"/>
        <w:tab w:val="left" w:pos="1152"/>
        <w:tab w:val="left" w:pos="1728"/>
        <w:tab w:val="left" w:pos="5760"/>
        <w:tab w:val="right" w:pos="9029"/>
      </w:tabs>
      <w:suppressAutoHyphens/>
      <w:spacing w:after="240" w:line="240" w:lineRule="atLeast"/>
      <w:jc w:val="both"/>
    </w:pPr>
    <w:rPr>
      <w:rFonts w:cs="Times New Roman"/>
      <w:spacing w:val="0"/>
      <w:sz w:val="22"/>
      <w:szCs w:val="24"/>
    </w:rPr>
  </w:style>
  <w:style w:type="paragraph" w:styleId="ListContinue2">
    <w:name w:val="List Continue 2"/>
    <w:basedOn w:val="Normal"/>
    <w:semiHidden/>
    <w:rsid w:val="006230BE"/>
    <w:pPr>
      <w:numPr>
        <w:ilvl w:val="3"/>
        <w:numId w:val="24"/>
      </w:numPr>
      <w:tabs>
        <w:tab w:val="left" w:pos="576"/>
        <w:tab w:val="left" w:pos="1152"/>
        <w:tab w:val="left" w:pos="1728"/>
        <w:tab w:val="left" w:pos="5760"/>
        <w:tab w:val="right" w:pos="9029"/>
      </w:tabs>
      <w:suppressAutoHyphens/>
      <w:spacing w:after="240" w:line="240" w:lineRule="atLeast"/>
      <w:jc w:val="both"/>
    </w:pPr>
    <w:rPr>
      <w:rFonts w:cs="Times New Roman"/>
      <w:spacing w:val="0"/>
      <w:sz w:val="22"/>
      <w:szCs w:val="24"/>
    </w:rPr>
  </w:style>
  <w:style w:type="character" w:styleId="FollowedHyperlink">
    <w:name w:val="FollowedHyperlink"/>
    <w:uiPriority w:val="99"/>
    <w:semiHidden/>
    <w:unhideWhenUsed/>
    <w:rsid w:val="00CC051E"/>
    <w:rPr>
      <w:color w:val="954F72"/>
      <w:u w:val="single"/>
    </w:rPr>
  </w:style>
  <w:style w:type="paragraph" w:customStyle="1" w:styleId="CM11">
    <w:name w:val="CM11"/>
    <w:basedOn w:val="Default"/>
    <w:next w:val="Default"/>
    <w:uiPriority w:val="99"/>
    <w:rsid w:val="00CC051E"/>
    <w:pPr>
      <w:widowControl w:val="0"/>
    </w:pPr>
    <w:rPr>
      <w:color w:val="auto"/>
    </w:rPr>
  </w:style>
  <w:style w:type="character" w:customStyle="1" w:styleId="HeaderChar">
    <w:name w:val="Header Char"/>
    <w:link w:val="Header"/>
    <w:uiPriority w:val="99"/>
    <w:rsid w:val="00A43F73"/>
    <w:rPr>
      <w:rFonts w:ascii="Arial" w:hAnsi="Arial" w:cs="Arial"/>
      <w:spacing w:val="-3"/>
      <w:lang w:eastAsia="en-US"/>
    </w:rPr>
  </w:style>
  <w:style w:type="character" w:customStyle="1" w:styleId="FooterChar">
    <w:name w:val="Footer Char"/>
    <w:link w:val="Footer"/>
    <w:uiPriority w:val="99"/>
    <w:rsid w:val="00A43F73"/>
    <w:rPr>
      <w:rFonts w:ascii="Arial" w:hAnsi="Arial" w:cs="Arial"/>
      <w:spacing w:val="-3"/>
      <w:lang w:eastAsia="en-US"/>
    </w:rPr>
  </w:style>
  <w:style w:type="paragraph" w:styleId="ListParagraph">
    <w:name w:val="List Paragraph"/>
    <w:basedOn w:val="Normal"/>
    <w:uiPriority w:val="34"/>
    <w:qFormat/>
    <w:rsid w:val="000172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548">
      <w:bodyDiv w:val="1"/>
      <w:marLeft w:val="37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yperlink" Target="http://senatehouselibrary.ac.uk/membership/university-of-london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gold.ac.uk/hr" TargetMode="Externa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://www.gold.ac.uk/clubpulse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gold.ac.uk/eating-and-drinking/" TargetMode="External"/><Relationship Id="rId20" Type="http://schemas.openxmlformats.org/officeDocument/2006/relationships/hyperlink" Target="mailto:hr@gold.ac.uk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webSettings" Target="webSettings.xml"/><Relationship Id="rId19" Type="http://schemas.openxmlformats.org/officeDocument/2006/relationships/hyperlink" Target="file:///C:/Users/akhan055/AppData/Local/Microsoft/Windows/Temporary%20Internet%20Files/Content.Outlook/Job%20Descriptions/Job%20Descriptions/RCCS/www.gold.ac.uk/about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hr@gold.ac.uk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haredContentType xmlns="Microsoft.SharePoint.Taxonomy.ContentTypeSync" SourceId="50595df1-5a83-4c2f-96ca-2252bdaddf40" ContentTypeId="0x010100F5F8CC587B1E4AAEBC0BF7358D11E10B00F0F20414937342489567BA2D196D3DD2" PreviousValue="false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old Policy Form" ma:contentTypeID="0x010100F5F8CC587B1E4AAEBC0BF7358D11E10B00F0F20414937342489567BA2D196D3DD2005A3D5F5BEDB1FE41A38E43183CC0CB09" ma:contentTypeVersion="20" ma:contentTypeDescription="" ma:contentTypeScope="" ma:versionID="a1c597b1ee2544ef1b446fa608bd36f5">
  <xsd:schema xmlns:xsd="http://www.w3.org/2001/XMLSchema" xmlns:xs="http://www.w3.org/2001/XMLSchema" xmlns:p="http://schemas.microsoft.com/office/2006/metadata/properties" xmlns:ns2="223103ed-c47f-49ac-8a7d-caf8a77f09d2" xmlns:ns3="http://schemas.microsoft.com/sharepoint/v3/fields" targetNamespace="http://schemas.microsoft.com/office/2006/metadata/properties" ma:root="true" ma:fieldsID="41864ab1a8edc73ade0c37f81069b228" ns2:_="" ns3:_="">
    <xsd:import namespace="223103ed-c47f-49ac-8a7d-caf8a77f09d2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Date1" minOccurs="0"/>
                <xsd:element ref="ns2:Content_x0020_type" minOccurs="0"/>
                <xsd:element ref="ns2:Department_x0020_selection" minOccurs="0"/>
                <xsd:element ref="ns3:_DCDateModified" minOccurs="0"/>
                <xsd:element ref="ns3: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3103ed-c47f-49ac-8a7d-caf8a77f09d2" elementFormDefault="qualified">
    <xsd:import namespace="http://schemas.microsoft.com/office/2006/documentManagement/types"/>
    <xsd:import namespace="http://schemas.microsoft.com/office/infopath/2007/PartnerControls"/>
    <xsd:element name="Date1" ma:index="8" nillable="true" ma:displayName="Date added" ma:default="[today]" ma:format="DateOnly" ma:internalName="Date1">
      <xsd:simpleType>
        <xsd:restriction base="dms:DateTime"/>
      </xsd:simpleType>
    </xsd:element>
    <xsd:element name="Content_x0020_type" ma:index="9" nillable="true" ma:displayName="Content type" ma:default="Policy" ma:format="Dropdown" ma:internalName="Content_x0020_type" ma:readOnly="false">
      <xsd:simpleType>
        <xsd:restriction base="dms:Choice">
          <xsd:enumeration value="Policy"/>
          <xsd:enumeration value="Form"/>
          <xsd:enumeration value="Guidance"/>
          <xsd:enumeration value="Report"/>
          <xsd:enumeration value="Template"/>
          <xsd:enumeration value="Plan"/>
          <xsd:enumeration value="Strategy"/>
          <xsd:enumeration value="Procedure"/>
        </xsd:restriction>
      </xsd:simpleType>
    </xsd:element>
    <xsd:element name="Department_x0020_selection" ma:index="10" nillable="true" ma:displayName="Department selection" ma:default="Anthropology" ma:format="Dropdown" ma:internalName="Department_x0020_selection">
      <xsd:simpleType>
        <xsd:restriction base="dms:Choice">
          <xsd:enumeration value="Accomodation office"/>
          <xsd:enumeration value="Anthropology"/>
          <xsd:enumeration value="Art"/>
          <xsd:enumeration value="Careers service"/>
          <xsd:enumeration value="CELAW"/>
          <xsd:enumeration value="Centre for Cultural Studies"/>
          <xsd:enumeration value="Communications"/>
          <xsd:enumeration value="Computing"/>
          <xsd:enumeration value="Conference services"/>
          <xsd:enumeration value="Confucius"/>
          <xsd:enumeration value="Design"/>
          <xsd:enumeration value="Development and Alumni Office"/>
          <xsd:enumeration value="Educational Studies"/>
          <xsd:enumeration value="English and comparative Literature"/>
          <xsd:enumeration value="Estate and Facilities"/>
          <xsd:enumeration value="Finance"/>
          <xsd:enumeration value="G&amp;L"/>
          <xsd:enumeration value="GLEU"/>
          <xsd:enumeration value="H&amp;S"/>
          <xsd:enumeration value="History"/>
          <xsd:enumeration value="HR"/>
          <xsd:enumeration value="ICCE"/>
          <xsd:enumeration value="IMS"/>
          <xsd:enumeration value="IT services"/>
          <xsd:enumeration value="Library"/>
          <xsd:enumeration value="Media and Communications"/>
          <xsd:enumeration value="Music"/>
          <xsd:enumeration value="Politics"/>
          <xsd:enumeration value="Psychology"/>
          <xsd:enumeration value="Research &amp; Enterprise Office"/>
          <xsd:enumeration value="Social, Therapeutic and Community Studies"/>
          <xsd:enumeration value="Sociology"/>
          <xsd:enumeration value="Strategic Projects"/>
          <xsd:enumeration value="Student recruitment and engagement"/>
          <xsd:enumeration value="Student services"/>
          <xsd:enumeration value="Theatre and Performance"/>
          <xsd:enumeration value="Visual Culture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Modified" ma:index="11" nillable="true" ma:displayName="Date Modified" ma:description="The date on which this resource was last modified" ma:format="DateTime" ma:internalName="_DCDateModified">
      <xsd:simpleType>
        <xsd:restriction base="dms:DateTime"/>
      </xsd:simpleType>
    </xsd:element>
    <xsd:element name="_Version" ma:index="12" nillable="true" ma:displayName="Version" ma:internalName="_Vers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 ma:index="13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ntent_x0020_type xmlns="223103ed-c47f-49ac-8a7d-caf8a77f09d2">Template</Content_x0020_type>
    <_Version xmlns="http://schemas.microsoft.com/sharepoint/v3/fields" xsi:nil="true"/>
    <Date1 xmlns="223103ed-c47f-49ac-8a7d-caf8a77f09d2">2015-10-05T23:00:00+00:00</Date1>
    <_DCDateModified xmlns="http://schemas.microsoft.com/sharepoint/v3/fields" xsi:nil="true"/>
    <Department_x0020_selection xmlns="223103ed-c47f-49ac-8a7d-caf8a77f09d2">HR</Department_x0020_selection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58B9F7-40ED-40AE-B4E8-8804D72812F8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9C4F51F2-4586-421A-9D1C-CAC0DC4144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CF3BE8-5C6D-4060-B0A6-FC6C61484DF5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771E8F72-CBD1-40CB-BFE8-955425C7FB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3103ed-c47f-49ac-8a7d-caf8a77f09d2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9285A97-FF29-405B-B835-719B38E0C1E4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223103ed-c47f-49ac-8a7d-caf8a77f09d2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sharepoint/v3/fields"/>
    <ds:schemaRef ds:uri="http://www.w3.org/XML/1998/namespace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49AFACFB-CC0E-4307-892C-022135123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1276</Words>
  <Characters>8224</Characters>
  <Application>Microsoft Office Word</Application>
  <DocSecurity>0</DocSecurity>
  <Lines>68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 &amp; Person Specification Template</vt:lpstr>
    </vt:vector>
  </TitlesOfParts>
  <Company>Goldsmiths College</Company>
  <LinksUpToDate>false</LinksUpToDate>
  <CharactersWithSpaces>9482</CharactersWithSpaces>
  <SharedDoc>false</SharedDoc>
  <HLinks>
    <vt:vector size="42" baseType="variant"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http://www.gold.ac.uk/hr</vt:lpwstr>
      </vt:variant>
      <vt:variant>
        <vt:lpwstr/>
      </vt:variant>
      <vt:variant>
        <vt:i4>6619147</vt:i4>
      </vt:variant>
      <vt:variant>
        <vt:i4>15</vt:i4>
      </vt:variant>
      <vt:variant>
        <vt:i4>0</vt:i4>
      </vt:variant>
      <vt:variant>
        <vt:i4>5</vt:i4>
      </vt:variant>
      <vt:variant>
        <vt:lpwstr>mailto:hr@gold.ac.uk</vt:lpwstr>
      </vt:variant>
      <vt:variant>
        <vt:lpwstr/>
      </vt:variant>
      <vt:variant>
        <vt:i4>6357095</vt:i4>
      </vt:variant>
      <vt:variant>
        <vt:i4>12</vt:i4>
      </vt:variant>
      <vt:variant>
        <vt:i4>0</vt:i4>
      </vt:variant>
      <vt:variant>
        <vt:i4>5</vt:i4>
      </vt:variant>
      <vt:variant>
        <vt:lpwstr>../Job Descriptions/Job Descriptions/RCCS/www.gold.ac.uk/about</vt:lpwstr>
      </vt:variant>
      <vt:variant>
        <vt:lpwstr/>
      </vt:variant>
      <vt:variant>
        <vt:i4>6160459</vt:i4>
      </vt:variant>
      <vt:variant>
        <vt:i4>9</vt:i4>
      </vt:variant>
      <vt:variant>
        <vt:i4>0</vt:i4>
      </vt:variant>
      <vt:variant>
        <vt:i4>5</vt:i4>
      </vt:variant>
      <vt:variant>
        <vt:lpwstr>http://senatehouselibrary.ac.uk/membership/university-of-london/</vt:lpwstr>
      </vt:variant>
      <vt:variant>
        <vt:lpwstr/>
      </vt:variant>
      <vt:variant>
        <vt:i4>1048592</vt:i4>
      </vt:variant>
      <vt:variant>
        <vt:i4>6</vt:i4>
      </vt:variant>
      <vt:variant>
        <vt:i4>0</vt:i4>
      </vt:variant>
      <vt:variant>
        <vt:i4>5</vt:i4>
      </vt:variant>
      <vt:variant>
        <vt:lpwstr>http://www.gold.ac.uk/clubpulse/</vt:lpwstr>
      </vt:variant>
      <vt:variant>
        <vt:lpwstr/>
      </vt:variant>
      <vt:variant>
        <vt:i4>7995516</vt:i4>
      </vt:variant>
      <vt:variant>
        <vt:i4>3</vt:i4>
      </vt:variant>
      <vt:variant>
        <vt:i4>0</vt:i4>
      </vt:variant>
      <vt:variant>
        <vt:i4>5</vt:i4>
      </vt:variant>
      <vt:variant>
        <vt:lpwstr>http://www.gold.ac.uk/eating-and-drinking/</vt:lpwstr>
      </vt:variant>
      <vt:variant>
        <vt:lpwstr/>
      </vt:variant>
      <vt:variant>
        <vt:i4>5308470</vt:i4>
      </vt:variant>
      <vt:variant>
        <vt:i4>0</vt:i4>
      </vt:variant>
      <vt:variant>
        <vt:i4>0</vt:i4>
      </vt:variant>
      <vt:variant>
        <vt:i4>5</vt:i4>
      </vt:variant>
      <vt:variant>
        <vt:lpwstr>mailto:XXX@gold.ac.uk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 &amp; Person Specification Template</dc:title>
  <dc:subject/>
  <dc:creator>Kevin Browne</dc:creator>
  <cp:keywords>Job Description; Person Specification Template; JD; JD Template; Job Description and Person Specification TemplateSeptember 2015</cp:keywords>
  <dc:description/>
  <cp:lastModifiedBy>Bethan King</cp:lastModifiedBy>
  <cp:revision>3</cp:revision>
  <cp:lastPrinted>2011-12-05T11:55:00Z</cp:lastPrinted>
  <dcterms:created xsi:type="dcterms:W3CDTF">2022-03-25T13:09:00Z</dcterms:created>
  <dcterms:modified xsi:type="dcterms:W3CDTF">2022-03-25T13:20:00Z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0x010100F5F8CC587B1E4AAEBC0BF7358D11E10B00F0F20414937342489567BA2D196D3DD2005A3D5F5BEDB1FE41A38E43183CC0CB09</vt:lpwstr>
  </property>
</Properties>
</file>